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鱼塘承包合同书范本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导读：</w:t>
      </w:r>
      <w:r>
        <w:rPr>
          <w:rFonts w:hint="eastAsia" w:ascii="宋体" w:hAnsi="宋体" w:eastAsia="宋体" w:cs="宋体"/>
          <w:sz w:val="28"/>
          <w:szCs w:val="28"/>
        </w:rPr>
        <w:t>本文</w:t>
      </w:r>
      <w:r>
        <w:rPr>
          <w:rFonts w:hint="eastAsia" w:ascii="宋体" w:hAnsi="宋体" w:eastAsia="宋体" w:cs="宋体"/>
          <w:sz w:val="28"/>
          <w:szCs w:val="28"/>
        </w:rPr>
        <w:t xml:space="preserve"> 鱼塘承包合同书范本</w:t>
      </w:r>
      <w:r>
        <w:rPr>
          <w:rFonts w:hint="eastAsia" w:ascii="宋体" w:hAnsi="宋体" w:eastAsia="宋体" w:cs="宋体"/>
          <w:sz w:val="28"/>
          <w:szCs w:val="28"/>
        </w:rPr>
        <w:t>，仅供参考，如果能帮助到您，欢迎点评和分享。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为了发展农村集体经济，提高农村经济效益，现如今承包鱼塘的现象越来越多。下面是为大家整理的“鱼塘承包合同书范本”，欢迎大家阅读，仅供大家参考，希望对您有所帮助!
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____县____乡____村____组，以下简称甲方;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____县____乡____村____村民，以下简称乙方。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为了充分利用水利资料，发展渔业生产，为城乡人民群众提供的商品鱼，增加集体和个人收入，根据中央(83)、(84)一号文件精神，经村民大会充分讨论和甲乙双方认真协商，特订立本合同，以供双方共同遵守。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第一条 承包地点和面积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甲方将座落在____鱼塘(河道、水库、湖面)____亩，承包给乙方养鱼，鱼塘(河道、水库、湖面)的所有权归甲方，乙方只有管理使用权和合同规定的受益权，但不准出卖、出租或转让，在承包期内，乙方如去世，其家庭成员享有承包继承权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第二条 承包期限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承包期限为____年，自____年____月____日起，至____年____月____日止。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第三条 乙方上交甲方提成的办法及时间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在承包期内，乙方共上交甲方鲜鱼(或承包款)____公斤(或____元)，其中：一九____年上交____公斤(____元)，一九____年上交____公斤(____元)……;在上交甲方的鲜鱼中，____鱼占____%，____鱼占____%，____鱼占____%……。上交时间均为每年____月____日左右(时间不超过前后十天)，甲方收到乙方上产的鲜鱼(或承包款)后，即出具收鱼(款)凭证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第四条 甲方的权利义务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1、甲方应将养护鱼用的房屋____间(如果有)和下列工具提供给乙方使用：________。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2、上级主管部门如有扶持渔业生产的贷款、现金或物资，甲方应合理分配给乙方。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3、甲方应对社员群众进行保护渔业生产的教育。如发生偷、毒、炸鱼等情况，甲方应积极协助乙方处理。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4、养鱼与农业用水发生矛盾时，甲方必须保证乙方用水最低水位线不低于________米。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5、乙方需要排水或抽水时，甲方应及时提供抽水机给乙方使用。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6、甲方有权督促乙方完成合同规定的义务。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第五条 乙方的权利义务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1、除了不可抗力的情况发生外，乙方必须在合同规定的时间内完成合同规定的义务，完成国家派购商品鱼的任务(如果有)。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2、乙方养鱼、新放鱼苗、看管鱼塘(或河道、水库、湖面)的费用，均由乙方自理。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3、乙方在捕捞鱼时，严禁使用电鱼、毒鱼、炸鱼等危险办法。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4、乙方每年捕捞鱼后，应优先完成承包任务。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5、承包期届满，乙方应及时交还甲方提供乙方使用的养护鱼房屋和工具，如有损坏或丢失，乙方应负责修理或赔偿。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6、承包期届满，鱼塘(或河道、水库、湖面)内不到____规格的小鱼、鱼苗，乙方应无偿交给甲方(或由甲方按双方协议价格购买)。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7、乙方有自主养鱼经营权，甲方不得干涉。乙方完成合同规定的义务后，超额部分全归乙方。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8、乙方抓住偷鱼者送交甲方处理，按每人偷鱼一次罚款____元计算，罚款归乙方。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9、合同期满后，甲方如再行发包，在同等条件下，乙方有优先承包权。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第六条 甲方的违约责任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1、甲方如不按合同规定乙方提供养护鱼用房屋、工具，应偿付违约金____元给乙方，乙方并可提出解除合同。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2、甲方如截留上级主管部门扶持渔业生产的贷款、现金或物资，截留贷款按其金额的____%向乙方偿付违约金;截留现金或物品，按其金额的____倍向乙方偿付违约金。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3、甲方如无故不及时向乙方提供抽水机，应对所造成的损失负责。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第七条 乙方的违约责任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1、乙方如不按合同规定的时间完成承包任务，每逾期一天，按所欠商品鱼的市场价格(或承包款的金额)的____%，向甲方偿付违约金。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2、乙方如用电、毒、炸等危险办法捕捞鱼，应按总承包款(商品鱼按市场价格折价)的____%向甲方偿付违约金，甲方并可提出解除合同。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3、合同期届满时，乙方如捕捞小于____规格的小鱼、鱼苗，应向甲方偿付____元的违约金。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第八条 不可抗力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如因人力不可抗拒的自然灾害(如水灾、旱灾等)造成鱼塘(河道、水库、湖面)崩溃、干涸，经证实后，甲方应据实减少或免除乙方的承包任务。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第九条 其它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__________________________________________________________________。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本合同自承包开始之日起生效，甲乙双方均不得随意修改或解除合同。如甲方代表人发生变更，不得变更本合同。本合同中如有未尽事宜，经甲乙双方共同协商，作出补充规定。补充规定与本合同具有同等法律效力。合同期满，甲乙双方如愿意继续承包，应重新签订合同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本合同正本一式二份，甲乙双方各执一份;合同副本一式____份，交乡、村(如经公证或鉴证，应送公证或鉴证机关)……各存一份。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甲方：____县____乡____村____组____(公章)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代表人：____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乙方：____村____村民____(盖章)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　____年____月____日订
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515" w:firstLineChars="2150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016ED8"/>
    <w:rsid w:val="000228C6"/>
    <w:rsid w:val="000A321A"/>
    <w:rsid w:val="001569E5"/>
    <w:rsid w:val="001D0A2C"/>
    <w:rsid w:val="001E1C9C"/>
    <w:rsid w:val="001E5CAD"/>
    <w:rsid w:val="00265F73"/>
    <w:rsid w:val="002E6C25"/>
    <w:rsid w:val="00313C79"/>
    <w:rsid w:val="00316798"/>
    <w:rsid w:val="003D4A33"/>
    <w:rsid w:val="003E130A"/>
    <w:rsid w:val="003F0587"/>
    <w:rsid w:val="003F5194"/>
    <w:rsid w:val="00473F5A"/>
    <w:rsid w:val="004860F3"/>
    <w:rsid w:val="004E3D6F"/>
    <w:rsid w:val="004F5487"/>
    <w:rsid w:val="00555CC0"/>
    <w:rsid w:val="0057537D"/>
    <w:rsid w:val="005E2B29"/>
    <w:rsid w:val="006A15C1"/>
    <w:rsid w:val="006E1FD0"/>
    <w:rsid w:val="0079104F"/>
    <w:rsid w:val="00872C5F"/>
    <w:rsid w:val="00875E03"/>
    <w:rsid w:val="009435E7"/>
    <w:rsid w:val="00981B8A"/>
    <w:rsid w:val="00A57AAE"/>
    <w:rsid w:val="00A974F2"/>
    <w:rsid w:val="00AA1F59"/>
    <w:rsid w:val="00AE3B58"/>
    <w:rsid w:val="00B319AC"/>
    <w:rsid w:val="00BE700D"/>
    <w:rsid w:val="00BF750D"/>
    <w:rsid w:val="00C76E29"/>
    <w:rsid w:val="00C84C73"/>
    <w:rsid w:val="00CC510E"/>
    <w:rsid w:val="00D4499C"/>
    <w:rsid w:val="00D45207"/>
    <w:rsid w:val="00D53629"/>
    <w:rsid w:val="00D53797"/>
    <w:rsid w:val="00D74604"/>
    <w:rsid w:val="00DC6C74"/>
    <w:rsid w:val="00DE6F5A"/>
    <w:rsid w:val="00DF2FC3"/>
    <w:rsid w:val="00E56945"/>
    <w:rsid w:val="00EC7010"/>
    <w:rsid w:val="00ED7818"/>
    <w:rsid w:val="00F70F30"/>
    <w:rsid w:val="00F72DF4"/>
    <w:rsid w:val="00FB5F6E"/>
    <w:rsid w:val="1B775F20"/>
    <w:rsid w:val="6A6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004B3-19A0-4366-9098-70F1EC8AF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46</Characters>
  <DocSecurity>0</DocSecurity>
  <Lines>1</Lines>
  <Paragraphs>1</Paragraphs>
  <ScaleCrop>false</ScaleCrop>
  <LinksUpToDate>false</LinksUpToDate>
  <CharactersWithSpaces>52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2020-05-20T09:28:54Z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