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120"/>
        <w:jc w:val="center"/>
        <w:rPr>
          <w:rFonts w:hint="eastAsia" w:ascii="宋体" w:hAnsi="宋体" w:eastAsia="宋体" w:cs="宋体"/>
        </w:rPr>
      </w:pPr>
      <w:r>
        <w:rPr>
          <w:rFonts w:hint="eastAsia" w:ascii="宋体" w:hAnsi="宋体" w:eastAsia="宋体" w:cs="宋体"/>
          <w:b/>
          <w:i w:val="0"/>
          <w:color w:val="000000"/>
          <w:sz w:val="45"/>
        </w:rPr>
        <w:t>停车场租赁合同</w:t>
      </w:r>
    </w:p>
    <w:p>
      <w:pPr>
        <w:spacing w:after="0"/>
        <w:ind w:left="120"/>
        <w:jc w:val="left"/>
        <w:rPr>
          <w:rFonts w:hint="eastAsia" w:ascii="宋体" w:hAnsi="宋体" w:eastAsia="宋体" w:cs="宋体"/>
        </w:rPr>
      </w:pPr>
      <w:r>
        <w:rPr>
          <w:rFonts w:hint="eastAsia" w:ascii="宋体" w:hAnsi="宋体" w:eastAsia="宋体" w:cs="宋体"/>
          <w:b w:val="0"/>
          <w:i w:val="0"/>
          <w:color w:val="000000"/>
          <w:sz w:val="27"/>
        </w:rPr>
        <w:t>甲方：</w:t>
      </w:r>
      <w:r>
        <w:rPr>
          <w:rFonts w:hint="eastAsia" w:ascii="宋体" w:hAnsi="宋体" w:eastAsia="宋体" w:cs="宋体"/>
          <w:b w:val="0"/>
          <w:i w:val="0"/>
          <w:color w:val="000000"/>
          <w:sz w:val="27"/>
          <w:u w:val="single"/>
        </w:rPr>
        <w:t xml:space="preserve">                                             </w:t>
      </w:r>
    </w:p>
    <w:p>
      <w:pPr>
        <w:spacing w:after="0"/>
        <w:ind w:left="120"/>
        <w:jc w:val="left"/>
        <w:rPr>
          <w:rFonts w:hint="eastAsia" w:ascii="宋体" w:hAnsi="宋体" w:eastAsia="宋体" w:cs="宋体"/>
        </w:rPr>
      </w:pPr>
      <w:r>
        <w:rPr>
          <w:rFonts w:hint="eastAsia" w:ascii="宋体" w:hAnsi="宋体" w:eastAsia="宋体" w:cs="宋体"/>
          <w:b w:val="0"/>
          <w:i w:val="0"/>
          <w:color w:val="000000"/>
          <w:sz w:val="27"/>
        </w:rPr>
        <w:t>乙方：</w:t>
      </w:r>
      <w:r>
        <w:rPr>
          <w:rFonts w:hint="eastAsia" w:ascii="宋体" w:hAnsi="宋体" w:eastAsia="宋体" w:cs="宋体"/>
          <w:b w:val="0"/>
          <w:i w:val="0"/>
          <w:color w:val="000000"/>
          <w:sz w:val="27"/>
          <w:u w:val="single"/>
        </w:rPr>
        <w:t xml:space="preserve">                                             </w:t>
      </w:r>
    </w:p>
    <w:p>
      <w:pPr>
        <w:spacing w:after="0"/>
        <w:ind w:left="120"/>
        <w:jc w:val="left"/>
        <w:rPr>
          <w:rFonts w:hint="eastAsia" w:ascii="宋体" w:hAnsi="宋体" w:eastAsia="宋体" w:cs="宋体"/>
        </w:rPr>
      </w:pPr>
      <w:r>
        <w:rPr>
          <w:rFonts w:hint="eastAsia" w:ascii="宋体" w:hAnsi="宋体" w:eastAsia="宋体" w:cs="宋体"/>
        </w:rPr>
        <w:br w:type="textWrapping"/>
      </w:r>
    </w:p>
    <w:p>
      <w:pPr>
        <w:spacing w:after="0"/>
        <w:ind w:left="120"/>
        <w:jc w:val="left"/>
        <w:rPr>
          <w:rFonts w:hint="eastAsia" w:ascii="宋体" w:hAnsi="宋体" w:eastAsia="宋体" w:cs="宋体"/>
        </w:rPr>
      </w:pPr>
      <w:r>
        <w:rPr>
          <w:rFonts w:hint="eastAsia" w:ascii="宋体" w:hAnsi="宋体" w:eastAsia="宋体" w:cs="宋体"/>
          <w:b w:val="0"/>
          <w:i w:val="0"/>
          <w:color w:val="000000"/>
          <w:sz w:val="27"/>
        </w:rPr>
        <w:t xml:space="preserve">      经甲乙双方充分协商，甲方现</w:t>
      </w:r>
      <w:bookmarkStart w:id="0" w:name="_GoBack"/>
      <w:bookmarkEnd w:id="0"/>
      <w:r>
        <w:rPr>
          <w:rFonts w:hint="eastAsia" w:ascii="宋体" w:hAnsi="宋体" w:eastAsia="宋体" w:cs="宋体"/>
          <w:b w:val="0"/>
          <w:i w:val="0"/>
          <w:color w:val="000000"/>
          <w:sz w:val="27"/>
        </w:rPr>
        <w:t>将所属 XXXXX 停车场承包给乙方经营管理。根据《中华人民共和国合同法》等国家、地方有关法律法规，就甲方承包给乙方本协议约定的停车场相关事宜，经双方友好协商，达成如下协议：</w:t>
      </w:r>
    </w:p>
    <w:p>
      <w:pPr>
        <w:spacing w:after="0"/>
        <w:ind w:left="120"/>
        <w:jc w:val="left"/>
        <w:rPr>
          <w:rFonts w:hint="eastAsia" w:ascii="宋体" w:hAnsi="宋体" w:eastAsia="宋体" w:cs="宋体"/>
        </w:rPr>
      </w:pPr>
      <w:r>
        <w:rPr>
          <w:rFonts w:hint="eastAsia" w:ascii="宋体" w:hAnsi="宋体" w:eastAsia="宋体" w:cs="宋体"/>
        </w:rPr>
        <w:br w:type="textWrapping"/>
      </w:r>
    </w:p>
    <w:p>
      <w:pPr>
        <w:pStyle w:val="2"/>
        <w:spacing w:after="0"/>
        <w:ind w:left="120"/>
        <w:jc w:val="left"/>
        <w:rPr>
          <w:rFonts w:hint="eastAsia" w:ascii="宋体" w:hAnsi="宋体" w:eastAsia="宋体" w:cs="宋体"/>
        </w:rPr>
      </w:pPr>
      <w:r>
        <w:rPr>
          <w:rFonts w:hint="eastAsia" w:ascii="宋体" w:hAnsi="宋体" w:eastAsia="宋体" w:cs="宋体"/>
          <w:color w:val="000000"/>
          <w:sz w:val="27"/>
        </w:rPr>
        <w:t>第一条合作事项</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XXXXX  所属地面停车场服务项目，甲方拥有本项目的使用权，甲方有权将停车场的经营管理委托给乙方。</w:t>
      </w:r>
    </w:p>
    <w:p>
      <w:pPr>
        <w:pStyle w:val="2"/>
        <w:spacing w:after="0"/>
        <w:ind w:left="120"/>
        <w:jc w:val="left"/>
        <w:rPr>
          <w:rFonts w:hint="eastAsia" w:ascii="宋体" w:hAnsi="宋体" w:eastAsia="宋体" w:cs="宋体"/>
        </w:rPr>
      </w:pPr>
      <w:r>
        <w:rPr>
          <w:rFonts w:hint="eastAsia" w:ascii="宋体" w:hAnsi="宋体" w:eastAsia="宋体" w:cs="宋体"/>
          <w:color w:val="000000"/>
          <w:sz w:val="27"/>
        </w:rPr>
        <w:t>第二条项目地址</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XXXXX</w:t>
      </w:r>
    </w:p>
    <w:p>
      <w:pPr>
        <w:pStyle w:val="2"/>
        <w:spacing w:after="0"/>
        <w:ind w:left="120"/>
        <w:jc w:val="left"/>
        <w:rPr>
          <w:rFonts w:hint="eastAsia" w:ascii="宋体" w:hAnsi="宋体" w:eastAsia="宋体" w:cs="宋体"/>
        </w:rPr>
      </w:pPr>
      <w:r>
        <w:rPr>
          <w:rFonts w:hint="eastAsia" w:ascii="宋体" w:hAnsi="宋体" w:eastAsia="宋体" w:cs="宋体"/>
          <w:color w:val="000000"/>
          <w:sz w:val="27"/>
        </w:rPr>
        <w:t xml:space="preserve">第三条经营性质 </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场地管理、停车服务与收费。</w:t>
      </w:r>
    </w:p>
    <w:p>
      <w:pPr>
        <w:pStyle w:val="2"/>
        <w:spacing w:after="0"/>
        <w:ind w:left="120"/>
        <w:jc w:val="left"/>
        <w:rPr>
          <w:rFonts w:hint="eastAsia" w:ascii="宋体" w:hAnsi="宋体" w:eastAsia="宋体" w:cs="宋体"/>
        </w:rPr>
      </w:pPr>
      <w:r>
        <w:rPr>
          <w:rFonts w:hint="eastAsia" w:ascii="宋体" w:hAnsi="宋体" w:eastAsia="宋体" w:cs="宋体"/>
          <w:color w:val="000000"/>
          <w:sz w:val="27"/>
        </w:rPr>
        <w:t xml:space="preserve">第四条停车泊位数量 </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 xml:space="preserve">地上泊位：X个 </w:t>
      </w:r>
    </w:p>
    <w:p>
      <w:pPr>
        <w:pStyle w:val="2"/>
        <w:spacing w:after="0"/>
        <w:ind w:left="120"/>
        <w:jc w:val="left"/>
        <w:rPr>
          <w:rFonts w:hint="eastAsia" w:ascii="宋体" w:hAnsi="宋体" w:eastAsia="宋体" w:cs="宋体"/>
        </w:rPr>
      </w:pPr>
      <w:r>
        <w:rPr>
          <w:rFonts w:hint="eastAsia" w:ascii="宋体" w:hAnsi="宋体" w:eastAsia="宋体" w:cs="宋体"/>
          <w:color w:val="000000"/>
          <w:sz w:val="27"/>
        </w:rPr>
        <w:t>第五条合同期限</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本合同期限为年，自年月日起至年月日止。</w:t>
      </w:r>
    </w:p>
    <w:p>
      <w:pPr>
        <w:pStyle w:val="2"/>
        <w:spacing w:after="0"/>
        <w:ind w:left="120"/>
        <w:jc w:val="left"/>
        <w:rPr>
          <w:rFonts w:hint="eastAsia" w:ascii="宋体" w:hAnsi="宋体" w:eastAsia="宋体" w:cs="宋体"/>
        </w:rPr>
      </w:pPr>
      <w:r>
        <w:rPr>
          <w:rFonts w:hint="eastAsia" w:ascii="宋体" w:hAnsi="宋体" w:eastAsia="宋体" w:cs="宋体"/>
          <w:color w:val="000000"/>
          <w:sz w:val="27"/>
        </w:rPr>
        <w:t>第六条承包费用</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1.承包方式：季度租金承包。</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前期停车设备设施由乙方投入，乙方以季度固定租金形式￥15000.00元（大写：人民币壹万伍仟元整）承包甲方总计143个车位的经营权。</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2.本合同签署签署之日起3日内，乙方应当向甲方支付履约保证金人民币￥10000.00元（壹万元整），合同期满，甲方将履约保证金无息退还给乙方。</w:t>
      </w:r>
    </w:p>
    <w:p>
      <w:pPr>
        <w:pStyle w:val="2"/>
        <w:spacing w:after="0"/>
        <w:ind w:left="120"/>
        <w:jc w:val="left"/>
        <w:rPr>
          <w:rFonts w:hint="eastAsia" w:ascii="宋体" w:hAnsi="宋体" w:eastAsia="宋体" w:cs="宋体"/>
        </w:rPr>
      </w:pPr>
      <w:r>
        <w:rPr>
          <w:rFonts w:hint="eastAsia" w:ascii="宋体" w:hAnsi="宋体" w:eastAsia="宋体" w:cs="宋体"/>
          <w:color w:val="000000"/>
          <w:sz w:val="27"/>
        </w:rPr>
        <w:t>第七条组织实施</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1.甲方提供场地资源，乙方在经营停车场期间关于停车场所需的停车设备设施、办公设施、收费系统、物料用品、安保保洁人员，甲方不承担因此产生任何的费用和责任。</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2.甲方、乙方工作人员要遵守法律法规和双方确定的管理方案。乙方在进行停车场设备投入施工前应当将施工方案、图纸等以书面形式交付给甲方，并且在得到甲方书面认可后方可施工，如有其他事宜，双方应进行充分协商，另附件同样有效。</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3.乙方有权按物价审批标准执行收费，将价格调整标准以书面形式交付给甲方后，乙方有权按照物价审批部门要求对收费标准进行调整。乙方必须依法办理相关经营手续，按章纳税，收费时使用 财税部门统一印制的收费发票，不得揎自提高收费标准。</w:t>
      </w:r>
    </w:p>
    <w:p>
      <w:pPr>
        <w:pStyle w:val="2"/>
        <w:spacing w:after="0"/>
        <w:ind w:left="120"/>
        <w:jc w:val="left"/>
        <w:rPr>
          <w:rFonts w:hint="eastAsia" w:ascii="宋体" w:hAnsi="宋体" w:eastAsia="宋体" w:cs="宋体"/>
        </w:rPr>
      </w:pPr>
      <w:r>
        <w:rPr>
          <w:rFonts w:hint="eastAsia" w:ascii="宋体" w:hAnsi="宋体" w:eastAsia="宋体" w:cs="宋体"/>
          <w:color w:val="000000"/>
          <w:sz w:val="27"/>
        </w:rPr>
        <w:t>第八条甲方的权利、义务</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1.甲方有权对乙方在服务和收费标准上践行监督与管理并提出合理化建议。</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2.甲方有权按照乙方提供的运营方案对停车场日常管理情况实施监督检查。</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3.如因甲方原因致停车场无法继续运营，甲方需提前书面通知乙方终止服务， 甲方同意赔偿乙方因合同未能履行期满而未能收回的投资成本部分。</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4.在乙方不能为停车场提供正常服务或设备设施不能正常使用的情况下，甲方有权对乙方提出整改意见，如乙方拒不整改，甲方有权对乙方提出处罚，具体处罚条例按双方约定的管理细则执行（根据停车场收费管理期间实际发生的运营状态， 甲乙双方共同起草书面管理细则，甲方按管理细则的要求执行项目监管职能，乙方按管理细则的要求提供管理服务工作）。</w:t>
      </w:r>
    </w:p>
    <w:p>
      <w:pPr>
        <w:pStyle w:val="2"/>
        <w:spacing w:after="0"/>
        <w:ind w:left="120"/>
        <w:jc w:val="left"/>
        <w:rPr>
          <w:rFonts w:hint="eastAsia" w:ascii="宋体" w:hAnsi="宋体" w:eastAsia="宋体" w:cs="宋体"/>
        </w:rPr>
      </w:pPr>
      <w:r>
        <w:rPr>
          <w:rFonts w:hint="eastAsia" w:ascii="宋体" w:hAnsi="宋体" w:eastAsia="宋体" w:cs="宋体"/>
          <w:color w:val="000000"/>
          <w:sz w:val="27"/>
        </w:rPr>
        <w:t>第九条乙方的权利、义务</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1.乙方对甲方提供的设备设施有使用的权利和保管的义务，如有丢失、损坏需 照价赔偿。</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2.乙方按照标准化管理进行停车场服务，遵守有关法规和甲方提出的相关规定， 信守承诺，保证停车场地设施完好、物品整齐，不得有碍市容观瞻，使停车场管理 做到安全、整洁、文明、有序。</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3.如因乙方原因，导致停车场无法正常经营的情况下，必须经过与甲方具体协 商并征得甲方同意后乙方方可撤出，至此合同终止，对给甲方造成的损失予以赔偿。</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4.乙方要保证派驻甲方工作人员身体健康、无重大疾病。如乙方工作人员在工作中出现意外事故或突发疾病造成人身伤害、死亡的，乙方负全部贵任。</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5.乙方承担停车场设备设施的维护、保养义务，保证设备正常运转，如发生故障 需在24小时内维修完毕。</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6.进入场内的车辆由乙方负贵看管并收取费用，如发生车辆丢失、损坏及治安 案件、人员伤亡等异常情况，由乙方依法与车主进行协调解决，甲方不承担因此产生的任何责任。</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7.免费车辆及优惠政策：</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（1）乙方在经营期间，提供给甲方临街商铺业主每户1台免费车辆的优惠。</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（2）乙方提供给甲方高层领导5台车辆的免费停车服务。</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（3）乙方对甲方工作人员包月车辆按市场价的50%收取停车费，商场业主包月车 辆按市场价的75%收取。</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（4）商场购物客户消费满88元，免费停车1小时。消费满158元，免费停车2 小时。超出部分正常收费。</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（5）甲方业主举办展会、促销需占用乙方场地的，甲方应提前3天书面通知乙方，确定展会位置及相关情况，乙方给予免费提供。</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（6）全部进场车辆，乙方给予30分钟免费停车的优惠。</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（7）上述（4）所提及的需持购物小票，车辆出场小票由乙方工作人员收回、做账（由于甲方商场涉及到客户退换货等相关问题，小票收回或采用其他执行方式等细节，实际操作中甲乙双方另行商议）。</w:t>
      </w:r>
    </w:p>
    <w:p>
      <w:pPr>
        <w:pStyle w:val="2"/>
        <w:spacing w:after="0"/>
        <w:ind w:left="120"/>
        <w:jc w:val="left"/>
        <w:rPr>
          <w:rFonts w:hint="eastAsia" w:ascii="宋体" w:hAnsi="宋体" w:eastAsia="宋体" w:cs="宋体"/>
        </w:rPr>
      </w:pPr>
      <w:r>
        <w:rPr>
          <w:rFonts w:hint="eastAsia" w:ascii="宋体" w:hAnsi="宋体" w:eastAsia="宋体" w:cs="宋体"/>
          <w:color w:val="000000"/>
          <w:sz w:val="27"/>
        </w:rPr>
        <w:t>第十条保密责任</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甲、乙双方对本合同负有共同的商业机密保密义务，未经另一方面授权或允许， 不得向第三方透露，中国现行法律法规另有规定或另一方书面同意除外。</w:t>
      </w:r>
    </w:p>
    <w:p>
      <w:pPr>
        <w:pStyle w:val="2"/>
        <w:spacing w:after="0"/>
        <w:ind w:left="120"/>
        <w:jc w:val="left"/>
        <w:rPr>
          <w:rFonts w:hint="eastAsia" w:ascii="宋体" w:hAnsi="宋体" w:eastAsia="宋体" w:cs="宋体"/>
        </w:rPr>
      </w:pPr>
      <w:r>
        <w:rPr>
          <w:rFonts w:hint="eastAsia" w:ascii="宋体" w:hAnsi="宋体" w:eastAsia="宋体" w:cs="宋体"/>
          <w:color w:val="000000"/>
          <w:sz w:val="27"/>
        </w:rPr>
        <w:t>第十一条合同的终止与解除</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合同约定的合作期限届满时本合同自然终止，双方可在届满前三个月协商继续合作事宜并签署新的书面合同缴纳相关费用，同等条件下，乙方享有优先续约权。</w:t>
      </w:r>
    </w:p>
    <w:p>
      <w:pPr>
        <w:pStyle w:val="2"/>
        <w:spacing w:after="0"/>
        <w:ind w:left="120"/>
        <w:jc w:val="left"/>
        <w:rPr>
          <w:rFonts w:hint="eastAsia" w:ascii="宋体" w:hAnsi="宋体" w:eastAsia="宋体" w:cs="宋体"/>
        </w:rPr>
      </w:pPr>
      <w:r>
        <w:rPr>
          <w:rFonts w:hint="eastAsia" w:ascii="宋体" w:hAnsi="宋体" w:eastAsia="宋体" w:cs="宋体"/>
          <w:color w:val="000000"/>
          <w:sz w:val="27"/>
        </w:rPr>
        <w:t>第十二条法律责任</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1.甲、乙双方应当互相尊重对方的合作权益，任何一方不得单方面擅自解除合同，否则，违约方将赔付对方经济损失，不可抗力除外。</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2.任何一方因不可抗力导致全部或部分合同不能正常履行时，应自不可抗力时间发生三日内，以书面形式通知另一方，并自时间发生之日起十五日内，向另一方提供导致其全部或部分不能履行或延迟履行合同的证明，如最终确定为不可抗力 则双方互不承担违约贵任。</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3.甲、乙双方在合作经营过程中发生争议时，应协商解决。协商不成时，双方可向甲方住所地的人民法院起诉。</w:t>
      </w:r>
    </w:p>
    <w:p>
      <w:pPr>
        <w:pStyle w:val="2"/>
        <w:spacing w:after="0"/>
        <w:ind w:left="120"/>
        <w:jc w:val="left"/>
        <w:rPr>
          <w:rFonts w:hint="eastAsia" w:ascii="宋体" w:hAnsi="宋体" w:eastAsia="宋体" w:cs="宋体"/>
        </w:rPr>
      </w:pPr>
      <w:r>
        <w:rPr>
          <w:rFonts w:hint="eastAsia" w:ascii="宋体" w:hAnsi="宋体" w:eastAsia="宋体" w:cs="宋体"/>
          <w:color w:val="000000"/>
          <w:sz w:val="27"/>
        </w:rPr>
        <w:t>第十三条其他</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1.本协议一式六份，双方各执三份，签字并加盖公章后生效。</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2.本合同未尽事宜或未进行明确的经甲、乙双方协商一致，可订立补充条款。补充条款及附件均为本合同不可分割的一部分，与本合同具有同等效力。</w:t>
      </w:r>
    </w:p>
    <w:p>
      <w:pPr>
        <w:spacing w:after="0"/>
        <w:ind w:left="420"/>
        <w:jc w:val="left"/>
        <w:rPr>
          <w:rFonts w:hint="eastAsia" w:ascii="宋体" w:hAnsi="宋体" w:eastAsia="宋体" w:cs="宋体"/>
        </w:rPr>
      </w:pPr>
      <w:r>
        <w:rPr>
          <w:rFonts w:hint="eastAsia" w:ascii="宋体" w:hAnsi="宋体" w:eastAsia="宋体" w:cs="宋体"/>
          <w:b w:val="0"/>
          <w:i w:val="0"/>
          <w:color w:val="000000"/>
          <w:sz w:val="27"/>
        </w:rPr>
        <w:t>3.甲、乙双方在签署本合同时，具有完全民事行为能力，对各自的权利、义务、 贵任清楚明白，并愿按合同规定严格执行。如一方违反合同，另一方有权按本合同规定索赔。</w:t>
      </w:r>
    </w:p>
    <w:p>
      <w:pPr>
        <w:spacing w:after="0"/>
        <w:ind w:left="420"/>
        <w:jc w:val="left"/>
        <w:rPr>
          <w:rFonts w:hint="eastAsia" w:ascii="宋体" w:hAnsi="宋体" w:eastAsia="宋体" w:cs="宋体"/>
        </w:rPr>
      </w:pPr>
      <w:r>
        <w:rPr>
          <w:rFonts w:hint="eastAsia" w:ascii="宋体" w:hAnsi="宋体" w:eastAsia="宋体" w:cs="宋体"/>
        </w:rPr>
        <w:br w:type="textWrapping"/>
      </w:r>
    </w:p>
    <w:p>
      <w:pPr>
        <w:spacing w:after="0"/>
        <w:ind w:left="120"/>
        <w:jc w:val="left"/>
        <w:rPr>
          <w:rFonts w:hint="eastAsia" w:ascii="宋体" w:hAnsi="宋体" w:eastAsia="宋体" w:cs="宋体"/>
        </w:rPr>
      </w:pPr>
      <w:r>
        <w:rPr>
          <w:rFonts w:hint="eastAsia" w:ascii="宋体" w:hAnsi="宋体" w:eastAsia="宋体" w:cs="宋体"/>
          <w:b w:val="0"/>
          <w:i w:val="0"/>
          <w:color w:val="000000"/>
          <w:sz w:val="27"/>
        </w:rPr>
        <w:t>甲 方 ( 章 )：                                                                               乙 方 ( 章 ) ：</w:t>
      </w:r>
    </w:p>
    <w:p>
      <w:pPr>
        <w:spacing w:after="0"/>
        <w:ind w:left="120"/>
        <w:jc w:val="left"/>
        <w:rPr>
          <w:rFonts w:hint="eastAsia" w:ascii="宋体" w:hAnsi="宋体" w:eastAsia="宋体" w:cs="宋体"/>
        </w:rPr>
      </w:pPr>
      <w:r>
        <w:rPr>
          <w:rFonts w:hint="eastAsia" w:ascii="宋体" w:hAnsi="宋体" w:eastAsia="宋体" w:cs="宋体"/>
        </w:rPr>
        <w:br w:type="textWrapping"/>
      </w:r>
    </w:p>
    <w:p>
      <w:pPr>
        <w:spacing w:after="0"/>
        <w:ind w:left="120"/>
        <w:jc w:val="left"/>
        <w:rPr>
          <w:rFonts w:hint="eastAsia" w:ascii="宋体" w:hAnsi="宋体" w:eastAsia="宋体" w:cs="宋体"/>
        </w:rPr>
      </w:pPr>
      <w:r>
        <w:rPr>
          <w:rFonts w:hint="eastAsia" w:ascii="宋体" w:hAnsi="宋体" w:eastAsia="宋体" w:cs="宋体"/>
          <w:b w:val="0"/>
          <w:i w:val="0"/>
          <w:color w:val="000000"/>
          <w:sz w:val="27"/>
        </w:rPr>
        <w:t xml:space="preserve">法定代表人：                                                                              法定代表人(或承租人)：  </w:t>
      </w:r>
    </w:p>
    <w:p>
      <w:pPr>
        <w:spacing w:after="0"/>
        <w:ind w:left="120"/>
        <w:jc w:val="left"/>
        <w:rPr>
          <w:rFonts w:hint="eastAsia" w:ascii="宋体" w:hAnsi="宋体" w:eastAsia="宋体" w:cs="宋体"/>
        </w:rPr>
      </w:pPr>
      <w:r>
        <w:rPr>
          <w:rFonts w:hint="eastAsia" w:ascii="宋体" w:hAnsi="宋体" w:eastAsia="宋体" w:cs="宋体"/>
        </w:rPr>
        <w:br w:type="textWrapping"/>
      </w:r>
    </w:p>
    <w:p>
      <w:pPr>
        <w:spacing w:after="0"/>
        <w:ind w:left="120"/>
        <w:jc w:val="left"/>
        <w:rPr>
          <w:rFonts w:hint="eastAsia" w:ascii="宋体" w:hAnsi="宋体" w:eastAsia="宋体" w:cs="宋体"/>
        </w:rPr>
      </w:pPr>
      <w:r>
        <w:rPr>
          <w:rFonts w:hint="eastAsia" w:ascii="宋体" w:hAnsi="宋体" w:eastAsia="宋体" w:cs="宋体"/>
          <w:b w:val="0"/>
          <w:i w:val="0"/>
          <w:color w:val="000000"/>
          <w:sz w:val="27"/>
        </w:rPr>
        <w:t>委托代理人：                                                                              身份证号码：</w:t>
      </w:r>
    </w:p>
    <w:p>
      <w:pPr>
        <w:spacing w:after="0"/>
        <w:ind w:left="120"/>
        <w:jc w:val="left"/>
        <w:rPr>
          <w:rFonts w:hint="eastAsia" w:ascii="宋体" w:hAnsi="宋体" w:eastAsia="宋体" w:cs="宋体"/>
        </w:rPr>
      </w:pPr>
      <w:r>
        <w:rPr>
          <w:rFonts w:hint="eastAsia" w:ascii="宋体" w:hAnsi="宋体" w:eastAsia="宋体" w:cs="宋体"/>
        </w:rPr>
        <w:br w:type="textWrapping"/>
      </w:r>
    </w:p>
    <w:p>
      <w:pPr>
        <w:spacing w:after="0"/>
        <w:ind w:left="120"/>
        <w:jc w:val="left"/>
        <w:rPr>
          <w:rFonts w:hint="eastAsia" w:ascii="宋体" w:hAnsi="宋体" w:eastAsia="宋体" w:cs="宋体"/>
        </w:rPr>
      </w:pPr>
      <w:r>
        <w:rPr>
          <w:rFonts w:hint="eastAsia" w:ascii="宋体" w:hAnsi="宋体" w:eastAsia="宋体" w:cs="宋体"/>
          <w:b w:val="0"/>
          <w:i w:val="0"/>
          <w:color w:val="000000"/>
          <w:sz w:val="27"/>
        </w:rPr>
        <w:t xml:space="preserve">联 系 电 话  :                                                                                联 系 电 话：    </w:t>
      </w:r>
    </w:p>
    <w:p>
      <w:pPr>
        <w:spacing w:after="0"/>
        <w:ind w:left="120"/>
        <w:jc w:val="left"/>
        <w:rPr>
          <w:rFonts w:hint="eastAsia" w:ascii="宋体" w:hAnsi="宋体" w:eastAsia="宋体" w:cs="宋体"/>
        </w:rPr>
      </w:pPr>
      <w:r>
        <w:rPr>
          <w:rFonts w:hint="eastAsia" w:ascii="宋体" w:hAnsi="宋体" w:eastAsia="宋体" w:cs="宋体"/>
        </w:rPr>
        <w:br w:type="textWrapping"/>
      </w:r>
    </w:p>
    <w:p>
      <w:pPr>
        <w:spacing w:after="0"/>
        <w:ind w:left="120"/>
        <w:jc w:val="left"/>
        <w:rPr>
          <w:rFonts w:hint="eastAsia" w:ascii="宋体" w:hAnsi="宋体" w:eastAsia="宋体" w:cs="宋体"/>
        </w:rPr>
      </w:pPr>
      <w:r>
        <w:rPr>
          <w:rFonts w:hint="eastAsia" w:ascii="宋体" w:hAnsi="宋体" w:eastAsia="宋体" w:cs="宋体"/>
        </w:rPr>
        <w:br w:type="textWrapping"/>
      </w:r>
    </w:p>
    <w:p>
      <w:pPr>
        <w:spacing w:after="0"/>
        <w:ind w:left="120"/>
        <w:jc w:val="left"/>
        <w:rPr>
          <w:rFonts w:hint="eastAsia" w:ascii="宋体" w:hAnsi="宋体" w:eastAsia="宋体" w:cs="宋体"/>
        </w:rPr>
      </w:pPr>
      <w:r>
        <w:rPr>
          <w:rFonts w:hint="eastAsia" w:ascii="宋体" w:hAnsi="宋体" w:eastAsia="宋体" w:cs="宋体"/>
        </w:rPr>
        <w:br w:type="textWrapping"/>
      </w:r>
    </w:p>
    <w:p>
      <w:pPr>
        <w:spacing w:after="0"/>
        <w:ind w:left="120"/>
        <w:jc w:val="left"/>
        <w:rPr>
          <w:rFonts w:hint="eastAsia" w:ascii="宋体" w:hAnsi="宋体" w:eastAsia="宋体" w:cs="宋体"/>
        </w:rPr>
      </w:pPr>
      <w:r>
        <w:rPr>
          <w:rFonts w:hint="eastAsia" w:ascii="宋体" w:hAnsi="宋体" w:eastAsia="宋体" w:cs="宋体"/>
        </w:rPr>
        <w:br w:type="textWrapping"/>
      </w:r>
    </w:p>
    <w:p>
      <w:pPr>
        <w:spacing w:after="0"/>
        <w:ind w:left="120"/>
        <w:jc w:val="center"/>
        <w:rPr>
          <w:rFonts w:hint="eastAsia" w:ascii="宋体" w:hAnsi="宋体" w:eastAsia="宋体" w:cs="宋体"/>
        </w:rPr>
      </w:pPr>
      <w:r>
        <w:rPr>
          <w:rFonts w:hint="eastAsia" w:ascii="宋体" w:hAnsi="宋体" w:eastAsia="宋体" w:cs="宋体"/>
          <w:b w:val="0"/>
          <w:i w:val="0"/>
          <w:color w:val="000000"/>
          <w:sz w:val="27"/>
        </w:rPr>
        <w:t xml:space="preserve">                      经手人:</w:t>
      </w:r>
    </w:p>
    <w:p>
      <w:pPr>
        <w:spacing w:after="0"/>
        <w:ind w:left="120"/>
        <w:jc w:val="center"/>
        <w:rPr>
          <w:rFonts w:hint="eastAsia" w:ascii="宋体" w:hAnsi="宋体" w:eastAsia="宋体" w:cs="宋体"/>
        </w:rPr>
      </w:pPr>
      <w:r>
        <w:rPr>
          <w:rFonts w:hint="eastAsia" w:ascii="宋体" w:hAnsi="宋体" w:eastAsia="宋体" w:cs="宋体"/>
        </w:rPr>
        <w:br w:type="textWrapping"/>
      </w:r>
    </w:p>
    <w:p>
      <w:pPr>
        <w:spacing w:after="0"/>
        <w:ind w:left="120"/>
        <w:jc w:val="center"/>
        <w:rPr>
          <w:rFonts w:hint="eastAsia" w:ascii="宋体" w:hAnsi="宋体" w:eastAsia="宋体" w:cs="宋体"/>
        </w:rPr>
      </w:pPr>
      <w:r>
        <w:rPr>
          <w:rFonts w:hint="eastAsia" w:ascii="宋体" w:hAnsi="宋体" w:eastAsia="宋体" w:cs="宋体"/>
          <w:b w:val="0"/>
          <w:i w:val="0"/>
          <w:color w:val="000000"/>
          <w:sz w:val="27"/>
        </w:rPr>
        <w:t xml:space="preserve">                                   年       月      日</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compat>
    <w:useFELayout/>
    <w:compatSetting w:name="compatibilityMode" w:uri="http://schemas.microsoft.com/office/word" w:val="12"/>
    <w:compatSetting w:name="overrideTableStyleFontSizeAndJustification" w:uri="http://schemas.microsoft.com/office/word" w:val="1"/>
  </w:compat>
  <w:rsids>
    <w:rsidRoot w:val="00000000"/>
    <w:rsid w:val="429A5D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unhideWhenUsed/>
    <w:uiPriority w:val="99"/>
    <w:pPr>
      <w:ind w:left="720"/>
    </w:pPr>
  </w:style>
  <w:style w:type="paragraph" w:styleId="7">
    <w:name w:val="caption"/>
    <w:basedOn w:val="1"/>
    <w:next w:val="1"/>
    <w:semiHidden/>
    <w:unhideWhenUsed/>
    <w:qFormat/>
    <w:uiPriority w:val="35"/>
    <w:pPr>
      <w:spacing w:line="240" w:lineRule="auto"/>
    </w:pPr>
    <w:rPr>
      <w:b/>
      <w:bCs/>
      <w:color w:val="4F81BD" w:themeColor="accent1"/>
      <w:sz w:val="18"/>
      <w:szCs w:val="18"/>
    </w:rPr>
  </w:style>
  <w:style w:type="paragraph" w:styleId="8">
    <w:name w:val="header"/>
    <w:basedOn w:val="1"/>
    <w:link w:val="16"/>
    <w:unhideWhenUsed/>
    <w:qFormat/>
    <w:uiPriority w:val="99"/>
    <w:pPr>
      <w:tabs>
        <w:tab w:val="center" w:pos="4680"/>
        <w:tab w:val="right" w:pos="9360"/>
      </w:tabs>
    </w:pPr>
  </w:style>
  <w:style w:type="paragraph" w:styleId="9">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paragraph" w:styleId="10">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table" w:styleId="12">
    <w:name w:val="Table Grid"/>
    <w:basedOn w:val="11"/>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4">
    <w:name w:val="Emphasis"/>
    <w:basedOn w:val="13"/>
    <w:qFormat/>
    <w:uiPriority w:val="20"/>
    <w:rPr>
      <w:i/>
      <w:iCs/>
    </w:rPr>
  </w:style>
  <w:style w:type="character" w:styleId="15">
    <w:name w:val="Hyperlink"/>
    <w:basedOn w:val="13"/>
    <w:unhideWhenUsed/>
    <w:uiPriority w:val="99"/>
    <w:rPr>
      <w:color w:val="0000FF" w:themeColor="hyperlink"/>
      <w:u w:val="single"/>
    </w:rPr>
  </w:style>
  <w:style w:type="character" w:customStyle="1" w:styleId="16">
    <w:name w:val="Header Char"/>
    <w:basedOn w:val="13"/>
    <w:link w:val="8"/>
    <w:qFormat/>
    <w:uiPriority w:val="99"/>
  </w:style>
  <w:style w:type="character" w:customStyle="1" w:styleId="17">
    <w:name w:val="Heading 1 Char"/>
    <w:basedOn w:val="13"/>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13"/>
    <w:link w:val="3"/>
    <w:qFormat/>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13"/>
    <w:link w:val="4"/>
    <w:uiPriority w:val="9"/>
    <w:rPr>
      <w:rFonts w:asciiTheme="majorHAnsi" w:hAnsiTheme="majorHAnsi" w:eastAsiaTheme="majorEastAsia" w:cstheme="majorBidi"/>
      <w:b/>
      <w:bCs/>
      <w:color w:val="4F81BD" w:themeColor="accent1"/>
    </w:rPr>
  </w:style>
  <w:style w:type="character" w:customStyle="1" w:styleId="20">
    <w:name w:val="Heading 4 Char"/>
    <w:basedOn w:val="13"/>
    <w:link w:val="5"/>
    <w:uiPriority w:val="9"/>
    <w:rPr>
      <w:rFonts w:asciiTheme="majorHAnsi" w:hAnsiTheme="majorHAnsi" w:eastAsiaTheme="majorEastAsia" w:cstheme="majorBidi"/>
      <w:b/>
      <w:bCs/>
      <w:i/>
      <w:iCs/>
      <w:color w:val="4F81BD" w:themeColor="accent1"/>
    </w:rPr>
  </w:style>
  <w:style w:type="character" w:customStyle="1" w:styleId="21">
    <w:name w:val="Subtitle Char"/>
    <w:basedOn w:val="13"/>
    <w:link w:val="9"/>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13"/>
    <w:link w:val="10"/>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2020-05-23T06:00:16Z</dcterms:created>
  <dcterms:modified xsi:type="dcterms:W3CDTF">2020-05-23T06:00:24Z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