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股东合作协议书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合伙人：甲(姓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名)，男(女)，×年×月×日出生，现住址：×市(县)×街道(乡、村)×号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合伙人：乙(姓名)，内容同上(列出合伙人的基本情况)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合伙人本着公平、平等、互利的原则订立合伙协议如下：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第一条 甲乙双方自愿合伙经营×××(项目名称)，总投资为×万元，甲出资×万元，乙出资×万元，各占投资总额的×%、×%。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第二条 本合伙依法组成合伙企业，由甲负责办理工商登记。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第三条 本合伙企业经营期限为十年。如果需要延长期限的，在期满前六个月办理有关手续。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第四条 合伙双方共同经营、共同劳动，共担风险，共负盈亏。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企业盈余按照各自的投资比例分配。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企业债务按照各自投资比例负担。任何一方对外偿还债务后，另一方应当按比例在十日内向对方清偿自己负担的部分。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第五条 他人可以入伙，但须经甲乙双方同意，并办理增加出资额的手续和订立补充协议。补充协议与本协议具有同等效力。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第六条 出现下列事项，合伙终止：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(一)合伙期满;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(二)合伙双方协商同意;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(三)合伙经营的事业已经完成或者无法完成;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(四)其他法律规定的情况。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第七条 本协议未尽事宜，双方可以补充规定，补充协议与本协议有同等效力。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第八条 本协议一式×份，合伙人各一份。本协议自合伙人签字(或盖章)之日起生效。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合伙人：×××(签字或盖章)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合伙人：×××(签字或盖章)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×年×月×日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2.说明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个人合伙是指两个及其两个以上公民按照协议，各自提供资金、实物、技术等，共同经营、共同劳动、共担风险、共负盈亏的自愿联合。其法律特征是：①合伙须有两个及其以上的公民;②合伙是按合伙合同联合起来的经济单位;③合伙人必须共同出资、共同经营、共同劳动、共担风险;④合伙财产归全体合伙人共有，合伙人对合伙债务承担连带责任。个人合伙应当签订合伙协议。合伙协议是指明确合伙人之间权利义务关系的协议。《民法通则》规定，合伙人应当对出资数额、盈余分配、债务承担、入伙、退伙、合伙终止等事项，订立书面协议。当事人未订立书面协议，但具备合伙条件，又有两个以上无利害关系人证明有口头协议的，人民法院可以认定其具有合伙关系。签订合伙协议应当注意的问题有：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(1)个人合伙可以起字号，依法经核准登记，在核准登记的经营范围内从事经营。合伙人应当对出资数额、盈余分配、债务承担、入伙、退伙、合伙终止等事项，订立书面协议。合伙人的权利有：①合伙事务的经营权、决定权和监督权，合伙的经营活动由合伙人共同决定，无论出资多少，每个人都有表决权;②合伙人享有合伙利益的分配权;③合伙人分配合伙利益应以出资额比例或者合同的约定进行，合伙经营积累的财产，归合伙人共有;④合伙人有退伙的权利。合伙人的义务有：① 按照合伙协议的约定维护合伙财产的统一;②分担合伙的经营损失和债务;③ 合伙债务承担连带责任。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(2)个人合伙的经营活动，由合伙人共同决定，合伙人有执行或监督的权利。合伙人可以推举负责人。合伙负责人和其他人员的经营活动，由全体合伙人承担民事责任。合伙的债务，由合伙人按照出资比例或者协议的约定，以各自的财产承担清偿责任。合伙人对合伙的债务承担连带责任，法律另有规定的除外。偿还合伙债务超过自己应当承担数额的合伙人，有权向其他合伙人追偿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47762"/>
    <w:rsid w:val="00A52A9C"/>
    <w:rsid w:val="00F87BEF"/>
    <w:rsid w:val="22995C2C"/>
    <w:rsid w:val="2DB47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\AppData\Roaming\kingsoft\office6\templates\download\&#40664;&#35748;\&#32929;&#19996;&#21512;&#20316;&#21327;&#35758;&#2007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股东合作协议书.doc</Template>
  <TotalTime>0</TotalTime>
  <Pages>3</Pages>
  <Words>1293</Words>
  <Characters>1298</Characters>
  <DocSecurity>0</DocSecurity>
  <Lines>41</Lines>
  <Paragraphs>27</Paragraphs>
  <ScaleCrop>false</ScaleCrop>
  <LinksUpToDate>false</LinksUpToDate>
  <CharactersWithSpaces>1357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2017-04-29T10:59:00Z</dcterms:created>
  <dcterms:modified xsi:type="dcterms:W3CDTF">2020-05-26T07:25:09Z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name">
    <vt:lpwstr>O7t1FaFgU453508.doc</vt:lpwstr>
  </property>
  <property fmtid="{D5CDD505-2E9C-101B-9397-08002B2CF9AE}" pid="4" name="fileid">
    <vt:lpwstr>585366</vt:lpwstr>
  </property>
</Properties>
</file>