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rPr>
      </w:pP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 </w:t>
      </w:r>
    </w:p>
    <w:p>
      <w:pPr>
        <w:jc w:val="center"/>
        <w:rPr>
          <w:rFonts w:hint="eastAsia" w:ascii="宋体" w:hAnsi="宋体" w:eastAsia="宋体" w:cs="宋体"/>
          <w:bCs/>
          <w:sz w:val="84"/>
          <w:szCs w:val="84"/>
        </w:rPr>
      </w:pPr>
      <w:r>
        <w:rPr>
          <w:rFonts w:hint="eastAsia" w:ascii="宋体" w:hAnsi="宋体" w:eastAsia="宋体" w:cs="宋体"/>
          <w:bCs/>
          <w:sz w:val="84"/>
          <w:szCs w:val="84"/>
        </w:rPr>
        <w:t>聘</w:t>
      </w:r>
    </w:p>
    <w:p>
      <w:pPr>
        <w:jc w:val="center"/>
        <w:rPr>
          <w:rFonts w:hint="eastAsia" w:ascii="宋体" w:hAnsi="宋体" w:eastAsia="宋体" w:cs="宋体"/>
          <w:bCs/>
          <w:sz w:val="84"/>
          <w:szCs w:val="84"/>
        </w:rPr>
      </w:pPr>
    </w:p>
    <w:p>
      <w:pPr>
        <w:jc w:val="center"/>
        <w:rPr>
          <w:rFonts w:hint="eastAsia" w:ascii="宋体" w:hAnsi="宋体" w:eastAsia="宋体" w:cs="宋体"/>
          <w:bCs/>
          <w:sz w:val="84"/>
          <w:szCs w:val="84"/>
        </w:rPr>
      </w:pPr>
      <w:r>
        <w:rPr>
          <w:rFonts w:hint="eastAsia" w:ascii="宋体" w:hAnsi="宋体" w:eastAsia="宋体" w:cs="宋体"/>
          <w:bCs/>
          <w:sz w:val="84"/>
          <w:szCs w:val="84"/>
        </w:rPr>
        <w:t>用</w:t>
      </w:r>
    </w:p>
    <w:p>
      <w:pPr>
        <w:jc w:val="center"/>
        <w:rPr>
          <w:rFonts w:hint="eastAsia" w:ascii="宋体" w:hAnsi="宋体" w:eastAsia="宋体" w:cs="宋体"/>
          <w:bCs/>
          <w:sz w:val="84"/>
          <w:szCs w:val="84"/>
        </w:rPr>
      </w:pPr>
    </w:p>
    <w:p>
      <w:pPr>
        <w:jc w:val="center"/>
        <w:rPr>
          <w:rFonts w:hint="eastAsia" w:ascii="宋体" w:hAnsi="宋体" w:eastAsia="宋体" w:cs="宋体"/>
          <w:bCs/>
          <w:sz w:val="84"/>
          <w:szCs w:val="84"/>
        </w:rPr>
      </w:pPr>
      <w:r>
        <w:rPr>
          <w:rFonts w:hint="eastAsia" w:ascii="宋体" w:hAnsi="宋体" w:eastAsia="宋体" w:cs="宋体"/>
          <w:bCs/>
          <w:sz w:val="84"/>
          <w:szCs w:val="84"/>
        </w:rPr>
        <w:t>协</w:t>
      </w:r>
    </w:p>
    <w:p>
      <w:pPr>
        <w:jc w:val="center"/>
        <w:rPr>
          <w:rFonts w:hint="eastAsia" w:ascii="宋体" w:hAnsi="宋体" w:eastAsia="宋体" w:cs="宋体"/>
          <w:bCs/>
          <w:sz w:val="84"/>
          <w:szCs w:val="84"/>
        </w:rPr>
      </w:pPr>
    </w:p>
    <w:p>
      <w:pPr>
        <w:jc w:val="center"/>
        <w:rPr>
          <w:rFonts w:hint="eastAsia" w:ascii="宋体" w:hAnsi="宋体" w:eastAsia="宋体" w:cs="宋体"/>
          <w:bCs/>
          <w:sz w:val="84"/>
          <w:szCs w:val="84"/>
        </w:rPr>
      </w:pPr>
      <w:r>
        <w:rPr>
          <w:rFonts w:hint="eastAsia" w:ascii="宋体" w:hAnsi="宋体" w:eastAsia="宋体" w:cs="宋体"/>
          <w:bCs/>
          <w:sz w:val="84"/>
          <w:szCs w:val="84"/>
        </w:rPr>
        <w:t>议</w:t>
      </w:r>
    </w:p>
    <w:p>
      <w:pPr>
        <w:jc w:val="center"/>
        <w:rPr>
          <w:rFonts w:hint="eastAsia" w:ascii="宋体" w:hAnsi="宋体" w:eastAsia="宋体" w:cs="宋体"/>
          <w:bCs/>
          <w:sz w:val="84"/>
          <w:szCs w:val="84"/>
        </w:rPr>
      </w:pPr>
    </w:p>
    <w:p>
      <w:pPr>
        <w:jc w:val="center"/>
        <w:rPr>
          <w:rFonts w:hint="eastAsia" w:ascii="宋体" w:hAnsi="宋体" w:eastAsia="宋体" w:cs="宋体"/>
          <w:bCs/>
          <w:sz w:val="84"/>
          <w:szCs w:val="84"/>
        </w:rPr>
      </w:pPr>
      <w:r>
        <w:rPr>
          <w:rFonts w:hint="eastAsia" w:ascii="宋体" w:hAnsi="宋体" w:eastAsia="宋体" w:cs="宋体"/>
          <w:bCs/>
          <w:sz w:val="84"/>
          <w:szCs w:val="84"/>
        </w:rPr>
        <w:t>书</w:t>
      </w:r>
    </w:p>
    <w:p>
      <w:pPr>
        <w:spacing w:line="360" w:lineRule="auto"/>
        <w:rPr>
          <w:rFonts w:hint="eastAsia" w:ascii="宋体" w:hAnsi="宋体" w:eastAsia="宋体" w:cs="宋体"/>
          <w:bCs/>
          <w:sz w:val="84"/>
          <w:szCs w:val="84"/>
        </w:rPr>
      </w:pPr>
    </w:p>
    <w:p>
      <w:pPr>
        <w:spacing w:line="360" w:lineRule="auto"/>
        <w:rPr>
          <w:rFonts w:hint="eastAsia" w:ascii="宋体" w:hAnsi="宋体" w:eastAsia="宋体" w:cs="宋体"/>
          <w:bCs/>
          <w:sz w:val="84"/>
          <w:szCs w:val="8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甲方：  </w:t>
      </w:r>
    </w:p>
    <w:p>
      <w:pPr>
        <w:spacing w:line="360" w:lineRule="auto"/>
        <w:rPr>
          <w:rFonts w:hint="eastAsia" w:ascii="宋体" w:hAnsi="宋体" w:eastAsia="宋体" w:cs="宋体"/>
          <w:sz w:val="24"/>
          <w:szCs w:val="24"/>
        </w:rPr>
      </w:pPr>
      <w:r>
        <w:rPr>
          <w:rFonts w:hint="eastAsia" w:ascii="宋体" w:hAnsi="宋体" w:eastAsia="宋体" w:cs="宋体"/>
          <w:sz w:val="24"/>
          <w:szCs w:val="24"/>
        </w:rPr>
        <w:t>乙方：  </w:t>
      </w:r>
    </w:p>
    <w:p>
      <w:pPr>
        <w:spacing w:line="360" w:lineRule="auto"/>
        <w:rPr>
          <w:rFonts w:hint="eastAsia" w:ascii="宋体" w:hAnsi="宋体" w:eastAsia="宋体" w:cs="宋体"/>
          <w:sz w:val="24"/>
          <w:szCs w:val="24"/>
        </w:rPr>
      </w:pPr>
      <w:r>
        <w:rPr>
          <w:rFonts w:hint="eastAsia" w:ascii="宋体" w:hAnsi="宋体" w:eastAsia="宋体" w:cs="宋体"/>
          <w:sz w:val="24"/>
          <w:szCs w:val="24"/>
        </w:rPr>
        <w:t>签订日期：       年    月    日 </w:t>
      </w:r>
    </w:p>
    <w:p>
      <w:pPr>
        <w:spacing w:line="360" w:lineRule="auto"/>
        <w:rPr>
          <w:rFonts w:hint="eastAsia" w:ascii="宋体" w:hAnsi="宋体" w:eastAsia="宋体" w:cs="宋体"/>
          <w:sz w:val="24"/>
          <w:szCs w:val="24"/>
        </w:rPr>
      </w:pPr>
      <w:r>
        <w:rPr>
          <w:rFonts w:hint="eastAsia" w:ascii="宋体" w:hAnsi="宋体" w:eastAsia="宋体" w:cs="宋体"/>
          <w:sz w:val="24"/>
          <w:szCs w:val="24"/>
        </w:rPr>
        <w:t> </w:t>
      </w:r>
    </w:p>
    <w:p>
      <w:pPr>
        <w:spacing w:line="360" w:lineRule="auto"/>
        <w:jc w:val="center"/>
        <w:rPr>
          <w:rFonts w:hint="eastAsia" w:ascii="宋体" w:hAnsi="宋体" w:eastAsia="宋体" w:cs="宋体"/>
          <w:sz w:val="32"/>
          <w:szCs w:val="32"/>
        </w:rPr>
      </w:pPr>
      <w:r>
        <w:rPr>
          <w:rFonts w:hint="eastAsia" w:ascii="宋体" w:hAnsi="宋体" w:eastAsia="宋体" w:cs="宋体"/>
          <w:sz w:val="32"/>
          <w:szCs w:val="32"/>
        </w:rPr>
        <w:t>聘用协议书 </w:t>
      </w:r>
    </w:p>
    <w:p>
      <w:pPr>
        <w:spacing w:line="360" w:lineRule="auto"/>
        <w:rPr>
          <w:rFonts w:hint="eastAsia" w:ascii="宋体" w:hAnsi="宋体" w:eastAsia="宋体" w:cs="宋体"/>
          <w:sz w:val="24"/>
          <w:szCs w:val="24"/>
        </w:rPr>
      </w:pPr>
      <w:r>
        <w:rPr>
          <w:rFonts w:hint="eastAsia" w:ascii="宋体" w:hAnsi="宋体" w:eastAsia="宋体" w:cs="宋体"/>
          <w:sz w:val="24"/>
          <w:szCs w:val="24"/>
        </w:rPr>
        <w:t> </w:t>
      </w:r>
    </w:p>
    <w:p>
      <w:pPr>
        <w:spacing w:line="360" w:lineRule="auto"/>
        <w:rPr>
          <w:rFonts w:hint="eastAsia" w:ascii="宋体" w:hAnsi="宋体" w:eastAsia="宋体" w:cs="宋体"/>
          <w:sz w:val="24"/>
          <w:szCs w:val="24"/>
        </w:rPr>
      </w:pPr>
      <w:r>
        <w:rPr>
          <w:rFonts w:hint="eastAsia" w:ascii="宋体" w:hAnsi="宋体" w:eastAsia="宋体" w:cs="宋体"/>
          <w:sz w:val="24"/>
          <w:szCs w:val="24"/>
        </w:rPr>
        <w:t>用人单位（全称）：</w:t>
      </w:r>
      <w:r>
        <w:rPr>
          <w:rFonts w:hint="eastAsia" w:ascii="宋体" w:hAnsi="宋体" w:eastAsia="宋体" w:cs="宋体"/>
          <w:sz w:val="24"/>
          <w:szCs w:val="24"/>
          <w:u w:val="single"/>
        </w:rPr>
        <w:t>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（以下简称甲方） </w:t>
      </w:r>
    </w:p>
    <w:p>
      <w:pPr>
        <w:spacing w:line="360" w:lineRule="auto"/>
        <w:rPr>
          <w:rFonts w:hint="eastAsia" w:ascii="宋体" w:hAnsi="宋体" w:eastAsia="宋体" w:cs="宋体"/>
          <w:sz w:val="24"/>
          <w:szCs w:val="24"/>
          <w:u w:val="single"/>
          <w:lang w:val="en-US" w:eastAsia="zh-CN"/>
        </w:rPr>
      </w:pPr>
      <w:r>
        <w:rPr>
          <w:rFonts w:hint="eastAsia" w:ascii="宋体" w:hAnsi="宋体" w:eastAsia="宋体" w:cs="宋体"/>
          <w:sz w:val="24"/>
          <w:szCs w:val="24"/>
        </w:rPr>
        <w:t>法定代表人（或负责人）：</w:t>
      </w:r>
      <w:r>
        <w:rPr>
          <w:rFonts w:hint="eastAsia" w:ascii="宋体" w:hAnsi="宋体" w:eastAsia="宋体" w:cs="宋体"/>
          <w:sz w:val="24"/>
          <w:szCs w:val="24"/>
          <w:u w:val="single"/>
        </w:rPr>
        <w:t>            </w:t>
      </w:r>
      <w:r>
        <w:rPr>
          <w:rFonts w:hint="eastAsia" w:ascii="宋体" w:hAnsi="宋体" w:eastAsia="宋体" w:cs="宋体"/>
          <w:sz w:val="24"/>
          <w:szCs w:val="24"/>
          <w:u w:val="single"/>
          <w:lang w:val="en-US" w:eastAsia="zh-CN"/>
        </w:rPr>
        <w:t xml:space="preserve">  </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职位：</w:t>
      </w:r>
      <w:r>
        <w:rPr>
          <w:rFonts w:hint="eastAsia" w:ascii="宋体" w:hAnsi="宋体" w:eastAsia="宋体" w:cs="宋体"/>
          <w:sz w:val="24"/>
          <w:szCs w:val="24"/>
          <w:u w:val="single"/>
        </w:rPr>
        <w:t>                   </w:t>
      </w:r>
      <w:r>
        <w:rPr>
          <w:rFonts w:hint="eastAsia" w:ascii="宋体" w:hAnsi="宋体" w:eastAsia="宋体" w:cs="宋体"/>
          <w:sz w:val="24"/>
          <w:szCs w:val="24"/>
          <w:u w:val="single"/>
          <w:lang w:val="en-US" w:eastAsia="zh-CN"/>
        </w:rPr>
        <w:t xml:space="preserve">     </w:t>
      </w:r>
    </w:p>
    <w:p>
      <w:pPr>
        <w:spacing w:line="360" w:lineRule="auto"/>
        <w:rPr>
          <w:rFonts w:hint="eastAsia" w:ascii="宋体" w:hAnsi="宋体" w:eastAsia="宋体" w:cs="宋体"/>
          <w:sz w:val="24"/>
          <w:szCs w:val="24"/>
          <w:u w:val="single"/>
          <w:lang w:val="en-US" w:eastAsia="zh-CN"/>
        </w:rPr>
      </w:pPr>
      <w:r>
        <w:rPr>
          <w:rFonts w:hint="eastAsia" w:ascii="宋体" w:hAnsi="宋体" w:eastAsia="宋体" w:cs="宋体"/>
          <w:sz w:val="24"/>
          <w:szCs w:val="24"/>
        </w:rPr>
        <w:t>企业注册地址：</w:t>
      </w:r>
      <w:r>
        <w:rPr>
          <w:rFonts w:hint="eastAsia" w:ascii="宋体" w:hAnsi="宋体" w:eastAsia="宋体" w:cs="宋体"/>
          <w:sz w:val="24"/>
          <w:szCs w:val="24"/>
          <w:u w:val="single"/>
        </w:rPr>
        <w:t>        </w:t>
      </w:r>
      <w:r>
        <w:rPr>
          <w:rFonts w:hint="eastAsia" w:ascii="宋体" w:hAnsi="宋体" w:eastAsia="宋体" w:cs="宋体"/>
          <w:sz w:val="24"/>
          <w:szCs w:val="24"/>
          <w:u w:val="single"/>
          <w:lang w:val="en-US" w:eastAsia="zh-CN"/>
        </w:rPr>
        <w:t xml:space="preserve">                   </w:t>
      </w:r>
    </w:p>
    <w:p>
      <w:pPr>
        <w:spacing w:line="360" w:lineRule="auto"/>
        <w:rPr>
          <w:rFonts w:hint="eastAsia" w:ascii="宋体" w:hAnsi="宋体" w:eastAsia="宋体" w:cs="宋体"/>
          <w:sz w:val="24"/>
          <w:szCs w:val="24"/>
          <w:u w:val="single"/>
          <w:lang w:val="en-US" w:eastAsia="zh-CN"/>
        </w:rPr>
      </w:pPr>
      <w:r>
        <w:rPr>
          <w:rFonts w:hint="eastAsia" w:ascii="宋体" w:hAnsi="宋体" w:eastAsia="宋体" w:cs="宋体"/>
          <w:sz w:val="24"/>
          <w:szCs w:val="24"/>
        </w:rPr>
        <w:t>单位住址：</w:t>
      </w:r>
      <w:r>
        <w:rPr>
          <w:rFonts w:hint="eastAsia" w:ascii="宋体" w:hAnsi="宋体" w:eastAsia="宋体" w:cs="宋体"/>
          <w:sz w:val="24"/>
          <w:szCs w:val="24"/>
          <w:u w:val="single"/>
        </w:rPr>
        <w:t>             </w:t>
      </w:r>
      <w:r>
        <w:rPr>
          <w:rFonts w:hint="eastAsia" w:ascii="宋体" w:hAnsi="宋体" w:eastAsia="宋体" w:cs="宋体"/>
          <w:sz w:val="24"/>
          <w:szCs w:val="24"/>
          <w:u w:val="single"/>
          <w:lang w:val="en-US" w:eastAsia="zh-CN"/>
        </w:rPr>
        <w:t xml:space="preserve">             </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邮政编码：</w:t>
      </w:r>
      <w:r>
        <w:rPr>
          <w:rFonts w:hint="eastAsia" w:ascii="宋体" w:hAnsi="宋体" w:eastAsia="宋体" w:cs="宋体"/>
          <w:sz w:val="24"/>
          <w:szCs w:val="24"/>
          <w:u w:val="single"/>
        </w:rPr>
        <w:t>            </w:t>
      </w:r>
      <w:r>
        <w:rPr>
          <w:rFonts w:hint="eastAsia" w:ascii="宋体" w:hAnsi="宋体" w:eastAsia="宋体" w:cs="宋体"/>
          <w:sz w:val="24"/>
          <w:szCs w:val="24"/>
          <w:u w:val="single"/>
          <w:lang w:val="en-US" w:eastAsia="zh-CN"/>
        </w:rPr>
        <w:t xml:space="preserve">               </w:t>
      </w:r>
    </w:p>
    <w:p>
      <w:pPr>
        <w:spacing w:line="360" w:lineRule="auto"/>
        <w:rPr>
          <w:rFonts w:hint="eastAsia" w:ascii="宋体" w:hAnsi="宋体" w:eastAsia="宋体" w:cs="宋体"/>
          <w:sz w:val="24"/>
          <w:szCs w:val="24"/>
        </w:rPr>
      </w:pPr>
      <w:r>
        <w:rPr>
          <w:rFonts w:hint="eastAsia" w:ascii="宋体" w:hAnsi="宋体" w:eastAsia="宋体" w:cs="宋体"/>
          <w:sz w:val="24"/>
          <w:szCs w:val="24"/>
        </w:rPr>
        <w:t>联系电话：</w:t>
      </w:r>
      <w:r>
        <w:rPr>
          <w:rFonts w:hint="eastAsia" w:ascii="宋体" w:hAnsi="宋体" w:eastAsia="宋体" w:cs="宋体"/>
          <w:sz w:val="24"/>
          <w:szCs w:val="24"/>
          <w:u w:val="single"/>
        </w:rPr>
        <w:t>                   </w:t>
      </w:r>
      <w:r>
        <w:rPr>
          <w:rFonts w:hint="eastAsia" w:ascii="宋体" w:hAnsi="宋体" w:eastAsia="宋体" w:cs="宋体"/>
          <w:sz w:val="24"/>
          <w:szCs w:val="24"/>
          <w:u w:val="single"/>
          <w:lang w:val="en-US" w:eastAsia="zh-CN"/>
        </w:rPr>
        <w:t xml:space="preserve"> </w:t>
      </w:r>
    </w:p>
    <w:p>
      <w:pPr>
        <w:spacing w:line="360" w:lineRule="auto"/>
        <w:rPr>
          <w:rFonts w:hint="eastAsia" w:ascii="宋体" w:hAnsi="宋体" w:eastAsia="宋体" w:cs="宋体"/>
          <w:sz w:val="24"/>
          <w:szCs w:val="24"/>
        </w:rPr>
      </w:pPr>
      <w:r>
        <w:rPr>
          <w:rFonts w:hint="eastAsia" w:ascii="宋体" w:hAnsi="宋体" w:eastAsia="宋体" w:cs="宋体"/>
          <w:sz w:val="24"/>
          <w:szCs w:val="24"/>
        </w:rPr>
        <w:t>劳动者姓名：</w:t>
      </w:r>
      <w:r>
        <w:rPr>
          <w:rFonts w:hint="eastAsia" w:ascii="宋体" w:hAnsi="宋体" w:eastAsia="宋体" w:cs="宋体"/>
          <w:sz w:val="24"/>
          <w:szCs w:val="24"/>
          <w:u w:val="single"/>
        </w:rPr>
        <w:t>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（以下简称乙方） </w:t>
      </w:r>
    </w:p>
    <w:p>
      <w:pPr>
        <w:spacing w:line="360" w:lineRule="auto"/>
        <w:rPr>
          <w:rFonts w:hint="eastAsia" w:ascii="宋体" w:hAnsi="宋体" w:eastAsia="宋体" w:cs="宋体"/>
          <w:sz w:val="24"/>
          <w:szCs w:val="24"/>
          <w:u w:val="single"/>
          <w:lang w:val="en-US" w:eastAsia="zh-CN"/>
        </w:rPr>
      </w:pPr>
      <w:r>
        <w:rPr>
          <w:rFonts w:hint="eastAsia" w:ascii="宋体" w:hAnsi="宋体" w:eastAsia="宋体" w:cs="宋体"/>
          <w:sz w:val="24"/>
          <w:szCs w:val="24"/>
        </w:rPr>
        <w:t>身份证号码：</w:t>
      </w:r>
      <w:r>
        <w:rPr>
          <w:rFonts w:hint="eastAsia" w:ascii="宋体" w:hAnsi="宋体" w:eastAsia="宋体" w:cs="宋体"/>
          <w:sz w:val="24"/>
          <w:szCs w:val="24"/>
          <w:u w:val="single"/>
        </w:rPr>
        <w:t>                  </w:t>
      </w:r>
      <w:r>
        <w:rPr>
          <w:rFonts w:hint="eastAsia" w:ascii="宋体" w:hAnsi="宋体" w:eastAsia="宋体" w:cs="宋体"/>
          <w:sz w:val="24"/>
          <w:szCs w:val="24"/>
          <w:u w:val="single"/>
          <w:lang w:val="en-US" w:eastAsia="zh-CN"/>
        </w:rPr>
        <w:t xml:space="preserve"> </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性别： </w:t>
      </w:r>
      <w:r>
        <w:rPr>
          <w:rFonts w:hint="eastAsia" w:ascii="宋体" w:hAnsi="宋体" w:eastAsia="宋体" w:cs="宋体"/>
          <w:sz w:val="24"/>
          <w:szCs w:val="24"/>
          <w:u w:val="single"/>
        </w:rPr>
        <w:t>               </w:t>
      </w:r>
      <w:r>
        <w:rPr>
          <w:rFonts w:hint="eastAsia" w:ascii="宋体" w:hAnsi="宋体" w:eastAsia="宋体" w:cs="宋体"/>
          <w:sz w:val="24"/>
          <w:szCs w:val="24"/>
          <w:u w:val="single"/>
          <w:lang w:val="en-US" w:eastAsia="zh-CN"/>
        </w:rPr>
        <w:t xml:space="preserve">           </w:t>
      </w:r>
    </w:p>
    <w:p>
      <w:pPr>
        <w:spacing w:line="360" w:lineRule="auto"/>
        <w:rPr>
          <w:rFonts w:hint="eastAsia" w:ascii="宋体" w:hAnsi="宋体" w:eastAsia="宋体" w:cs="宋体"/>
          <w:sz w:val="24"/>
          <w:szCs w:val="24"/>
        </w:rPr>
      </w:pPr>
      <w:r>
        <w:rPr>
          <w:rFonts w:hint="eastAsia" w:ascii="宋体" w:hAnsi="宋体" w:eastAsia="宋体" w:cs="宋体"/>
          <w:sz w:val="24"/>
          <w:szCs w:val="24"/>
        </w:rPr>
        <w:t>出生年月：</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w:t>
      </w:r>
      <w:r>
        <w:rPr>
          <w:rFonts w:hint="eastAsia" w:ascii="宋体" w:hAnsi="宋体" w:eastAsia="宋体" w:cs="宋体"/>
          <w:sz w:val="24"/>
          <w:szCs w:val="24"/>
        </w:rPr>
        <w:t xml:space="preserve">日           </w:t>
      </w:r>
      <w:r>
        <w:rPr>
          <w:rFonts w:hint="eastAsia" w:ascii="宋体" w:hAnsi="宋体" w:eastAsia="宋体" w:cs="宋体"/>
          <w:sz w:val="24"/>
          <w:szCs w:val="24"/>
        </w:rPr>
        <w:t xml:space="preserve"> </w:t>
      </w:r>
    </w:p>
    <w:p>
      <w:pPr>
        <w:spacing w:line="360" w:lineRule="auto"/>
        <w:rPr>
          <w:rFonts w:hint="eastAsia" w:ascii="宋体" w:hAnsi="宋体" w:eastAsia="宋体" w:cs="宋体"/>
          <w:sz w:val="24"/>
          <w:szCs w:val="24"/>
        </w:rPr>
      </w:pPr>
      <w:r>
        <w:rPr>
          <w:rFonts w:hint="eastAsia" w:ascii="宋体" w:hAnsi="宋体" w:eastAsia="宋体" w:cs="宋体"/>
          <w:sz w:val="24"/>
          <w:szCs w:val="24"/>
        </w:rPr>
        <w:t>民族：</w:t>
      </w:r>
      <w:r>
        <w:rPr>
          <w:rFonts w:hint="eastAsia" w:ascii="宋体" w:hAnsi="宋体" w:eastAsia="宋体" w:cs="宋体"/>
          <w:sz w:val="24"/>
          <w:szCs w:val="24"/>
          <w:u w:val="single"/>
        </w:rPr>
        <w:t>           </w:t>
      </w:r>
      <w:r>
        <w:rPr>
          <w:rFonts w:hint="eastAsia" w:ascii="宋体" w:hAnsi="宋体" w:eastAsia="宋体" w:cs="宋体"/>
          <w:sz w:val="24"/>
          <w:szCs w:val="24"/>
        </w:rPr>
        <w:t>  </w:t>
      </w:r>
    </w:p>
    <w:p>
      <w:pPr>
        <w:spacing w:line="360" w:lineRule="auto"/>
        <w:rPr>
          <w:rFonts w:hint="eastAsia" w:ascii="宋体" w:hAnsi="宋体" w:eastAsia="宋体" w:cs="宋体"/>
          <w:sz w:val="24"/>
          <w:szCs w:val="24"/>
        </w:rPr>
      </w:pPr>
      <w:r>
        <w:rPr>
          <w:rFonts w:hint="eastAsia" w:ascii="宋体" w:hAnsi="宋体" w:eastAsia="宋体" w:cs="宋体"/>
          <w:sz w:val="24"/>
          <w:szCs w:val="24"/>
        </w:rPr>
        <w:t>文化程度：</w:t>
      </w:r>
      <w:r>
        <w:rPr>
          <w:rFonts w:hint="eastAsia" w:ascii="宋体" w:hAnsi="宋体" w:eastAsia="宋体" w:cs="宋体"/>
          <w:sz w:val="24"/>
          <w:szCs w:val="24"/>
          <w:u w:val="single"/>
        </w:rPr>
        <w:t>         </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户口所在地：</w:t>
      </w:r>
      <w:r>
        <w:rPr>
          <w:rFonts w:hint="eastAsia" w:ascii="宋体" w:hAnsi="宋体" w:eastAsia="宋体" w:cs="宋体"/>
          <w:sz w:val="24"/>
          <w:szCs w:val="24"/>
          <w:u w:val="single"/>
        </w:rPr>
        <w:t>               </w:t>
      </w:r>
      <w:r>
        <w:rPr>
          <w:rFonts w:hint="eastAsia" w:ascii="宋体" w:hAnsi="宋体" w:eastAsia="宋体" w:cs="宋体"/>
          <w:sz w:val="24"/>
          <w:szCs w:val="24"/>
          <w:u w:val="single"/>
          <w:lang w:val="en-US" w:eastAsia="zh-CN"/>
        </w:rPr>
        <w:t xml:space="preserve">        </w:t>
      </w:r>
    </w:p>
    <w:p>
      <w:pPr>
        <w:spacing w:line="360" w:lineRule="auto"/>
        <w:rPr>
          <w:rFonts w:hint="eastAsia" w:ascii="宋体" w:hAnsi="宋体" w:eastAsia="宋体" w:cs="宋体"/>
          <w:sz w:val="24"/>
          <w:szCs w:val="24"/>
        </w:rPr>
      </w:pPr>
      <w:r>
        <w:rPr>
          <w:rFonts w:hint="eastAsia" w:ascii="宋体" w:hAnsi="宋体" w:eastAsia="宋体" w:cs="宋体"/>
          <w:sz w:val="24"/>
          <w:szCs w:val="24"/>
        </w:rPr>
        <w:t>通讯送达地址</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w:t>
      </w:r>
      <w:r>
        <w:rPr>
          <w:rFonts w:hint="eastAsia" w:ascii="宋体" w:hAnsi="宋体" w:eastAsia="宋体" w:cs="宋体"/>
          <w:sz w:val="24"/>
          <w:szCs w:val="24"/>
        </w:rPr>
        <w:t> </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邮政编码：</w:t>
      </w:r>
      <w:r>
        <w:rPr>
          <w:rFonts w:hint="eastAsia" w:ascii="宋体" w:hAnsi="宋体" w:eastAsia="宋体" w:cs="宋体"/>
          <w:sz w:val="24"/>
          <w:szCs w:val="24"/>
          <w:u w:val="single"/>
        </w:rPr>
        <w:t>         </w:t>
      </w:r>
      <w:r>
        <w:rPr>
          <w:rFonts w:hint="eastAsia" w:ascii="宋体" w:hAnsi="宋体" w:eastAsia="宋体" w:cs="宋体"/>
          <w:sz w:val="24"/>
          <w:szCs w:val="24"/>
          <w:u w:val="single"/>
          <w:lang w:val="en-US" w:eastAsia="zh-CN"/>
        </w:rPr>
        <w:t xml:space="preserve"> </w:t>
      </w:r>
    </w:p>
    <w:p>
      <w:pPr>
        <w:spacing w:line="360" w:lineRule="auto"/>
        <w:rPr>
          <w:rFonts w:hint="eastAsia" w:ascii="宋体" w:hAnsi="宋体" w:eastAsia="宋体" w:cs="宋体"/>
          <w:sz w:val="24"/>
          <w:szCs w:val="24"/>
        </w:rPr>
      </w:pPr>
      <w:r>
        <w:rPr>
          <w:rFonts w:hint="eastAsia" w:ascii="宋体" w:hAnsi="宋体" w:eastAsia="宋体" w:cs="宋体"/>
          <w:sz w:val="24"/>
          <w:szCs w:val="24"/>
        </w:rPr>
        <w:t>固定联系电话：</w:t>
      </w:r>
      <w:r>
        <w:rPr>
          <w:rFonts w:hint="eastAsia" w:ascii="宋体" w:hAnsi="宋体" w:eastAsia="宋体" w:cs="宋体"/>
          <w:sz w:val="24"/>
          <w:szCs w:val="24"/>
          <w:u w:val="single"/>
        </w:rPr>
        <w:t>        </w:t>
      </w:r>
      <w:r>
        <w:rPr>
          <w:rFonts w:hint="eastAsia" w:ascii="宋体" w:hAnsi="宋体" w:eastAsia="宋体" w:cs="宋体"/>
          <w:sz w:val="24"/>
          <w:szCs w:val="24"/>
        </w:rPr>
        <w:t>  </w:t>
      </w:r>
    </w:p>
    <w:p>
      <w:pPr>
        <w:spacing w:line="360" w:lineRule="auto"/>
        <w:rPr>
          <w:rFonts w:hint="eastAsia" w:ascii="宋体" w:hAnsi="宋体" w:eastAsia="宋体" w:cs="宋体"/>
          <w:sz w:val="24"/>
          <w:szCs w:val="24"/>
        </w:rPr>
      </w:pP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甲乙双方在平等自愿、公平、协商一致、诚实信用的基础上，为明确双方的权利和义务，同意订立本协议，甲乙双方共同遵守本协议所列条款。 </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一、 聘用条件 </w:t>
      </w:r>
    </w:p>
    <w:p>
      <w:pPr>
        <w:spacing w:line="360" w:lineRule="auto"/>
        <w:rPr>
          <w:rFonts w:hint="eastAsia" w:ascii="宋体" w:hAnsi="宋体" w:eastAsia="宋体" w:cs="宋体"/>
          <w:sz w:val="24"/>
          <w:szCs w:val="24"/>
        </w:rPr>
      </w:pPr>
      <w:r>
        <w:rPr>
          <w:rFonts w:hint="eastAsia" w:ascii="宋体" w:hAnsi="宋体" w:eastAsia="宋体" w:cs="宋体"/>
          <w:sz w:val="24"/>
          <w:szCs w:val="24"/>
        </w:rPr>
        <w:t>第一条：乙方须与保留劳动关系的原工作单位签订有关保留劳动关系的协议书；或乙方已达到国家法定退休年龄，办理正式退休手续并领取社会养老退休金。 </w:t>
      </w:r>
    </w:p>
    <w:p>
      <w:pPr>
        <w:spacing w:line="360" w:lineRule="auto"/>
        <w:rPr>
          <w:rFonts w:hint="eastAsia" w:ascii="宋体" w:hAnsi="宋体" w:eastAsia="宋体" w:cs="宋体"/>
          <w:sz w:val="24"/>
          <w:szCs w:val="24"/>
        </w:rPr>
      </w:pPr>
      <w:r>
        <w:rPr>
          <w:rFonts w:hint="eastAsia" w:ascii="宋体" w:hAnsi="宋体" w:eastAsia="宋体" w:cs="宋体"/>
          <w:sz w:val="24"/>
          <w:szCs w:val="24"/>
        </w:rPr>
        <w:t>第二条：乙方工作能力、业务知识、修养、品德和仪表等符合甲方要求。 二、协议期限 </w:t>
      </w:r>
    </w:p>
    <w:p>
      <w:pPr>
        <w:spacing w:line="360" w:lineRule="auto"/>
        <w:rPr>
          <w:rFonts w:hint="eastAsia" w:ascii="宋体" w:hAnsi="宋体" w:eastAsia="宋体" w:cs="宋体"/>
          <w:sz w:val="24"/>
          <w:szCs w:val="24"/>
        </w:rPr>
      </w:pPr>
      <w:r>
        <w:rPr>
          <w:rFonts w:hint="eastAsia" w:ascii="宋体" w:hAnsi="宋体" w:eastAsia="宋体" w:cs="宋体"/>
          <w:sz w:val="24"/>
          <w:szCs w:val="24"/>
        </w:rPr>
        <w:t>第三条：本协议期限为       年（即自     年   月   日起至     年   月   日止），其中试用期   个月（即自    年  月   日起至    年  月   日止）。本协议期限届满即终止。 三、工作岗位、工作职责及工作地点 </w:t>
      </w:r>
    </w:p>
    <w:p>
      <w:pPr>
        <w:spacing w:line="360" w:lineRule="auto"/>
        <w:rPr>
          <w:rFonts w:hint="eastAsia" w:ascii="宋体" w:hAnsi="宋体" w:eastAsia="宋体" w:cs="宋体"/>
          <w:sz w:val="24"/>
          <w:szCs w:val="24"/>
        </w:rPr>
      </w:pPr>
      <w:r>
        <w:rPr>
          <w:rFonts w:hint="eastAsia" w:ascii="宋体" w:hAnsi="宋体" w:eastAsia="宋体" w:cs="宋体"/>
          <w:sz w:val="24"/>
          <w:szCs w:val="24"/>
        </w:rPr>
        <w:t>第四条：甲方根据生产经营需要，甲方聘用乙方从事</w:t>
      </w:r>
      <w:r>
        <w:rPr>
          <w:rFonts w:hint="eastAsia" w:ascii="宋体" w:hAnsi="宋体" w:eastAsia="宋体" w:cs="宋体"/>
          <w:sz w:val="24"/>
          <w:szCs w:val="24"/>
          <w:u w:val="single"/>
        </w:rPr>
        <w:t>             </w:t>
      </w:r>
      <w:r>
        <w:rPr>
          <w:rFonts w:hint="eastAsia" w:ascii="宋体" w:hAnsi="宋体" w:eastAsia="宋体" w:cs="宋体"/>
          <w:sz w:val="24"/>
          <w:szCs w:val="24"/>
        </w:rPr>
        <w:t>工作，乙方表示接受。 第五条：甲方对乙方实行聘任制。乙方应按照被聘岗位责任要求，按时、按质、按量完成规定的生产和工作目标。 </w:t>
      </w:r>
    </w:p>
    <w:p>
      <w:pPr>
        <w:spacing w:line="360" w:lineRule="auto"/>
        <w:rPr>
          <w:rFonts w:hint="eastAsia" w:ascii="宋体" w:hAnsi="宋体" w:eastAsia="宋体" w:cs="宋体"/>
          <w:sz w:val="24"/>
          <w:szCs w:val="24"/>
        </w:rPr>
      </w:pPr>
      <w:r>
        <w:rPr>
          <w:rFonts w:hint="eastAsia" w:ascii="宋体" w:hAnsi="宋体" w:eastAsia="宋体" w:cs="宋体"/>
          <w:sz w:val="24"/>
          <w:szCs w:val="24"/>
        </w:rPr>
        <w:t>第六条：甲方根据生产和工作需要，以及依照乙方的工作技能和表现，可以合理调整或临时调动乙方的生产工作岗位。甲方变更乙方的工作岗位应当以书面形式通知乙方。 </w:t>
      </w:r>
    </w:p>
    <w:p>
      <w:pPr>
        <w:spacing w:line="360" w:lineRule="auto"/>
        <w:rPr>
          <w:rFonts w:hint="eastAsia" w:ascii="宋体" w:hAnsi="宋体" w:eastAsia="宋体" w:cs="宋体"/>
          <w:sz w:val="24"/>
          <w:szCs w:val="24"/>
        </w:rPr>
      </w:pPr>
      <w:r>
        <w:rPr>
          <w:rFonts w:hint="eastAsia" w:ascii="宋体" w:hAnsi="宋体" w:eastAsia="宋体" w:cs="宋体"/>
          <w:sz w:val="24"/>
          <w:szCs w:val="24"/>
        </w:rPr>
        <w:t>第七条：乙方同意在甲方的工作地点 </w:t>
      </w:r>
      <w:r>
        <w:rPr>
          <w:rFonts w:hint="eastAsia" w:ascii="宋体" w:hAnsi="宋体" w:eastAsia="宋体" w:cs="宋体"/>
          <w:sz w:val="24"/>
          <w:szCs w:val="24"/>
          <w:u w:val="single"/>
        </w:rPr>
        <w:t>           </w:t>
      </w:r>
      <w:r>
        <w:rPr>
          <w:rFonts w:hint="eastAsia" w:ascii="宋体" w:hAnsi="宋体" w:eastAsia="宋体" w:cs="宋体"/>
          <w:sz w:val="24"/>
          <w:szCs w:val="24"/>
        </w:rPr>
        <w:t> 从事工作。根据甲方的工作需要，经甲乙双方协商同意，可以变更乙方的工作地点。</w:t>
      </w:r>
    </w:p>
    <w:p>
      <w:pPr>
        <w:spacing w:line="360" w:lineRule="auto"/>
        <w:rPr>
          <w:rFonts w:hint="eastAsia" w:ascii="宋体" w:hAnsi="宋体" w:eastAsia="宋体" w:cs="宋体"/>
          <w:sz w:val="24"/>
          <w:szCs w:val="24"/>
        </w:rPr>
      </w:pPr>
      <w:r>
        <w:rPr>
          <w:rFonts w:hint="eastAsia" w:ascii="宋体" w:hAnsi="宋体" w:eastAsia="宋体" w:cs="宋体"/>
          <w:sz w:val="24"/>
          <w:szCs w:val="24"/>
        </w:rPr>
        <w:t> 四、工作条件和劳动保护 </w:t>
      </w:r>
    </w:p>
    <w:p>
      <w:pPr>
        <w:spacing w:line="360" w:lineRule="auto"/>
        <w:rPr>
          <w:rFonts w:hint="eastAsia" w:ascii="宋体" w:hAnsi="宋体" w:eastAsia="宋体" w:cs="宋体"/>
          <w:sz w:val="24"/>
          <w:szCs w:val="24"/>
        </w:rPr>
      </w:pPr>
      <w:r>
        <w:rPr>
          <w:rFonts w:hint="eastAsia" w:ascii="宋体" w:hAnsi="宋体" w:eastAsia="宋体" w:cs="宋体"/>
          <w:sz w:val="24"/>
          <w:szCs w:val="24"/>
        </w:rPr>
        <w:t>第八条：甲方为乙方提供符合国家规定的安全卫生的工作环境，保证乙方在人身安全及身体健康不受损害的环境条件下工作。 </w:t>
      </w:r>
    </w:p>
    <w:p>
      <w:pPr>
        <w:spacing w:line="360" w:lineRule="auto"/>
        <w:rPr>
          <w:rFonts w:hint="eastAsia" w:ascii="宋体" w:hAnsi="宋体" w:eastAsia="宋体" w:cs="宋体"/>
          <w:sz w:val="24"/>
          <w:szCs w:val="24"/>
        </w:rPr>
      </w:pPr>
      <w:r>
        <w:rPr>
          <w:rFonts w:hint="eastAsia" w:ascii="宋体" w:hAnsi="宋体" w:eastAsia="宋体" w:cs="宋体"/>
          <w:sz w:val="24"/>
          <w:szCs w:val="24"/>
        </w:rPr>
        <w:t>第九条：甲方有义务对乙方进行劳动安全教育，乙方在生产过程中应增强劳动安全自我保护意识，严格遵守岗位安全操作规程。 </w:t>
      </w:r>
    </w:p>
    <w:p>
      <w:pPr>
        <w:spacing w:line="360" w:lineRule="auto"/>
        <w:rPr>
          <w:rFonts w:hint="eastAsia" w:ascii="宋体" w:hAnsi="宋体" w:eastAsia="宋体" w:cs="宋体"/>
          <w:sz w:val="24"/>
          <w:szCs w:val="24"/>
        </w:rPr>
      </w:pPr>
      <w:r>
        <w:rPr>
          <w:rFonts w:hint="eastAsia" w:ascii="宋体" w:hAnsi="宋体" w:eastAsia="宋体" w:cs="宋体"/>
          <w:sz w:val="24"/>
          <w:szCs w:val="24"/>
        </w:rPr>
        <w:t>第十条：对于乙方从事接触职业病危害的作业的，甲方应按国家有关规定组织上岗前和离岗时的职业健康检查，在合同期内应当定期对乙方进行职业健康检查。 </w:t>
      </w:r>
    </w:p>
    <w:p>
      <w:pPr>
        <w:spacing w:line="360" w:lineRule="auto"/>
        <w:rPr>
          <w:rFonts w:hint="eastAsia" w:ascii="宋体" w:hAnsi="宋体" w:eastAsia="宋体" w:cs="宋体"/>
          <w:sz w:val="24"/>
          <w:szCs w:val="24"/>
        </w:rPr>
      </w:pPr>
      <w:r>
        <w:rPr>
          <w:rFonts w:hint="eastAsia" w:ascii="宋体" w:hAnsi="宋体" w:eastAsia="宋体" w:cs="宋体"/>
          <w:sz w:val="24"/>
          <w:szCs w:val="24"/>
        </w:rPr>
        <w:t>第十一条：乙方有权拒绝甲方的违章指挥，对甲方及其管理人员漠视乙方安全健康的行为，有权提出批评并向有关部门检举控告。 </w:t>
      </w:r>
    </w:p>
    <w:p>
      <w:pPr>
        <w:spacing w:line="360" w:lineRule="auto"/>
        <w:rPr>
          <w:rFonts w:hint="eastAsia" w:ascii="宋体" w:hAnsi="宋体" w:eastAsia="宋体" w:cs="宋体"/>
          <w:sz w:val="24"/>
          <w:szCs w:val="24"/>
        </w:rPr>
      </w:pPr>
      <w:r>
        <w:rPr>
          <w:rFonts w:hint="eastAsia" w:ascii="宋体" w:hAnsi="宋体" w:eastAsia="宋体" w:cs="宋体"/>
          <w:sz w:val="24"/>
          <w:szCs w:val="24"/>
        </w:rPr>
        <w:t>第十二条：甲方根据乙方岗位实际情况，按照国家有关规定向乙方提供劳动防护用品和保健食品。 五、工作时间和休息休假 </w:t>
      </w:r>
    </w:p>
    <w:p>
      <w:pPr>
        <w:spacing w:line="360" w:lineRule="auto"/>
        <w:rPr>
          <w:rFonts w:hint="eastAsia" w:ascii="宋体" w:hAnsi="宋体" w:eastAsia="宋体" w:cs="宋体"/>
          <w:sz w:val="24"/>
          <w:szCs w:val="24"/>
        </w:rPr>
      </w:pPr>
      <w:r>
        <w:rPr>
          <w:rFonts w:hint="eastAsia" w:ascii="宋体" w:hAnsi="宋体" w:eastAsia="宋体" w:cs="宋体"/>
          <w:sz w:val="24"/>
          <w:szCs w:val="24"/>
        </w:rPr>
        <w:t>第十三条：根据乙方所从事的工作性质，甲方对乙方实行法律规定的标准工作时间制度。 第十四条：乙方在前款规定的工作时间外，经审批程序批准后延长工作时间的，则计为加班加点工作时间。 </w:t>
      </w:r>
    </w:p>
    <w:p>
      <w:pPr>
        <w:spacing w:line="360" w:lineRule="auto"/>
        <w:rPr>
          <w:rFonts w:hint="eastAsia" w:ascii="宋体" w:hAnsi="宋体" w:eastAsia="宋体" w:cs="宋体"/>
          <w:sz w:val="24"/>
          <w:szCs w:val="24"/>
        </w:rPr>
      </w:pPr>
      <w:r>
        <w:rPr>
          <w:rFonts w:hint="eastAsia" w:ascii="宋体" w:hAnsi="宋体" w:eastAsia="宋体" w:cs="宋体"/>
          <w:sz w:val="24"/>
          <w:szCs w:val="24"/>
        </w:rPr>
        <w:t>甲方延长乙方工作时间的，加点和法定节假日应依法支付加班加点工资；休息日加班应依法优先安排乙方同等时间的补休，如若无法补休则按规定支付乙方加班加点工资。 </w:t>
      </w:r>
    </w:p>
    <w:p>
      <w:pPr>
        <w:spacing w:line="360" w:lineRule="auto"/>
        <w:rPr>
          <w:rFonts w:hint="eastAsia" w:ascii="宋体" w:hAnsi="宋体" w:eastAsia="宋体" w:cs="宋体"/>
          <w:sz w:val="24"/>
          <w:szCs w:val="24"/>
        </w:rPr>
      </w:pPr>
      <w:r>
        <w:rPr>
          <w:rFonts w:hint="eastAsia" w:ascii="宋体" w:hAnsi="宋体" w:eastAsia="宋体" w:cs="宋体"/>
          <w:sz w:val="24"/>
          <w:szCs w:val="24"/>
        </w:rPr>
        <w:t>第十五条：双方约定：当甲方发生紧急生产任务时，乙方应当服从甲方的统一加班安排，包括法定节假日。同时政府实施避电高峰措施等而须休息日工作的，甲方可决定临时性、阶段性休息日的调整。 </w:t>
      </w:r>
    </w:p>
    <w:p>
      <w:pPr>
        <w:spacing w:line="360" w:lineRule="auto"/>
        <w:rPr>
          <w:rFonts w:hint="eastAsia" w:ascii="宋体" w:hAnsi="宋体" w:eastAsia="宋体" w:cs="宋体"/>
          <w:sz w:val="24"/>
          <w:szCs w:val="24"/>
        </w:rPr>
      </w:pPr>
      <w:r>
        <w:rPr>
          <w:rFonts w:hint="eastAsia" w:ascii="宋体" w:hAnsi="宋体" w:eastAsia="宋体" w:cs="宋体"/>
          <w:sz w:val="24"/>
          <w:szCs w:val="24"/>
        </w:rPr>
        <w:t>第十六条：双方约定：当甲方因生产任务需要，需对前款所约定的作息时间进行调整时，按照甲方公布的工作时间调整公示为依据，本合同约定的标准工作时间随之调整变更。 </w:t>
      </w:r>
    </w:p>
    <w:p>
      <w:pPr>
        <w:spacing w:line="360" w:lineRule="auto"/>
        <w:rPr>
          <w:rFonts w:hint="eastAsia" w:ascii="宋体" w:hAnsi="宋体" w:eastAsia="宋体" w:cs="宋体"/>
          <w:sz w:val="24"/>
          <w:szCs w:val="24"/>
        </w:rPr>
      </w:pPr>
      <w:r>
        <w:rPr>
          <w:rFonts w:hint="eastAsia" w:ascii="宋体" w:hAnsi="宋体" w:eastAsia="宋体" w:cs="宋体"/>
          <w:sz w:val="24"/>
          <w:szCs w:val="24"/>
        </w:rPr>
        <w:t>第十七条：乙方在合同期限内享受国家规定的各项休息、休假的权利。 </w:t>
      </w:r>
    </w:p>
    <w:p>
      <w:pPr>
        <w:spacing w:line="360" w:lineRule="auto"/>
        <w:rPr>
          <w:rFonts w:hint="eastAsia" w:ascii="宋体" w:hAnsi="宋体" w:eastAsia="宋体" w:cs="宋体"/>
          <w:sz w:val="24"/>
          <w:szCs w:val="24"/>
        </w:rPr>
      </w:pPr>
      <w:r>
        <w:rPr>
          <w:rFonts w:hint="eastAsia" w:ascii="宋体" w:hAnsi="宋体" w:eastAsia="宋体" w:cs="宋体"/>
          <w:sz w:val="24"/>
          <w:szCs w:val="24"/>
        </w:rPr>
        <w:t>六、劳动报酬 </w:t>
      </w:r>
    </w:p>
    <w:p>
      <w:pPr>
        <w:spacing w:line="360" w:lineRule="auto"/>
        <w:rPr>
          <w:rFonts w:hint="eastAsia" w:ascii="宋体" w:hAnsi="宋体" w:eastAsia="宋体" w:cs="宋体"/>
          <w:sz w:val="24"/>
          <w:szCs w:val="24"/>
        </w:rPr>
      </w:pPr>
      <w:r>
        <w:rPr>
          <w:rFonts w:hint="eastAsia" w:ascii="宋体" w:hAnsi="宋体" w:eastAsia="宋体" w:cs="宋体"/>
          <w:sz w:val="24"/>
          <w:szCs w:val="24"/>
        </w:rPr>
        <w:t>第十八条：乙方试用期的工资标准为</w:t>
      </w:r>
      <w:r>
        <w:rPr>
          <w:rFonts w:hint="eastAsia" w:ascii="宋体" w:hAnsi="宋体" w:eastAsia="宋体" w:cs="宋体"/>
          <w:sz w:val="24"/>
          <w:szCs w:val="24"/>
          <w:u w:val="single"/>
        </w:rPr>
        <w:t>            </w:t>
      </w:r>
      <w:r>
        <w:rPr>
          <w:rFonts w:hint="eastAsia" w:ascii="宋体" w:hAnsi="宋体" w:eastAsia="宋体" w:cs="宋体"/>
          <w:sz w:val="24"/>
          <w:szCs w:val="24"/>
        </w:rPr>
        <w:t>元</w:t>
      </w:r>
      <w:r>
        <w:rPr>
          <w:rFonts w:hint="eastAsia" w:ascii="宋体" w:hAnsi="宋体" w:eastAsia="宋体" w:cs="宋体"/>
          <w:sz w:val="24"/>
          <w:szCs w:val="24"/>
        </w:rPr>
        <w:t>/月。 </w:t>
      </w:r>
    </w:p>
    <w:p>
      <w:pPr>
        <w:spacing w:line="360" w:lineRule="auto"/>
        <w:rPr>
          <w:rFonts w:hint="eastAsia" w:ascii="宋体" w:hAnsi="宋体" w:eastAsia="宋体" w:cs="宋体"/>
          <w:sz w:val="24"/>
          <w:szCs w:val="24"/>
        </w:rPr>
      </w:pPr>
      <w:r>
        <w:rPr>
          <w:rFonts w:hint="eastAsia" w:ascii="宋体" w:hAnsi="宋体" w:eastAsia="宋体" w:cs="宋体"/>
          <w:sz w:val="24"/>
          <w:szCs w:val="24"/>
        </w:rPr>
        <w:t>第十九条：转正后，乙方享受如下待遇： </w:t>
      </w:r>
    </w:p>
    <w:p>
      <w:pPr>
        <w:spacing w:line="360" w:lineRule="auto"/>
        <w:rPr>
          <w:rFonts w:hint="eastAsia" w:ascii="宋体" w:hAnsi="宋体" w:eastAsia="宋体" w:cs="宋体"/>
          <w:sz w:val="24"/>
          <w:szCs w:val="24"/>
        </w:rPr>
      </w:pPr>
      <w:r>
        <w:rPr>
          <w:rFonts w:hint="eastAsia" w:ascii="宋体" w:hAnsi="宋体" w:eastAsia="宋体" w:cs="宋体"/>
          <w:sz w:val="24"/>
          <w:szCs w:val="24"/>
        </w:rPr>
        <w:t>月工资（若非特别说明，均为税前应发工资）为：</w:t>
      </w:r>
      <w:r>
        <w:rPr>
          <w:rFonts w:hint="eastAsia" w:ascii="宋体" w:hAnsi="宋体" w:eastAsia="宋体" w:cs="宋体"/>
          <w:sz w:val="24"/>
          <w:szCs w:val="24"/>
          <w:u w:val="single"/>
        </w:rPr>
        <w:t>             </w:t>
      </w:r>
      <w:r>
        <w:rPr>
          <w:rFonts w:hint="eastAsia" w:ascii="宋体" w:hAnsi="宋体" w:eastAsia="宋体" w:cs="宋体"/>
          <w:sz w:val="24"/>
          <w:szCs w:val="24"/>
        </w:rPr>
        <w:t>元，奖励工资发放按照甲方有关规章制度执行。其中加班加点计发工资、事假扣除标准、病假扣除标准按甲方的有关规章制度执行； </w:t>
      </w:r>
    </w:p>
    <w:p>
      <w:pPr>
        <w:spacing w:line="360" w:lineRule="auto"/>
        <w:rPr>
          <w:rFonts w:hint="eastAsia" w:ascii="宋体" w:hAnsi="宋体" w:eastAsia="宋体" w:cs="宋体"/>
          <w:sz w:val="24"/>
          <w:szCs w:val="24"/>
        </w:rPr>
      </w:pPr>
      <w:r>
        <w:rPr>
          <w:rFonts w:hint="eastAsia" w:ascii="宋体" w:hAnsi="宋体" w:eastAsia="宋体" w:cs="宋体"/>
          <w:sz w:val="24"/>
          <w:szCs w:val="24"/>
        </w:rPr>
        <w:t>本条约定的劳动报酬与乙方出勤相挂钩。如果甲方的薪酬制度发生变化或乙方的工作岗位变动，按照新的薪酬标准确定。 </w:t>
      </w:r>
    </w:p>
    <w:p>
      <w:pPr>
        <w:spacing w:line="360" w:lineRule="auto"/>
        <w:rPr>
          <w:rFonts w:hint="eastAsia" w:ascii="宋体" w:hAnsi="宋体" w:eastAsia="宋体" w:cs="宋体"/>
          <w:sz w:val="24"/>
          <w:szCs w:val="24"/>
        </w:rPr>
      </w:pPr>
      <w:r>
        <w:rPr>
          <w:rFonts w:hint="eastAsia" w:ascii="宋体" w:hAnsi="宋体" w:eastAsia="宋体" w:cs="宋体"/>
          <w:sz w:val="24"/>
          <w:szCs w:val="24"/>
        </w:rPr>
        <w:t>第二十条：甲方每月    日支付劳动报酬。如遇法定节假日或者休息日，应当在此之前的工作日提前支付。   </w:t>
      </w:r>
    </w:p>
    <w:p>
      <w:pPr>
        <w:spacing w:line="360" w:lineRule="auto"/>
        <w:rPr>
          <w:rFonts w:hint="eastAsia" w:ascii="宋体" w:hAnsi="宋体" w:eastAsia="宋体" w:cs="宋体"/>
          <w:sz w:val="24"/>
          <w:szCs w:val="24"/>
        </w:rPr>
      </w:pPr>
      <w:r>
        <w:rPr>
          <w:rFonts w:hint="eastAsia" w:ascii="宋体" w:hAnsi="宋体" w:eastAsia="宋体" w:cs="宋体"/>
          <w:sz w:val="24"/>
          <w:szCs w:val="24"/>
        </w:rPr>
        <w:t>第二十一条：甲方因业务的要求需要加班时，按规定给予乙方补休。不能安排乙方补休的，给乙方支付相关报酬。 </w:t>
      </w:r>
    </w:p>
    <w:p>
      <w:pPr>
        <w:spacing w:line="360" w:lineRule="auto"/>
        <w:rPr>
          <w:rFonts w:hint="eastAsia" w:ascii="宋体" w:hAnsi="宋体" w:eastAsia="宋体" w:cs="宋体"/>
          <w:sz w:val="24"/>
          <w:szCs w:val="24"/>
        </w:rPr>
      </w:pPr>
      <w:r>
        <w:rPr>
          <w:rFonts w:hint="eastAsia" w:ascii="宋体" w:hAnsi="宋体" w:eastAsia="宋体" w:cs="宋体"/>
          <w:sz w:val="24"/>
          <w:szCs w:val="24"/>
        </w:rPr>
        <w:t>第二十二条：非因乙方原因造成甲方停工、停产、歇业，未超过一个月的，甲方应按本合同约定的工资标准支付乙方工资；超过一个月，未安排乙方工作的，甲方应按不低于当地最低生活费标准支付乙方停工生活费。 </w:t>
      </w:r>
    </w:p>
    <w:p>
      <w:pPr>
        <w:spacing w:line="360" w:lineRule="auto"/>
        <w:rPr>
          <w:rFonts w:hint="eastAsia" w:ascii="宋体" w:hAnsi="宋体" w:eastAsia="宋体" w:cs="宋体"/>
          <w:sz w:val="24"/>
          <w:szCs w:val="24"/>
        </w:rPr>
      </w:pPr>
      <w:r>
        <w:rPr>
          <w:rFonts w:hint="eastAsia" w:ascii="宋体" w:hAnsi="宋体" w:eastAsia="宋体" w:cs="宋体"/>
          <w:sz w:val="24"/>
          <w:szCs w:val="24"/>
        </w:rPr>
        <w:t>第二十三条：乙方在履行本合同期内的病假工资，按照国家规定的标准计算。 </w:t>
      </w:r>
    </w:p>
    <w:p>
      <w:pPr>
        <w:spacing w:line="360" w:lineRule="auto"/>
        <w:rPr>
          <w:rFonts w:hint="eastAsia" w:ascii="宋体" w:hAnsi="宋体" w:eastAsia="宋体" w:cs="宋体"/>
          <w:sz w:val="24"/>
          <w:szCs w:val="24"/>
        </w:rPr>
      </w:pPr>
      <w:r>
        <w:rPr>
          <w:rFonts w:hint="eastAsia" w:ascii="宋体" w:hAnsi="宋体" w:eastAsia="宋体" w:cs="宋体"/>
          <w:sz w:val="24"/>
          <w:szCs w:val="24"/>
        </w:rPr>
        <w:t>第二十四条：乙方依法享受年休假、探亲假、丧家等假期期间，甲方应按国家和地方有关规定的标准，支付乙方工资。 七、社会保险和福利待遇 </w:t>
      </w:r>
    </w:p>
    <w:p>
      <w:pPr>
        <w:spacing w:line="360" w:lineRule="auto"/>
        <w:rPr>
          <w:rFonts w:hint="eastAsia" w:ascii="宋体" w:hAnsi="宋体" w:eastAsia="宋体" w:cs="宋体"/>
          <w:sz w:val="24"/>
          <w:szCs w:val="24"/>
        </w:rPr>
      </w:pPr>
      <w:r>
        <w:rPr>
          <w:rFonts w:hint="eastAsia" w:ascii="宋体" w:hAnsi="宋体" w:eastAsia="宋体" w:cs="宋体"/>
          <w:sz w:val="24"/>
          <w:szCs w:val="24"/>
        </w:rPr>
        <w:t>第二十五条：甲方不承担乙方的养老、医疗、待业、公积金等社会统筹保险基金。属于协保人员的乙方，其人事、劳资关系仍归属于原单位。 </w:t>
      </w:r>
    </w:p>
    <w:p>
      <w:pPr>
        <w:spacing w:line="360" w:lineRule="auto"/>
        <w:rPr>
          <w:rFonts w:hint="eastAsia" w:ascii="宋体" w:hAnsi="宋体" w:eastAsia="宋体" w:cs="宋体"/>
          <w:sz w:val="24"/>
          <w:szCs w:val="24"/>
        </w:rPr>
      </w:pPr>
      <w:r>
        <w:rPr>
          <w:rFonts w:hint="eastAsia" w:ascii="宋体" w:hAnsi="宋体" w:eastAsia="宋体" w:cs="宋体"/>
          <w:sz w:val="24"/>
          <w:szCs w:val="24"/>
        </w:rPr>
        <w:t>第二十六条：乙方患病或非因工负伤的医疗待遇，按照国家和地方的有关政策规定执行。 </w:t>
      </w:r>
    </w:p>
    <w:p>
      <w:pPr>
        <w:spacing w:line="360" w:lineRule="auto"/>
        <w:rPr>
          <w:rFonts w:hint="eastAsia" w:ascii="宋体" w:hAnsi="宋体" w:eastAsia="宋体" w:cs="宋体"/>
          <w:sz w:val="24"/>
          <w:szCs w:val="24"/>
        </w:rPr>
      </w:pPr>
      <w:r>
        <w:rPr>
          <w:rFonts w:hint="eastAsia" w:ascii="宋体" w:hAnsi="宋体" w:eastAsia="宋体" w:cs="宋体"/>
          <w:sz w:val="24"/>
          <w:szCs w:val="24"/>
        </w:rPr>
        <w:t>第二十七条：乙方工伤待遇按照国家和地方有关政策法规执行。 </w:t>
      </w:r>
    </w:p>
    <w:p>
      <w:pPr>
        <w:spacing w:line="360" w:lineRule="auto"/>
        <w:rPr>
          <w:rFonts w:hint="eastAsia" w:ascii="宋体" w:hAnsi="宋体" w:eastAsia="宋体" w:cs="宋体"/>
          <w:sz w:val="24"/>
          <w:szCs w:val="24"/>
        </w:rPr>
      </w:pPr>
      <w:r>
        <w:rPr>
          <w:rFonts w:hint="eastAsia" w:ascii="宋体" w:hAnsi="宋体" w:eastAsia="宋体" w:cs="宋体"/>
          <w:sz w:val="24"/>
          <w:szCs w:val="24"/>
        </w:rPr>
        <w:t>第二十八条：本协议约定的福利待遇与乙方出勤相挂钩。 </w:t>
      </w:r>
    </w:p>
    <w:p>
      <w:pPr>
        <w:spacing w:line="360" w:lineRule="auto"/>
        <w:rPr>
          <w:rFonts w:hint="eastAsia" w:ascii="宋体" w:hAnsi="宋体" w:eastAsia="宋体" w:cs="宋体"/>
          <w:sz w:val="24"/>
          <w:szCs w:val="24"/>
        </w:rPr>
      </w:pPr>
      <w:r>
        <w:rPr>
          <w:rFonts w:hint="eastAsia" w:ascii="宋体" w:hAnsi="宋体" w:eastAsia="宋体" w:cs="宋体"/>
          <w:sz w:val="24"/>
          <w:szCs w:val="24"/>
        </w:rPr>
        <w:t>八、协议解除和终止 </w:t>
      </w:r>
    </w:p>
    <w:p>
      <w:pPr>
        <w:spacing w:line="360" w:lineRule="auto"/>
        <w:rPr>
          <w:rFonts w:hint="eastAsia" w:ascii="宋体" w:hAnsi="宋体" w:eastAsia="宋体" w:cs="宋体"/>
          <w:sz w:val="24"/>
          <w:szCs w:val="24"/>
        </w:rPr>
      </w:pPr>
      <w:r>
        <w:rPr>
          <w:rFonts w:hint="eastAsia" w:ascii="宋体" w:hAnsi="宋体" w:eastAsia="宋体" w:cs="宋体"/>
          <w:sz w:val="24"/>
          <w:szCs w:val="24"/>
        </w:rPr>
        <w:t>第二十九条：经甲乙双方协商一致，本协议可以解除。 </w:t>
      </w:r>
    </w:p>
    <w:p>
      <w:pPr>
        <w:spacing w:line="360" w:lineRule="auto"/>
        <w:rPr>
          <w:rFonts w:hint="eastAsia" w:ascii="宋体" w:hAnsi="宋体" w:eastAsia="宋体" w:cs="宋体"/>
          <w:sz w:val="24"/>
          <w:szCs w:val="24"/>
        </w:rPr>
      </w:pPr>
      <w:r>
        <w:rPr>
          <w:rFonts w:hint="eastAsia" w:ascii="宋体" w:hAnsi="宋体" w:eastAsia="宋体" w:cs="宋体"/>
          <w:sz w:val="24"/>
          <w:szCs w:val="24"/>
        </w:rPr>
        <w:t>第三十条：乙方解除本协议，应当提前三十天以书面形式通知甲方。 </w:t>
      </w:r>
    </w:p>
    <w:p>
      <w:pPr>
        <w:spacing w:line="360" w:lineRule="auto"/>
        <w:rPr>
          <w:rFonts w:hint="eastAsia" w:ascii="宋体" w:hAnsi="宋体" w:eastAsia="宋体" w:cs="宋体"/>
          <w:sz w:val="24"/>
          <w:szCs w:val="24"/>
        </w:rPr>
      </w:pPr>
      <w:r>
        <w:rPr>
          <w:rFonts w:hint="eastAsia" w:ascii="宋体" w:hAnsi="宋体" w:eastAsia="宋体" w:cs="宋体"/>
          <w:sz w:val="24"/>
          <w:szCs w:val="24"/>
        </w:rPr>
        <w:t>第三十一条：如发现下列情况，甲方有权立即终止与乙方的聘用关系： </w:t>
      </w:r>
    </w:p>
    <w:p>
      <w:pPr>
        <w:spacing w:line="360" w:lineRule="auto"/>
        <w:rPr>
          <w:rFonts w:hint="eastAsia" w:ascii="宋体" w:hAnsi="宋体" w:eastAsia="宋体" w:cs="宋体"/>
          <w:sz w:val="24"/>
          <w:szCs w:val="24"/>
        </w:rPr>
      </w:pPr>
      <w:r>
        <w:rPr>
          <w:rFonts w:hint="eastAsia" w:ascii="宋体" w:hAnsi="宋体" w:eastAsia="宋体" w:cs="宋体"/>
          <w:sz w:val="24"/>
          <w:szCs w:val="24"/>
        </w:rPr>
        <w:t>1、在聘用试用期间，发现乙方不符合招聘条件的； </w:t>
      </w:r>
    </w:p>
    <w:p>
      <w:pPr>
        <w:spacing w:line="360" w:lineRule="auto"/>
        <w:rPr>
          <w:rFonts w:hint="eastAsia" w:ascii="宋体" w:hAnsi="宋体" w:eastAsia="宋体" w:cs="宋体"/>
          <w:sz w:val="24"/>
          <w:szCs w:val="24"/>
        </w:rPr>
      </w:pPr>
      <w:r>
        <w:rPr>
          <w:rFonts w:hint="eastAsia" w:ascii="宋体" w:hAnsi="宋体" w:eastAsia="宋体" w:cs="宋体"/>
          <w:sz w:val="24"/>
          <w:szCs w:val="24"/>
        </w:rPr>
        <w:t>2、乙方严重违反甲方规章制度的； </w:t>
      </w:r>
    </w:p>
    <w:p>
      <w:pPr>
        <w:spacing w:line="360" w:lineRule="auto"/>
        <w:rPr>
          <w:rFonts w:hint="eastAsia" w:ascii="宋体" w:hAnsi="宋体" w:eastAsia="宋体" w:cs="宋体"/>
          <w:sz w:val="24"/>
          <w:szCs w:val="24"/>
        </w:rPr>
      </w:pPr>
      <w:r>
        <w:rPr>
          <w:rFonts w:hint="eastAsia" w:ascii="宋体" w:hAnsi="宋体" w:eastAsia="宋体" w:cs="宋体"/>
          <w:sz w:val="24"/>
          <w:szCs w:val="24"/>
        </w:rPr>
        <w:t>3、乙方因病或非因工负伤，需连续治疗15天以上医疗期、病假期的； </w:t>
      </w:r>
    </w:p>
    <w:p>
      <w:pPr>
        <w:spacing w:line="360" w:lineRule="auto"/>
        <w:rPr>
          <w:rFonts w:hint="eastAsia" w:ascii="宋体" w:hAnsi="宋体" w:eastAsia="宋体" w:cs="宋体"/>
          <w:sz w:val="24"/>
          <w:szCs w:val="24"/>
        </w:rPr>
      </w:pPr>
      <w:r>
        <w:rPr>
          <w:rFonts w:hint="eastAsia" w:ascii="宋体" w:hAnsi="宋体" w:eastAsia="宋体" w:cs="宋体"/>
          <w:sz w:val="24"/>
          <w:szCs w:val="24"/>
        </w:rPr>
        <w:t>4、乙方因严重失职，营私舞弊等过错行为，给甲方造成直接经济损失的，或给甲方的声誉、社会影响造成重大损害的； </w:t>
      </w:r>
    </w:p>
    <w:p>
      <w:pPr>
        <w:spacing w:line="360" w:lineRule="auto"/>
        <w:rPr>
          <w:rFonts w:hint="eastAsia" w:ascii="宋体" w:hAnsi="宋体" w:eastAsia="宋体" w:cs="宋体"/>
          <w:sz w:val="24"/>
          <w:szCs w:val="24"/>
        </w:rPr>
      </w:pPr>
      <w:r>
        <w:rPr>
          <w:rFonts w:hint="eastAsia" w:ascii="宋体" w:hAnsi="宋体" w:eastAsia="宋体" w:cs="宋体"/>
          <w:sz w:val="24"/>
          <w:szCs w:val="24"/>
        </w:rPr>
        <w:t>5、乙方被依法追究刑事责任的； </w:t>
      </w:r>
    </w:p>
    <w:p>
      <w:pPr>
        <w:spacing w:line="360" w:lineRule="auto"/>
        <w:rPr>
          <w:rFonts w:hint="eastAsia" w:ascii="宋体" w:hAnsi="宋体" w:eastAsia="宋体" w:cs="宋体"/>
          <w:sz w:val="24"/>
          <w:szCs w:val="24"/>
        </w:rPr>
      </w:pPr>
      <w:r>
        <w:rPr>
          <w:rFonts w:hint="eastAsia" w:ascii="宋体" w:hAnsi="宋体" w:eastAsia="宋体" w:cs="宋体"/>
          <w:sz w:val="24"/>
          <w:szCs w:val="24"/>
        </w:rPr>
        <w:t>6、乙方在应聘时所提供的资料被查实有虚假的； </w:t>
      </w:r>
    </w:p>
    <w:p>
      <w:pPr>
        <w:spacing w:line="360" w:lineRule="auto"/>
        <w:rPr>
          <w:rFonts w:hint="eastAsia" w:ascii="宋体" w:hAnsi="宋体" w:eastAsia="宋体" w:cs="宋体"/>
          <w:sz w:val="24"/>
          <w:szCs w:val="24"/>
        </w:rPr>
      </w:pPr>
      <w:r>
        <w:rPr>
          <w:rFonts w:hint="eastAsia" w:ascii="宋体" w:hAnsi="宋体" w:eastAsia="宋体" w:cs="宋体"/>
          <w:sz w:val="24"/>
          <w:szCs w:val="24"/>
        </w:rPr>
        <w:t>7、甲方因生产、经营等情况等发生变化的。 </w:t>
      </w:r>
    </w:p>
    <w:p>
      <w:pPr>
        <w:spacing w:line="360" w:lineRule="auto"/>
        <w:rPr>
          <w:rFonts w:hint="eastAsia" w:ascii="宋体" w:hAnsi="宋体" w:eastAsia="宋体" w:cs="宋体"/>
          <w:sz w:val="24"/>
          <w:szCs w:val="24"/>
        </w:rPr>
      </w:pPr>
      <w:r>
        <w:rPr>
          <w:rFonts w:hint="eastAsia" w:ascii="宋体" w:hAnsi="宋体" w:eastAsia="宋体" w:cs="宋体"/>
          <w:sz w:val="24"/>
          <w:szCs w:val="24"/>
        </w:rPr>
        <w:t>九、其他 </w:t>
      </w:r>
    </w:p>
    <w:p>
      <w:pPr>
        <w:spacing w:line="360" w:lineRule="auto"/>
        <w:rPr>
          <w:rFonts w:hint="eastAsia" w:ascii="宋体" w:hAnsi="宋体" w:eastAsia="宋体" w:cs="宋体"/>
          <w:sz w:val="24"/>
          <w:szCs w:val="24"/>
        </w:rPr>
      </w:pPr>
      <w:r>
        <w:rPr>
          <w:rFonts w:hint="eastAsia" w:ascii="宋体" w:hAnsi="宋体" w:eastAsia="宋体" w:cs="宋体"/>
          <w:sz w:val="24"/>
          <w:szCs w:val="24"/>
        </w:rPr>
        <w:t>第三十二条：乙方应自觉严格遵守和执行甲方制定的规章制度。甲方有权对乙方遵守规章制度情况进行检查、监督、考核和奖惩。 </w:t>
      </w:r>
    </w:p>
    <w:p>
      <w:pPr>
        <w:spacing w:line="360" w:lineRule="auto"/>
        <w:rPr>
          <w:rFonts w:hint="eastAsia" w:ascii="宋体" w:hAnsi="宋体" w:eastAsia="宋体" w:cs="宋体"/>
          <w:sz w:val="24"/>
          <w:szCs w:val="24"/>
        </w:rPr>
      </w:pPr>
      <w:r>
        <w:rPr>
          <w:rFonts w:hint="eastAsia" w:ascii="宋体" w:hAnsi="宋体" w:eastAsia="宋体" w:cs="宋体"/>
          <w:sz w:val="24"/>
          <w:szCs w:val="24"/>
        </w:rPr>
        <w:t>第三十三条：乙方遵守甲方保密制度，在协议期内和离职后不得向他人泄露甲方技术和经营状况，如有违反乙方应承担由此而引起的法律责任和经济责任（保密协议另行订立）。 </w:t>
      </w:r>
    </w:p>
    <w:p>
      <w:pPr>
        <w:spacing w:line="360" w:lineRule="auto"/>
        <w:rPr>
          <w:rFonts w:hint="eastAsia" w:ascii="宋体" w:hAnsi="宋体" w:eastAsia="宋体" w:cs="宋体"/>
          <w:sz w:val="24"/>
          <w:szCs w:val="24"/>
        </w:rPr>
      </w:pPr>
      <w:r>
        <w:rPr>
          <w:rFonts w:hint="eastAsia" w:ascii="宋体" w:hAnsi="宋体" w:eastAsia="宋体" w:cs="宋体"/>
          <w:sz w:val="24"/>
          <w:szCs w:val="24"/>
        </w:rPr>
        <w:t>第三十四条：本协议未尽事宜，按有关法律、法规规定以及甲方的各项规定处理。 </w:t>
      </w:r>
    </w:p>
    <w:p>
      <w:pPr>
        <w:spacing w:line="360" w:lineRule="auto"/>
        <w:rPr>
          <w:rFonts w:hint="eastAsia" w:ascii="宋体" w:hAnsi="宋体" w:eastAsia="宋体" w:cs="宋体"/>
          <w:sz w:val="24"/>
          <w:szCs w:val="24"/>
        </w:rPr>
      </w:pPr>
      <w:r>
        <w:rPr>
          <w:rFonts w:hint="eastAsia" w:ascii="宋体" w:hAnsi="宋体" w:eastAsia="宋体" w:cs="宋体"/>
          <w:sz w:val="24"/>
          <w:szCs w:val="24"/>
        </w:rPr>
        <w:t>第三十五条：承诺与确认：甲乙双方均确认以上身份为真实合法，并原意承担因不真实信息而造成本协议无效、解除或其他法律后果。双方的住所地若有变更应及时告知对方，未告知的按本协议所载明的地址为双方法律文件送达地。一方未收到的，则视为送达。 </w:t>
      </w:r>
    </w:p>
    <w:p>
      <w:pPr>
        <w:spacing w:line="360" w:lineRule="auto"/>
        <w:rPr>
          <w:rFonts w:hint="eastAsia" w:ascii="宋体" w:hAnsi="宋体" w:eastAsia="宋体" w:cs="宋体"/>
          <w:sz w:val="24"/>
          <w:szCs w:val="24"/>
        </w:rPr>
      </w:pPr>
      <w:r>
        <w:rPr>
          <w:rFonts w:hint="eastAsia" w:ascii="宋体" w:hAnsi="宋体" w:eastAsia="宋体" w:cs="宋体"/>
          <w:sz w:val="24"/>
          <w:szCs w:val="24"/>
        </w:rPr>
        <w:t>第三十六条：乙方承诺：在本合同中所签署的姓名，确认为由于本合同履行期间（包括服务期内）对其他相关文书的有效签名。 </w:t>
      </w:r>
    </w:p>
    <w:p>
      <w:pPr>
        <w:spacing w:line="360" w:lineRule="auto"/>
        <w:rPr>
          <w:rFonts w:hint="eastAsia" w:ascii="宋体" w:hAnsi="宋体" w:eastAsia="宋体" w:cs="宋体"/>
          <w:sz w:val="24"/>
          <w:szCs w:val="24"/>
        </w:rPr>
      </w:pPr>
      <w:r>
        <w:rPr>
          <w:rFonts w:hint="eastAsia" w:ascii="宋体" w:hAnsi="宋体" w:eastAsia="宋体" w:cs="宋体"/>
          <w:sz w:val="24"/>
          <w:szCs w:val="24"/>
        </w:rPr>
        <w:t>第三十七条：本协议一式贰份，甲、乙双方各执壹份，经甲乙双方签字后生效，两份协议书具有同等的法</w:t>
      </w:r>
      <w:bookmarkStart w:id="0" w:name="_GoBack"/>
      <w:bookmarkEnd w:id="0"/>
      <w:r>
        <w:rPr>
          <w:rFonts w:hint="eastAsia" w:ascii="宋体" w:hAnsi="宋体" w:eastAsia="宋体" w:cs="宋体"/>
          <w:sz w:val="24"/>
          <w:szCs w:val="24"/>
        </w:rPr>
        <w:t>律效力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3C"/>
    <w:rsid w:val="00054A3C"/>
    <w:rsid w:val="007B7A5F"/>
    <w:rsid w:val="00AB46DC"/>
    <w:rsid w:val="00B532C3"/>
    <w:rsid w:val="00CA161D"/>
    <w:rsid w:val="00DD0F5F"/>
    <w:rsid w:val="00ED56DA"/>
    <w:rsid w:val="00F733B4"/>
    <w:rsid w:val="48BD25CB"/>
    <w:rsid w:val="57256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499</Words>
  <Characters>2847</Characters>
  <DocSecurity>0</DocSecurity>
  <Lines>23</Lines>
  <Paragraphs>6</Paragraphs>
  <ScaleCrop>false</ScaleCrop>
  <LinksUpToDate>false</LinksUpToDate>
  <CharactersWithSpaces>3340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2017-03-09T06:33:00Z</dcterms:created>
  <dcterms:modified xsi:type="dcterms:W3CDTF">2020-05-25T07:58:57Z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