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312" w:afterLines="100"/>
        <w:ind w:left="0" w:firstLine="0" w:firstLineChars="0"/>
        <w:jc w:val="center"/>
        <w:textAlignment w:val="auto"/>
        <w:rPr>
          <w:rFonts w:ascii="思源黑体 CN Light" w:eastAsia="思源黑体 CN Light" w:hAnsi="思源黑体 CN Light" w:cs="思源黑体 CN Light" w:hint="eastAsia"/>
          <w:b/>
          <w:bCs/>
          <w:sz w:val="52"/>
          <w:szCs w:val="52"/>
        </w:rPr>
      </w:pPr>
      <w:r>
        <w:rPr>
          <w:rFonts w:ascii="思源黑体 CN Light" w:eastAsia="思源黑体 CN Light" w:hAnsi="思源黑体 CN Light" w:cs="思源黑体 CN Light" w:hint="eastAsia"/>
          <w:b/>
          <w:bCs/>
          <w:sz w:val="52"/>
          <w:szCs w:val="52"/>
        </w:rPr>
        <w:t>租</w:t>
      </w:r>
      <w:r>
        <w:rPr>
          <w:rFonts w:ascii="思源黑体 CN Light" w:eastAsia="思源黑体 CN Light" w:hAnsi="思源黑体 CN Light" w:cs="思源黑体 CN Light"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ascii="思源黑体 CN Light" w:eastAsia="思源黑体 CN Light" w:hAnsi="思源黑体 CN Light" w:cs="思源黑体 CN Light" w:hint="eastAsia"/>
          <w:b/>
          <w:bCs/>
          <w:sz w:val="52"/>
          <w:szCs w:val="52"/>
        </w:rPr>
        <w:t>房</w:t>
      </w:r>
      <w:r>
        <w:rPr>
          <w:rFonts w:ascii="思源黑体 CN Light" w:eastAsia="思源黑体 CN Light" w:hAnsi="思源黑体 CN Light" w:cs="思源黑体 CN Light"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ascii="思源黑体 CN Light" w:eastAsia="思源黑体 CN Light" w:hAnsi="思源黑体 CN Light" w:cs="思源黑体 CN Light" w:hint="eastAsia"/>
          <w:b/>
          <w:bCs/>
          <w:sz w:val="52"/>
          <w:szCs w:val="52"/>
        </w:rPr>
        <w:t>合</w:t>
      </w:r>
      <w:r>
        <w:rPr>
          <w:rFonts w:ascii="思源黑体 CN Light" w:eastAsia="思源黑体 CN Light" w:hAnsi="思源黑体 CN Light" w:cs="思源黑体 CN Light"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ascii="思源黑体 CN Light" w:eastAsia="思源黑体 CN Light" w:hAnsi="思源黑体 CN Light" w:cs="思源黑体 CN Light" w:hint="eastAsia"/>
          <w:b/>
          <w:bCs/>
          <w:sz w:val="52"/>
          <w:szCs w:val="52"/>
        </w:rPr>
        <w:t>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lef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出租方（甲方）：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    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，身份证号码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lef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承租方（乙方）：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    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，身份证号码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                               </w:t>
      </w:r>
    </w:p>
    <w:p>
      <w:pPr>
        <w:pStyle w:val="ListParagraph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left="420" w:left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  <w:lang w:eastAsia="zh-CN"/>
        </w:rPr>
        <w:t>甲、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乙双方就房屋租赁事宜，达成如下协议：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lef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一、甲方将位于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市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区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        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小区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号楼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号的房屋出租给乙方居住使用，租赁其限自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年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月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日至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年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月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日，共计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lef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二、本房屋月租金为人民币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元，租金支付方式，付三押一。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lef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三、乙方租赁期间，水费、电费、燃气费、物业费以及其它由乙方居住而产生的费用由乙方负担，租赁结束时，乙方须交清欠费。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lef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四、乙方不得随意破坏房屋设施，如需装修或改造，需先征得甲方同意，并承担装修改造费用。租赁结束时，乙方须将房屋设施恢复原状。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lef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五、如乙方在合同期满后不续租，要在合同期满前1个月通知甲方，如乙方想续租，本合同有效期依次往后顺延三个月，付款形式不变（付三押一）。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lef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六、租赁期间，任何一方提出终止合同，应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个月前书面通知对方，经双方协商后签订终止合同书，若一方强行中止合同，须向另一方支付违约金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lef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七、租赁期间屋内家具、电器等设施因老化而自然损坏时由甲方负责维修；因乙方操作不当等人为因素导致设施损坏，由乙方负责维修或赔偿。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lef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八、发生争议，甲乙双方友好协商解决，协商不成，由当地人民法院仲裁。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lef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九、本合同一式两份，甲乙双方各执一份，自双方签字之日起生效。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lef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lef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甲方：                                 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lef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电话：                   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left="0" w:firstLine="480" w:firstLineChars="200"/>
        <w:jc w:val="right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日期：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年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月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  <w:u w:val="single"/>
        </w:rPr>
        <w:t xml:space="preserve">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日</w:t>
      </w:r>
      <w:bookmarkStart w:id="0" w:name="_GoBack"/>
      <w:bookmarkEnd w:id="0"/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思源宋体 CN">
    <w:panose1 w:val="02020400000000000000"/>
    <w:charset w:val="86"/>
    <w:family w:val="auto"/>
    <w:pitch w:val="default"/>
    <w:sig w:usb0="20000083" w:usb1="2ADF3C10" w:usb2="00000016" w:usb3="00000000" w:csb0="60060107" w:csb1="00000000"/>
  </w:font>
  <w:font w:name="思源宋体">
    <w:panose1 w:val="02020400000000000000"/>
    <w:charset w:val="86"/>
    <w:family w:val="auto"/>
    <w:pitch w:val="default"/>
    <w:sig w:usb0="3000008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36"/>
    <w:rsid w:val="000E6C1D"/>
    <w:rsid w:val="00297708"/>
    <w:rsid w:val="00313936"/>
    <w:rsid w:val="003E4AAC"/>
    <w:rsid w:val="00B40AC8"/>
    <w:rsid w:val="05DC1553"/>
    <w:rsid w:val="23822C37"/>
    <w:rsid w:val="478B4AED"/>
    <w:rsid w:val="4AC17E31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