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建设工程招标代理委托合同</w:t>
      </w:r>
    </w:p>
    <w:p>
      <w:pPr>
        <w:spacing w:before="240" w:beforeLines="100" w:after="240" w:afterLines="100"/>
        <w:rPr>
          <w:sz w:val="28"/>
        </w:rPr>
      </w:pPr>
      <w:r>
        <w:rPr>
          <w:rFonts w:hint="eastAsia"/>
          <w:sz w:val="28"/>
        </w:rPr>
        <w:t>　　海招代字（ ）第______号</w:t>
      </w:r>
    </w:p>
    <w:p>
      <w:pPr>
        <w:spacing w:before="240" w:beforeLines="100" w:after="240" w:afterLines="100"/>
        <w:rPr>
          <w:sz w:val="28"/>
        </w:rPr>
      </w:pPr>
      <w:r>
        <w:rPr>
          <w:rFonts w:hint="eastAsia"/>
          <w:sz w:val="28"/>
        </w:rPr>
        <w:t>　　项目名称：　　</w:t>
      </w:r>
    </w:p>
    <w:p>
      <w:pPr>
        <w:spacing w:before="240" w:beforeLines="100" w:after="240" w:afterLines="100"/>
        <w:rPr>
          <w:sz w:val="28"/>
        </w:rPr>
      </w:pPr>
      <w:r>
        <w:rPr>
          <w:rFonts w:hint="eastAsia"/>
          <w:sz w:val="28"/>
        </w:rPr>
        <w:t>　　委托单位：　　　　 （公章）</w:t>
      </w:r>
      <w:bookmarkStart w:id="0" w:name="_GoBack"/>
      <w:bookmarkEnd w:id="0"/>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代理单位：_______工程招标代理有限公司（公章）</w:t>
      </w:r>
    </w:p>
    <w:p>
      <w:pPr>
        <w:spacing w:before="240" w:beforeLines="100" w:after="240" w:afterLines="100"/>
        <w:rPr>
          <w:sz w:val="28"/>
        </w:rPr>
      </w:pPr>
      <w:r>
        <w:rPr>
          <w:rFonts w:hint="eastAsia"/>
          <w:sz w:val="28"/>
        </w:rPr>
        <w:t>　　（乙方）　　</w:t>
      </w:r>
    </w:p>
    <w:p>
      <w:pPr>
        <w:spacing w:before="240" w:beforeLines="100" w:after="240" w:afterLines="100"/>
        <w:rPr>
          <w:sz w:val="28"/>
        </w:rPr>
      </w:pPr>
      <w:r>
        <w:rPr>
          <w:rFonts w:hint="eastAsia"/>
          <w:sz w:val="28"/>
        </w:rPr>
        <w:t>　　签订日期：年 月日　　</w:t>
      </w:r>
    </w:p>
    <w:p>
      <w:pPr>
        <w:spacing w:before="240" w:beforeLines="100" w:after="240" w:afterLines="100"/>
        <w:rPr>
          <w:sz w:val="28"/>
        </w:rPr>
      </w:pPr>
      <w:r>
        <w:rPr>
          <w:rFonts w:hint="eastAsia"/>
          <w:sz w:val="28"/>
        </w:rPr>
        <w:t>　　本合同双方：</w:t>
      </w:r>
    </w:p>
    <w:p>
      <w:pPr>
        <w:spacing w:before="240" w:beforeLines="100" w:after="240" w:afterLines="100"/>
        <w:rPr>
          <w:sz w:val="28"/>
        </w:rPr>
      </w:pPr>
      <w:r>
        <w:rPr>
          <w:rFonts w:hint="eastAsia"/>
          <w:sz w:val="28"/>
        </w:rPr>
        <w:t>　　委托单位（甲方）：</w:t>
      </w:r>
    </w:p>
    <w:p>
      <w:pPr>
        <w:spacing w:before="240" w:beforeLines="100" w:after="240" w:afterLines="100"/>
        <w:rPr>
          <w:sz w:val="28"/>
        </w:rPr>
      </w:pPr>
      <w:r>
        <w:rPr>
          <w:rFonts w:hint="eastAsia"/>
          <w:sz w:val="28"/>
        </w:rPr>
        <w:t>　　代理单位（乙方）：_______工程招标代理有限公司　　委托方将_______项目的招标事宜委托乙方代理，依据《中华人民共和国招标投标法》及有关法律、法规的规定，合同双方经协商一致，签订本合同。</w:t>
      </w:r>
    </w:p>
    <w:p>
      <w:pPr>
        <w:spacing w:before="240" w:beforeLines="100" w:after="240" w:afterLines="100"/>
        <w:rPr>
          <w:sz w:val="28"/>
        </w:rPr>
      </w:pPr>
      <w:r>
        <w:rPr>
          <w:rFonts w:hint="eastAsia"/>
          <w:sz w:val="28"/>
        </w:rPr>
        <w:t>　　一、代理业务的内容、形式：</w:t>
      </w:r>
    </w:p>
    <w:p>
      <w:pPr>
        <w:spacing w:before="240" w:beforeLines="100" w:after="240" w:afterLines="100"/>
        <w:rPr>
          <w:sz w:val="28"/>
        </w:rPr>
      </w:pPr>
      <w:r>
        <w:rPr>
          <w:rFonts w:hint="eastAsia"/>
          <w:sz w:val="28"/>
        </w:rPr>
        <w:t>　　１、甲方委托乙方组织建设工程招标活动。</w:t>
      </w:r>
    </w:p>
    <w:p>
      <w:pPr>
        <w:spacing w:before="240" w:beforeLines="100" w:after="240" w:afterLines="100"/>
        <w:rPr>
          <w:sz w:val="28"/>
        </w:rPr>
      </w:pPr>
      <w:r>
        <w:rPr>
          <w:rFonts w:hint="eastAsia"/>
          <w:sz w:val="28"/>
        </w:rPr>
        <w:t>　　２、工程概况：</w:t>
      </w:r>
    </w:p>
    <w:p>
      <w:pPr>
        <w:spacing w:before="240" w:beforeLines="100" w:after="240" w:afterLines="100"/>
        <w:rPr>
          <w:sz w:val="28"/>
        </w:rPr>
      </w:pPr>
      <w:r>
        <w:rPr>
          <w:rFonts w:hint="eastAsia"/>
          <w:sz w:val="28"/>
        </w:rPr>
        <w:t>　　３、本次招标范围 ：</w:t>
      </w:r>
    </w:p>
    <w:p>
      <w:pPr>
        <w:spacing w:before="240" w:beforeLines="100" w:after="240" w:afterLines="100"/>
        <w:rPr>
          <w:sz w:val="28"/>
        </w:rPr>
      </w:pPr>
      <w:r>
        <w:rPr>
          <w:rFonts w:hint="eastAsia"/>
          <w:sz w:val="28"/>
        </w:rPr>
        <w:t>　　（1）招标代理的内容：填写申请表格，编制招标文件（包括编制资格预审文件）；审查投标人资格；组织投标人踏勘现场和答疑；组织开标、评标、定标；提供招标前期咨询等业务。</w:t>
      </w:r>
    </w:p>
    <w:p>
      <w:pPr>
        <w:spacing w:before="240" w:beforeLines="100" w:after="240" w:afterLines="100"/>
        <w:rPr>
          <w:sz w:val="28"/>
        </w:rPr>
      </w:pPr>
      <w:r>
        <w:rPr>
          <w:rFonts w:hint="eastAsia"/>
          <w:sz w:val="28"/>
        </w:rPr>
        <w:t>　　（2）招标代理的形式：</w:t>
      </w:r>
    </w:p>
    <w:p>
      <w:pPr>
        <w:spacing w:before="240" w:beforeLines="100" w:after="240" w:afterLines="100"/>
        <w:rPr>
          <w:sz w:val="28"/>
        </w:rPr>
      </w:pPr>
      <w:r>
        <w:rPr>
          <w:rFonts w:hint="eastAsia"/>
          <w:sz w:val="28"/>
        </w:rPr>
        <w:t>　　二、工作条件和协作事项：</w:t>
      </w:r>
    </w:p>
    <w:p>
      <w:pPr>
        <w:spacing w:before="240" w:beforeLines="100" w:after="240" w:afterLines="100"/>
        <w:rPr>
          <w:sz w:val="28"/>
        </w:rPr>
      </w:pPr>
      <w:r>
        <w:rPr>
          <w:rFonts w:hint="eastAsia"/>
          <w:sz w:val="28"/>
        </w:rPr>
        <w:t>　　1、建设工程规划临时许可证、建设项目资金　　2、委托方提供能够满足施工，标价计算要求的施工图纸及技术资料；或者经符合资质条件的工程造价咨询机构编制的建设项目投资预概算。</w:t>
      </w:r>
    </w:p>
    <w:p>
      <w:pPr>
        <w:spacing w:before="240" w:beforeLines="100" w:after="240" w:afterLines="100"/>
        <w:rPr>
          <w:sz w:val="28"/>
        </w:rPr>
      </w:pPr>
      <w:r>
        <w:rPr>
          <w:rFonts w:hint="eastAsia"/>
          <w:sz w:val="28"/>
        </w:rPr>
        <w:t>　　3、乙方代理过程中，遵守国家、地方有关工程建设招标、投标法规，坚持公开、公平、公正和诚实信用的原则，按照有关程序规定进行，接受招标监督管理部门的监督。</w:t>
      </w:r>
    </w:p>
    <w:p>
      <w:pPr>
        <w:spacing w:before="240" w:beforeLines="100" w:after="240" w:afterLines="100"/>
        <w:rPr>
          <w:sz w:val="28"/>
        </w:rPr>
      </w:pPr>
      <w:r>
        <w:rPr>
          <w:rFonts w:hint="eastAsia"/>
          <w:sz w:val="28"/>
        </w:rPr>
        <w:t>　　4、委托代理人在签订本合同时，应出具委托证书。</w:t>
      </w:r>
    </w:p>
    <w:p>
      <w:pPr>
        <w:spacing w:before="240" w:beforeLines="100" w:after="240" w:afterLines="100"/>
        <w:rPr>
          <w:sz w:val="28"/>
        </w:rPr>
      </w:pPr>
      <w:r>
        <w:rPr>
          <w:rFonts w:hint="eastAsia"/>
          <w:sz w:val="28"/>
        </w:rPr>
        <w:t>　　三、委托期限：</w:t>
      </w:r>
    </w:p>
    <w:p>
      <w:pPr>
        <w:spacing w:before="240" w:beforeLines="100" w:after="240" w:afterLines="100"/>
        <w:rPr>
          <w:sz w:val="28"/>
        </w:rPr>
      </w:pPr>
      <w:r>
        <w:rPr>
          <w:rFonts w:hint="eastAsia"/>
          <w:sz w:val="28"/>
        </w:rPr>
        <w:t>　　本合同自签订之日起执行，中标签发后自行废止。</w:t>
      </w:r>
    </w:p>
    <w:p>
      <w:pPr>
        <w:spacing w:before="240" w:beforeLines="100" w:after="240" w:afterLines="100"/>
        <w:rPr>
          <w:sz w:val="28"/>
        </w:rPr>
      </w:pPr>
      <w:r>
        <w:rPr>
          <w:rFonts w:hint="eastAsia"/>
          <w:sz w:val="28"/>
        </w:rPr>
        <w:t>　　四、费用支付方式及日期：</w:t>
      </w:r>
    </w:p>
    <w:p>
      <w:pPr>
        <w:spacing w:before="240" w:beforeLines="100" w:after="240" w:afterLines="100"/>
        <w:rPr>
          <w:sz w:val="28"/>
        </w:rPr>
      </w:pPr>
      <w:r>
        <w:rPr>
          <w:rFonts w:hint="eastAsia"/>
          <w:sz w:val="28"/>
        </w:rPr>
        <w:t>　　1、本工程造价为人民币_______（大写），收取代理费用合计人民币_______（大写）。付款方式为现金或转账，代理费用应在开标前全部付清。代理费用不包含编制标底的费用、资格预审及评标专家费用。（收费标准：按国家计委计价格[XX]1980号）</w:t>
      </w:r>
    </w:p>
    <w:p>
      <w:pPr>
        <w:spacing w:before="240" w:beforeLines="100" w:after="240" w:afterLines="100"/>
        <w:rPr>
          <w:sz w:val="28"/>
        </w:rPr>
      </w:pPr>
      <w:r>
        <w:rPr>
          <w:rFonts w:hint="eastAsia"/>
          <w:sz w:val="28"/>
        </w:rPr>
        <w:t>　　2、投标单位购买标书每份工本费计人民币_______元（大写），所得归乙方。</w:t>
      </w:r>
    </w:p>
    <w:p>
      <w:pPr>
        <w:spacing w:before="240" w:beforeLines="100" w:after="240" w:afterLines="100"/>
        <w:rPr>
          <w:sz w:val="28"/>
        </w:rPr>
      </w:pPr>
      <w:r>
        <w:rPr>
          <w:rFonts w:hint="eastAsia"/>
          <w:sz w:val="28"/>
        </w:rPr>
        <w:t>　　五、违约责任：</w:t>
      </w:r>
    </w:p>
    <w:p>
      <w:pPr>
        <w:spacing w:before="240" w:beforeLines="100" w:after="240" w:afterLines="100"/>
        <w:rPr>
          <w:sz w:val="28"/>
        </w:rPr>
      </w:pPr>
      <w:r>
        <w:rPr>
          <w:rFonts w:hint="eastAsia"/>
          <w:sz w:val="28"/>
        </w:rPr>
        <w:t>　　1、双方都必须严格遵守签订的代理合同条款、不得违约；</w:t>
      </w:r>
    </w:p>
    <w:p>
      <w:pPr>
        <w:spacing w:before="240" w:beforeLines="100" w:after="240" w:afterLines="100"/>
        <w:rPr>
          <w:sz w:val="28"/>
        </w:rPr>
      </w:pPr>
      <w:r>
        <w:rPr>
          <w:rFonts w:hint="eastAsia"/>
          <w:sz w:val="28"/>
        </w:rPr>
        <w:t>　　2、委托方应提供真实可靠的相关资料，及按第四款第一条约定支付代理费用，否则一切责任由委托方自负。</w:t>
      </w:r>
    </w:p>
    <w:p>
      <w:pPr>
        <w:spacing w:before="240" w:beforeLines="100" w:after="240" w:afterLines="100"/>
        <w:rPr>
          <w:sz w:val="28"/>
        </w:rPr>
      </w:pPr>
      <w:r>
        <w:rPr>
          <w:rFonts w:hint="eastAsia"/>
          <w:sz w:val="28"/>
        </w:rPr>
        <w:t>　　3、双方在合同执行过程中出现争议，可协商解决，也可由相关部门进行调解。</w:t>
      </w:r>
    </w:p>
    <w:p>
      <w:pPr>
        <w:spacing w:before="240" w:beforeLines="100" w:after="240" w:afterLines="100"/>
        <w:rPr>
          <w:sz w:val="28"/>
        </w:rPr>
      </w:pPr>
      <w:r>
        <w:rPr>
          <w:rFonts w:hint="eastAsia"/>
          <w:sz w:val="28"/>
        </w:rPr>
        <w:t>　　4、双方对代理合同条款变更时必须另签补充合同条款，补充合同条款作为本代理合同的组成部分与主合同具有同等法律效力。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5、本合同一式三份，甲方一份，乙方一份，报招标管理机构一份。</w:t>
      </w:r>
    </w:p>
    <w:p>
      <w:pPr>
        <w:spacing w:before="240" w:beforeLines="100" w:after="240" w:afterLines="100"/>
        <w:rPr>
          <w:sz w:val="28"/>
        </w:rPr>
      </w:pPr>
      <w:r>
        <w:rPr>
          <w:rFonts w:hint="eastAsia"/>
          <w:sz w:val="28"/>
        </w:rPr>
        <w:t>　　六、双方协议的其他条款：</w:t>
      </w:r>
    </w:p>
    <w:p>
      <w:pPr>
        <w:spacing w:before="240" w:beforeLines="100" w:after="240" w:afterLines="100"/>
        <w:rPr>
          <w:sz w:val="28"/>
        </w:rPr>
      </w:pPr>
      <w:r>
        <w:rPr>
          <w:rFonts w:hint="eastAsia"/>
          <w:sz w:val="28"/>
        </w:rPr>
        <w:t>　　委托方（甲方）：代理方（乙方）：_______工程招标代理有限公司</w:t>
      </w:r>
    </w:p>
    <w:p>
      <w:pPr>
        <w:spacing w:before="240" w:beforeLines="100" w:after="240" w:afterLines="100"/>
        <w:rPr>
          <w:sz w:val="28"/>
        </w:rPr>
      </w:pPr>
      <w:r>
        <w:rPr>
          <w:rFonts w:hint="eastAsia"/>
          <w:sz w:val="28"/>
        </w:rPr>
        <w:t>　　法定代表人（签章）：法定代表人（签章）：</w:t>
      </w:r>
    </w:p>
    <w:p>
      <w:pPr>
        <w:spacing w:before="240" w:beforeLines="100" w:after="240" w:afterLines="100"/>
        <w:rPr>
          <w:sz w:val="28"/>
        </w:rPr>
      </w:pPr>
      <w:r>
        <w:rPr>
          <w:rFonts w:hint="eastAsia"/>
          <w:sz w:val="28"/>
        </w:rPr>
        <w:t>　　单位地址：单位地址：</w:t>
      </w:r>
    </w:p>
    <w:p>
      <w:pPr>
        <w:spacing w:before="240" w:beforeLines="100" w:after="240" w:afterLines="100"/>
        <w:rPr>
          <w:sz w:val="28"/>
        </w:rPr>
      </w:pPr>
      <w:r>
        <w:rPr>
          <w:rFonts w:hint="eastAsia"/>
          <w:sz w:val="28"/>
        </w:rPr>
        <w:t>　　联系电话：联系电话：</w:t>
      </w:r>
    </w:p>
    <w:p>
      <w:pPr>
        <w:spacing w:before="240" w:beforeLines="100" w:after="240" w:afterLines="100"/>
        <w:rPr>
          <w:sz w:val="28"/>
        </w:rPr>
      </w:pPr>
      <w:r>
        <w:rPr>
          <w:rFonts w:hint="eastAsia"/>
          <w:sz w:val="28"/>
        </w:rPr>
        <w:t>　　邮政编码：邮政编码：</w:t>
      </w:r>
    </w:p>
    <w:p>
      <w:pPr>
        <w:spacing w:before="240" w:beforeLines="100" w:after="240" w:afterLines="100"/>
        <w:rPr>
          <w:sz w:val="28"/>
        </w:rPr>
      </w:pPr>
      <w:r>
        <w:rPr>
          <w:rFonts w:hint="eastAsia"/>
          <w:sz w:val="28"/>
        </w:rPr>
        <w:t>　　开户银行：开户银行：</w:t>
      </w:r>
    </w:p>
    <w:p>
      <w:pPr>
        <w:spacing w:before="240" w:beforeLines="100" w:after="240" w:afterLines="100"/>
        <w:rPr>
          <w:sz w:val="28"/>
        </w:rPr>
      </w:pPr>
      <w:r>
        <w:rPr>
          <w:rFonts w:hint="eastAsia"/>
          <w:sz w:val="28"/>
        </w:rPr>
        <w:t>　　银行帐号：银行帐号：　　</w:t>
      </w:r>
    </w:p>
    <w:p>
      <w:pPr>
        <w:spacing w:before="240" w:beforeLines="100" w:after="240" w:afterLines="100"/>
        <w:rPr>
          <w:sz w:val="28"/>
        </w:rPr>
      </w:pPr>
      <w:r>
        <w:rPr>
          <w:rFonts w:hint="eastAsia"/>
          <w:sz w:val="28"/>
        </w:rPr>
        <w:t>　　签定日期： 年 月 日</w:t>
      </w:r>
    </w:p>
    <w:p>
      <w:pPr>
        <w:spacing w:before="240" w:beforeLines="100" w:after="240" w:afterLines="100"/>
        <w:rPr>
          <w:sz w:val="28"/>
        </w:rPr>
      </w:pPr>
      <w:r>
        <w:rPr>
          <w:rFonts w:hint="eastAsia"/>
          <w:sz w:val="28"/>
        </w:rPr>
        <w:t> </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Gungsuh">
    <w:altName w:val="Adobe Myungjo Std M"/>
    <w:panose1 w:val="00000000000000000000"/>
    <w:charset w:val="81"/>
    <w:family w:val="roman"/>
    <w:pitch w:val="default"/>
    <w:sig w:usb0="00000000" w:usb1="00000000" w:usb2="00000030" w:usb3="00000000" w:csb0="0008009F" w:csb1="00000000"/>
  </w:font>
  <w:font w:name="Adobe Myungjo Std M">
    <w:panose1 w:val="02020600000000000000"/>
    <w:charset w:val="80"/>
    <w:family w:val="auto"/>
    <w:pitch w:val="default"/>
    <w:sig w:usb0="00000001" w:usb1="21D72C10" w:usb2="00000010" w:usb3="00000000" w:csb0="602A0005" w:csb1="00000000"/>
  </w:font>
  <w:font w:name="Adobe Myungjo Std M">
    <w:panose1 w:val="02020600000000000000"/>
    <w:charset w:val="81"/>
    <w:family w:val="roman"/>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noPunctuationKerning w:val="1"/>
  <w:characterSpacingControl w:val="doNotCompress"/>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45"/>
    <w:rsid w:val="00024C18"/>
    <w:rsid w:val="00095FE1"/>
    <w:rsid w:val="00123032"/>
    <w:rsid w:val="00266E83"/>
    <w:rsid w:val="00395262"/>
    <w:rsid w:val="00616645"/>
    <w:rsid w:val="00650734"/>
    <w:rsid w:val="006C6049"/>
    <w:rsid w:val="009C1FAB"/>
    <w:rsid w:val="00C1310F"/>
    <w:rsid w:val="00C227CC"/>
    <w:rsid w:val="00C916E0"/>
    <w:rsid w:val="00CD6FFE"/>
    <w:rsid w:val="00E201FB"/>
    <w:rsid w:val="00E94057"/>
    <w:rsid w:val="00EA282E"/>
    <w:rsid w:val="00EA4C51"/>
    <w:rsid w:val="0934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sfont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2020-08-10T02:26:08Z</dcterms:created>
  <dc:creator>mayn</dc:creator>
  <cp:lastModifiedBy>XXX</cp:lastModifiedBy>
  <dcterms:modified xsi:type="dcterms:W3CDTF">2020-08-10T02:40:51Z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