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8240" behindDoc="0" locked="0" layoutInCell="1" allowOverlap="1">
            <wp:simplePos x="0" y="0"/>
            <wp:positionH relativeFrom="column">
              <wp:posOffset>-1232535</wp:posOffset>
            </wp:positionH>
            <wp:positionV relativeFrom="paragraph">
              <wp:posOffset>-923925</wp:posOffset>
            </wp:positionV>
            <wp:extent cx="7659370" cy="10723245"/>
            <wp:effectExtent l="0" t="0" r="0" b="1905"/>
            <wp:wrapNone/>
            <wp:docPr id="2" name="图片 2" descr="小不点--合同封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小不点--合同封面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7659370" cy="10723245"/>
                    </a:xfrm>
                    <a:prstGeom prst="rect">
                      <a:avLst/>
                    </a:prstGeom>
                    <a:noFill/>
                  </pic:spPr>
                </pic:pic>
              </a:graphicData>
            </a:graphic>
          </wp:anchor>
        </w:drawing>
      </w:r>
    </w:p>
    <w:p/>
    <w:p/>
    <w:p/>
    <w:p/>
    <w:p/>
    <w:p/>
    <w:p/>
    <w:p/>
    <w:p/>
    <w:p/>
    <w:p/>
    <w:p/>
    <w:p>
      <w:r>
        <w:rPr>
          <w:sz w:val="21"/>
        </w:rPr>
        <mc:AlternateContent>
          <mc:Choice Requires="wps">
            <w:drawing>
              <wp:anchor distT="0" distB="0" distL="114300" distR="114300" simplePos="0" relativeHeight="251660288" behindDoc="0" locked="0" layoutInCell="1" allowOverlap="1">
                <wp:simplePos x="0" y="0"/>
                <wp:positionH relativeFrom="column">
                  <wp:posOffset>-1158875</wp:posOffset>
                </wp:positionH>
                <wp:positionV relativeFrom="paragraph">
                  <wp:posOffset>36195</wp:posOffset>
                </wp:positionV>
                <wp:extent cx="7576185" cy="3538220"/>
                <wp:effectExtent l="0" t="0" r="5715" b="5080"/>
                <wp:wrapNone/>
                <wp:docPr id="1" name="文本框 1"/>
                <wp:cNvGraphicFramePr/>
                <a:graphic xmlns:a="http://schemas.openxmlformats.org/drawingml/2006/main">
                  <a:graphicData uri="http://schemas.microsoft.com/office/word/2010/wordprocessingShape">
                    <wps:wsp>
                      <wps:cNvSpPr txBox="1"/>
                      <wps:spPr>
                        <a:xfrm>
                          <a:off x="-45720" y="3526155"/>
                          <a:ext cx="7576185" cy="3538220"/>
                        </a:xfrm>
                        <a:prstGeom prst="rect">
                          <a:avLst/>
                        </a:prstGeom>
                        <a:solidFill>
                          <a:sysClr val="window" lastClr="FFFFFF"/>
                        </a:solidFill>
                        <a:ln w="6350">
                          <a:noFill/>
                        </a:ln>
                        <a:effectLst/>
                      </wps:spPr>
                      <wps:txbx>
                        <w:txbxContent>
                          <w:p>
                            <w:pPr>
                              <w:jc w:val="center"/>
                              <w:rPr>
                                <w:rFonts w:ascii="华文中宋" w:hAnsi="华文中宋" w:eastAsia="华文中宋"/>
                                <w:b/>
                                <w:color w:val="0F243E"/>
                                <w:sz w:val="120"/>
                                <w:szCs w:val="120"/>
                              </w:rPr>
                            </w:pPr>
                            <w:r>
                              <w:rPr>
                                <w:rFonts w:hint="eastAsia" w:ascii="华文中宋" w:hAnsi="华文中宋" w:eastAsia="华文中宋"/>
                                <w:b/>
                                <w:color w:val="0F243E"/>
                                <w:sz w:val="120"/>
                                <w:szCs w:val="120"/>
                              </w:rPr>
                              <w:t>合同范本——建筑安装工程招标书</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202" type="#_x0000_t202" style="position:absolute;left:0pt;margin-left:-91.25pt;margin-top:2.85pt;height:278.6pt;width:596.55pt;z-index:251660288;v-text-anchor:middle;mso-width-relative:page;mso-height-relative:page;" fillcolor="#FFFFFF" filled="t" stroked="f" coordsize="21600,21600" o:gfxdata="UEsDBAoAAAAAAIdO4kAAAAAAAAAAAAAAAAAEAAAAZHJzL1BLAwQUAAAACACHTuJAcLTazNcAAAAL&#10;AQAADwAAAGRycy9kb3ducmV2LnhtbE2PTU/DMAyG70j8h8hI3LaklVZGaTohEEK7QRmc3cY0FY1T&#10;NdkH/57sxI62H71+3mpzcqM40BwGzxqypQJB3HkzcK9h9/GyWIMIEdng6Jk0/FKATX19VWFp/JHf&#10;6dDEXqQQDiVqsDFOpZShs+QwLP1EnG7ffnYY0zj30sx4TOFulLlShXQ4cPpgcaInS91Ps3ca8FV+&#10;brl/3u7eAn/NbYf2sSm0vr3J1AOISKf4D8NZP6lDnZxav2cTxKhhka3zVWI1rO5AnAGVqQJEmxZF&#10;fg+yruRlh/oPUEsDBBQAAAAIAIdO4kBFUOq3KgIAAB8EAAAOAAAAZHJzL2Uyb0RvYy54bWytU82O&#10;2jAQvlfqO1i+LwnQAEKEFWVFL6i7Eq16No5DItke1zYk9AHaN+ipl733uXiOjp2w3f6cqnIw45nJ&#10;N/6+mVnctkqSk7CuBp3T4SClRGgORa0POX3/bnMzo8R5pgsmQYucnoWjt8uXLxaNmYsRVCALYQmC&#10;aDdvTE4r7808SRyvhGJuAEZoDJZgFfN4tYeksKxBdCWTUZpOkgZsYSxw4Rx677ogXUb8shTc35el&#10;E57InOLbfDxtPPfhTJYLNj9YZqqa989g//AKxWqNRZ+g7phn5GjrP6BUzS04KP2Ag0qgLGsuIgdk&#10;M0x/Y7OrmBGRC4rjzJNM7v/B8renB0vqAntHiWYKW3T5+uXy7fvl8TMZBnka4+aYtTOY59vX0IbU&#10;3u/QGVi3pVXhH/kQjN+8yqYjVPuc03E2mgyzrNNZtJ5wjE+z6WQ4yyjhMWM8G2E2QiY/kYx1/o0A&#10;RYKRU4uNjPqy09b5LvWaEgo7kHWxqaWMl7NbS0tODHuOo1JAQ4lkzqMzp5v466v98pnUpMnpZJyl&#10;sZKGgNeVkjrgijhPff0gS0c/WL7dt70meyjOKJWFbtac4ZsaOWzxAQ/M4nChMLgw/h6PUgKWhN6i&#10;pAL76W/+kI89xyglDQ5rTt3HI7MCW3ZUa0Ce2D2sFE3Et15ezdKC+oA7sgoIGGKaI05OubfXy9p3&#10;C4FbxsVqFdNwOg3zW70zvO93EnjiFMY29RsTxvz5He3ne73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C02szXAAAACwEAAA8AAAAAAAAAAQAgAAAAIgAAAGRycy9kb3ducmV2LnhtbFBLAQIUABQA&#10;AAAIAIdO4kBFUOq3KgIAAB8EAAAOAAAAAAAAAAEAIAAAACYBAABkcnMvZTJvRG9jLnhtbFBLBQYA&#10;AAAABgAGAFkBAADCBQAAAAA=&#10;">
                <v:fill on="t" focussize="0,0"/>
                <v:stroke on="f" weight="0.5pt"/>
                <v:imagedata o:title=""/>
                <o:lock v:ext="edit" aspectratio="f"/>
                <v:textbox>
                  <w:txbxContent>
                    <w:p>
                      <w:pPr>
                        <w:jc w:val="center"/>
                        <w:rPr>
                          <w:rFonts w:ascii="华文中宋" w:hAnsi="华文中宋" w:eastAsia="华文中宋"/>
                          <w:b/>
                          <w:color w:val="0F243E"/>
                          <w:sz w:val="120"/>
                          <w:szCs w:val="120"/>
                        </w:rPr>
                      </w:pPr>
                      <w:r>
                        <w:rPr>
                          <w:rFonts w:hint="eastAsia" w:ascii="华文中宋" w:hAnsi="华文中宋" w:eastAsia="华文中宋"/>
                          <w:b/>
                          <w:color w:val="0F243E"/>
                          <w:sz w:val="120"/>
                          <w:szCs w:val="120"/>
                        </w:rPr>
                        <w:t>合同范本——建筑安装工程招标书</w:t>
                      </w:r>
                    </w:p>
                  </w:txbxContent>
                </v:textbox>
              </v:shape>
            </w:pict>
          </mc:Fallback>
        </mc:AlternateContent>
      </w:r>
    </w:p>
    <w:p/>
    <w:p/>
    <w:p/>
    <w:p/>
    <w:p/>
    <w:p/>
    <w:p/>
    <w:p/>
    <w:p/>
    <w:p/>
    <w:p/>
    <w:p/>
    <w:p/>
    <w:p/>
    <w:p/>
    <w:p/>
    <w:p/>
    <w:p/>
    <w:p/>
    <w:p/>
    <w:p/>
    <w:p/>
    <w:p/>
    <w:p/>
    <w:p/>
    <w:p/>
    <w:p/>
    <w:p/>
    <w:p/>
    <w:p/>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合同范本——建筑安装工程招标书</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为了提高建筑安装工程的建设速度，提高经济效益，经_________（建设主管部</w:t>
      </w:r>
      <w:bookmarkStart w:id="0" w:name="_GoBack"/>
      <w:bookmarkEnd w:id="0"/>
      <w:r>
        <w:rPr>
          <w:rFonts w:hint="eastAsia" w:hAnsi="宋体" w:cs="宋体"/>
          <w:sz w:val="28"/>
        </w:rPr>
        <w:t xml:space="preserve">门）批准，_________（建设单位）对_________建筑安装工程的全部工程（或单位工程，专业工程）进行招标（公开招标由建设单位在地区或全国性报纸上刊登招标广告，邀请招标由建设单位向有能力承担该项工程的若干施工单位发出招标书，指定招标由建设项目主管部门或提请基本建设主管部门向本地区所属的几个施工企业发出指令性招标书）。 </w:t>
      </w:r>
    </w:p>
    <w:p>
      <w:pPr>
        <w:pStyle w:val="2"/>
        <w:spacing w:before="312" w:beforeLines="100"/>
        <w:ind w:firstLine="560" w:firstLineChars="200"/>
        <w:jc w:val="left"/>
        <w:rPr>
          <w:rFonts w:hAnsi="宋体" w:cs="宋体"/>
          <w:sz w:val="28"/>
        </w:rPr>
      </w:pPr>
      <w:r>
        <w:rPr>
          <w:rFonts w:hint="eastAsia" w:hAnsi="宋体" w:cs="宋体"/>
          <w:sz w:val="28"/>
        </w:rPr>
        <w:t xml:space="preserve">　　一、招标工程的准备条件： </w:t>
      </w:r>
    </w:p>
    <w:p>
      <w:pPr>
        <w:pStyle w:val="2"/>
        <w:spacing w:before="312" w:beforeLines="100"/>
        <w:ind w:firstLine="560" w:firstLineChars="200"/>
        <w:jc w:val="left"/>
        <w:rPr>
          <w:rFonts w:hAnsi="宋体" w:cs="宋体"/>
          <w:sz w:val="28"/>
        </w:rPr>
      </w:pPr>
      <w:r>
        <w:rPr>
          <w:rFonts w:hint="eastAsia" w:hAnsi="宋体" w:cs="宋体"/>
          <w:sz w:val="28"/>
        </w:rPr>
        <w:t xml:space="preserve">　　本工程的以下招标条件已经具备： </w:t>
      </w:r>
    </w:p>
    <w:p>
      <w:pPr>
        <w:pStyle w:val="2"/>
        <w:spacing w:before="312" w:beforeLines="100"/>
        <w:ind w:firstLine="560" w:firstLineChars="200"/>
        <w:jc w:val="left"/>
        <w:rPr>
          <w:rFonts w:hAnsi="宋体" w:cs="宋体"/>
          <w:sz w:val="28"/>
        </w:rPr>
      </w:pPr>
      <w:r>
        <w:rPr>
          <w:rFonts w:hint="eastAsia" w:hAnsi="宋体" w:cs="宋体"/>
          <w:sz w:val="28"/>
        </w:rPr>
        <w:t xml:space="preserve">　　1．本工程已列入国家（或部、委、或省、市、自治区）年度计划； </w:t>
      </w:r>
    </w:p>
    <w:p>
      <w:pPr>
        <w:pStyle w:val="2"/>
        <w:spacing w:before="312" w:beforeLines="100"/>
        <w:ind w:firstLine="560" w:firstLineChars="200"/>
        <w:jc w:val="left"/>
        <w:rPr>
          <w:rFonts w:hAnsi="宋体" w:cs="宋体"/>
          <w:sz w:val="28"/>
        </w:rPr>
      </w:pPr>
      <w:r>
        <w:rPr>
          <w:rFonts w:hint="eastAsia" w:hAnsi="宋体" w:cs="宋体"/>
          <w:sz w:val="28"/>
        </w:rPr>
        <w:t xml:space="preserve">　　2．已有经国家批准的设计单位出的施工图和概算； </w:t>
      </w:r>
    </w:p>
    <w:p>
      <w:pPr>
        <w:pStyle w:val="2"/>
        <w:spacing w:before="312" w:beforeLines="100"/>
        <w:ind w:firstLine="560" w:firstLineChars="200"/>
        <w:jc w:val="left"/>
        <w:rPr>
          <w:rFonts w:hAnsi="宋体" w:cs="宋体"/>
          <w:sz w:val="28"/>
        </w:rPr>
      </w:pPr>
      <w:r>
        <w:rPr>
          <w:rFonts w:hint="eastAsia" w:hAnsi="宋体" w:cs="宋体"/>
          <w:sz w:val="28"/>
        </w:rPr>
        <w:t xml:space="preserve">　　3．建设用地已经征用，障碍物全部拆迁；现场施工的水、电、路和通讯条件已经落实； </w:t>
      </w:r>
    </w:p>
    <w:p>
      <w:pPr>
        <w:pStyle w:val="2"/>
        <w:spacing w:before="312" w:beforeLines="100"/>
        <w:ind w:firstLine="560" w:firstLineChars="200"/>
        <w:jc w:val="left"/>
        <w:rPr>
          <w:rFonts w:hAnsi="宋体" w:cs="宋体"/>
          <w:sz w:val="28"/>
        </w:rPr>
      </w:pPr>
      <w:r>
        <w:rPr>
          <w:rFonts w:hint="eastAsia" w:hAnsi="宋体" w:cs="宋体"/>
          <w:sz w:val="28"/>
        </w:rPr>
        <w:t xml:space="preserve">　　4．资金、材料、设备分配计划和协作配套条件均已分别落实，能够保证供应，使拟建工程能在预定的建设工期内，连续施工； </w:t>
      </w:r>
    </w:p>
    <w:p>
      <w:pPr>
        <w:pStyle w:val="2"/>
        <w:spacing w:before="312" w:beforeLines="100"/>
        <w:ind w:firstLine="560" w:firstLineChars="200"/>
        <w:jc w:val="left"/>
        <w:rPr>
          <w:rFonts w:hAnsi="宋体" w:cs="宋体"/>
          <w:sz w:val="28"/>
        </w:rPr>
      </w:pPr>
      <w:r>
        <w:rPr>
          <w:rFonts w:hint="eastAsia" w:hAnsi="宋体" w:cs="宋体"/>
          <w:sz w:val="28"/>
        </w:rPr>
        <w:t xml:space="preserve">　　5．已有当地建设主管部门颁发的建筑许可证； </w:t>
      </w:r>
    </w:p>
    <w:p>
      <w:pPr>
        <w:pStyle w:val="2"/>
        <w:spacing w:before="312" w:beforeLines="100"/>
        <w:ind w:firstLine="560" w:firstLineChars="200"/>
        <w:jc w:val="left"/>
        <w:rPr>
          <w:rFonts w:hAnsi="宋体" w:cs="宋体"/>
          <w:sz w:val="28"/>
        </w:rPr>
      </w:pPr>
      <w:r>
        <w:rPr>
          <w:rFonts w:hint="eastAsia" w:hAnsi="宋体" w:cs="宋体"/>
          <w:sz w:val="28"/>
        </w:rPr>
        <w:t xml:space="preserve">　　6．本工程的标底已报建设主管部门和建设银行复核。 </w:t>
      </w:r>
    </w:p>
    <w:p>
      <w:pPr>
        <w:pStyle w:val="2"/>
        <w:spacing w:before="312" w:beforeLines="100"/>
        <w:ind w:firstLine="560" w:firstLineChars="200"/>
        <w:jc w:val="left"/>
        <w:rPr>
          <w:rFonts w:hAnsi="宋体" w:cs="宋体"/>
          <w:sz w:val="28"/>
        </w:rPr>
      </w:pPr>
      <w:r>
        <w:rPr>
          <w:rFonts w:hint="eastAsia" w:hAnsi="宋体" w:cs="宋体"/>
          <w:sz w:val="28"/>
        </w:rPr>
        <w:t xml:space="preserve">　　二、工程内容、范围、工程量、工期、地质勘察单位和工程设计单位：_________。 </w:t>
      </w:r>
    </w:p>
    <w:p>
      <w:pPr>
        <w:pStyle w:val="2"/>
        <w:spacing w:before="312" w:beforeLines="100"/>
        <w:ind w:firstLine="560" w:firstLineChars="200"/>
        <w:jc w:val="left"/>
        <w:rPr>
          <w:rFonts w:hAnsi="宋体" w:cs="宋体"/>
          <w:sz w:val="28"/>
        </w:rPr>
      </w:pPr>
      <w:r>
        <w:rPr>
          <w:rFonts w:hint="eastAsia" w:hAnsi="宋体" w:cs="宋体"/>
          <w:sz w:val="28"/>
        </w:rPr>
        <w:t xml:space="preserve">　　三、工程可供使用的场地、水、电、道路等情况：_________。 </w:t>
      </w:r>
    </w:p>
    <w:p>
      <w:pPr>
        <w:pStyle w:val="2"/>
        <w:spacing w:before="312" w:beforeLines="100"/>
        <w:ind w:firstLine="560" w:firstLineChars="200"/>
        <w:jc w:val="left"/>
        <w:rPr>
          <w:rFonts w:hAnsi="宋体" w:cs="宋体"/>
          <w:sz w:val="28"/>
        </w:rPr>
      </w:pPr>
      <w:r>
        <w:rPr>
          <w:rFonts w:hint="eastAsia" w:hAnsi="宋体" w:cs="宋体"/>
          <w:sz w:val="28"/>
        </w:rPr>
        <w:t xml:space="preserve">　　四、工程质量等级、技术要求、对工程材料和投标单位的特殊要求，工程验收标准：_________。 </w:t>
      </w:r>
    </w:p>
    <w:p>
      <w:pPr>
        <w:pStyle w:val="2"/>
        <w:spacing w:before="312" w:beforeLines="100"/>
        <w:ind w:firstLine="560" w:firstLineChars="200"/>
        <w:jc w:val="left"/>
        <w:rPr>
          <w:rFonts w:hAnsi="宋体" w:cs="宋体"/>
          <w:sz w:val="28"/>
        </w:rPr>
      </w:pPr>
      <w:r>
        <w:rPr>
          <w:rFonts w:hint="eastAsia" w:hAnsi="宋体" w:cs="宋体"/>
          <w:sz w:val="28"/>
        </w:rPr>
        <w:t xml:space="preserve">　　五、工程供料方式和主要材料价格，工程价款结算办法：_________。 </w:t>
      </w:r>
    </w:p>
    <w:p>
      <w:pPr>
        <w:pStyle w:val="2"/>
        <w:spacing w:before="312" w:beforeLines="100"/>
        <w:ind w:firstLine="560" w:firstLineChars="200"/>
        <w:jc w:val="left"/>
        <w:rPr>
          <w:rFonts w:hAnsi="宋体" w:cs="宋体"/>
          <w:sz w:val="28"/>
        </w:rPr>
      </w:pPr>
      <w:r>
        <w:rPr>
          <w:rFonts w:hint="eastAsia" w:hAnsi="宋体" w:cs="宋体"/>
          <w:sz w:val="28"/>
        </w:rPr>
        <w:t xml:space="preserve">　　六、组织投标单位进行工程现场勘察，说明和招标文件交底的时间，地点：_________。 </w:t>
      </w:r>
    </w:p>
    <w:p>
      <w:pPr>
        <w:pStyle w:val="2"/>
        <w:spacing w:before="312" w:beforeLines="100"/>
        <w:ind w:firstLine="560" w:firstLineChars="200"/>
        <w:jc w:val="left"/>
        <w:rPr>
          <w:rFonts w:hAnsi="宋体" w:cs="宋体"/>
          <w:sz w:val="28"/>
        </w:rPr>
      </w:pPr>
      <w:r>
        <w:rPr>
          <w:rFonts w:hint="eastAsia" w:hAnsi="宋体" w:cs="宋体"/>
          <w:sz w:val="28"/>
        </w:rPr>
        <w:t xml:space="preserve">　　七、报名、投标日期、招标文件发送方式： </w:t>
      </w:r>
    </w:p>
    <w:p>
      <w:pPr>
        <w:pStyle w:val="2"/>
        <w:spacing w:before="312" w:beforeLines="100"/>
        <w:ind w:firstLine="560" w:firstLineChars="200"/>
        <w:jc w:val="left"/>
        <w:rPr>
          <w:rFonts w:hAnsi="宋体" w:cs="宋体"/>
          <w:sz w:val="28"/>
        </w:rPr>
      </w:pPr>
      <w:r>
        <w:rPr>
          <w:rFonts w:hint="eastAsia" w:hAnsi="宋体" w:cs="宋体"/>
          <w:sz w:val="28"/>
        </w:rPr>
        <w:t xml:space="preserve">　　1．报名日期：_________年_________月_________日； </w:t>
      </w:r>
    </w:p>
    <w:p>
      <w:pPr>
        <w:pStyle w:val="2"/>
        <w:spacing w:before="312" w:beforeLines="100"/>
        <w:ind w:firstLine="560" w:firstLineChars="200"/>
        <w:jc w:val="left"/>
        <w:rPr>
          <w:rFonts w:hAnsi="宋体" w:cs="宋体"/>
          <w:sz w:val="28"/>
        </w:rPr>
      </w:pPr>
      <w:r>
        <w:rPr>
          <w:rFonts w:hint="eastAsia" w:hAnsi="宋体" w:cs="宋体"/>
          <w:sz w:val="28"/>
        </w:rPr>
        <w:t xml:space="preserve">　　2．投标期限：_________年_________月_________日起至_________年_________月_________日止。 </w:t>
      </w:r>
    </w:p>
    <w:p>
      <w:pPr>
        <w:pStyle w:val="2"/>
        <w:spacing w:before="312" w:beforeLines="100"/>
        <w:ind w:firstLine="560" w:firstLineChars="200"/>
        <w:jc w:val="left"/>
        <w:rPr>
          <w:rFonts w:hAnsi="宋体" w:cs="宋体"/>
          <w:sz w:val="28"/>
        </w:rPr>
      </w:pPr>
      <w:r>
        <w:rPr>
          <w:rFonts w:hint="eastAsia" w:hAnsi="宋体" w:cs="宋体"/>
          <w:sz w:val="28"/>
        </w:rPr>
        <w:t xml:space="preserve">　　3．招标文件发送方式：_________。 </w:t>
      </w:r>
    </w:p>
    <w:p>
      <w:pPr>
        <w:pStyle w:val="2"/>
        <w:spacing w:before="312" w:beforeLines="100"/>
        <w:ind w:firstLine="560" w:firstLineChars="200"/>
        <w:jc w:val="left"/>
        <w:rPr>
          <w:rFonts w:hAnsi="宋体" w:cs="宋体"/>
          <w:sz w:val="28"/>
        </w:rPr>
      </w:pPr>
      <w:r>
        <w:rPr>
          <w:rFonts w:hint="eastAsia" w:hAnsi="宋体" w:cs="宋体"/>
          <w:sz w:val="28"/>
        </w:rPr>
        <w:t xml:space="preserve">　　八、开标、评标时间及方式，中标依据和通知： </w:t>
      </w:r>
    </w:p>
    <w:p>
      <w:pPr>
        <w:pStyle w:val="2"/>
        <w:spacing w:before="312" w:beforeLines="100"/>
        <w:ind w:firstLine="560" w:firstLineChars="200"/>
        <w:jc w:val="left"/>
        <w:rPr>
          <w:rFonts w:hAnsi="宋体" w:cs="宋体"/>
          <w:sz w:val="28"/>
        </w:rPr>
      </w:pPr>
      <w:r>
        <w:rPr>
          <w:rFonts w:hint="eastAsia" w:hAnsi="宋体" w:cs="宋体"/>
          <w:sz w:val="28"/>
        </w:rPr>
        <w:t xml:space="preserve">　　1．开标时间：_________年_________月_________日（发出招标文件至开标日期，一般不得超过两个月）。 </w:t>
      </w:r>
    </w:p>
    <w:p>
      <w:pPr>
        <w:pStyle w:val="2"/>
        <w:spacing w:before="312" w:beforeLines="100"/>
        <w:ind w:firstLine="560" w:firstLineChars="200"/>
        <w:jc w:val="left"/>
        <w:rPr>
          <w:rFonts w:hAnsi="宋体" w:cs="宋体"/>
          <w:sz w:val="28"/>
        </w:rPr>
      </w:pPr>
      <w:r>
        <w:rPr>
          <w:rFonts w:hint="eastAsia" w:hAnsi="宋体" w:cs="宋体"/>
          <w:sz w:val="28"/>
        </w:rPr>
        <w:t xml:space="preserve">　　2．评标结束时间：_________年_________月_________日（从开标之日起至评标结束，一般不得超过一个月）。 </w:t>
      </w:r>
    </w:p>
    <w:p>
      <w:pPr>
        <w:pStyle w:val="2"/>
        <w:spacing w:before="312" w:beforeLines="100"/>
        <w:ind w:firstLine="560" w:firstLineChars="200"/>
        <w:jc w:val="left"/>
        <w:rPr>
          <w:rFonts w:hAnsi="宋体" w:cs="宋体"/>
          <w:sz w:val="28"/>
        </w:rPr>
      </w:pPr>
      <w:r>
        <w:rPr>
          <w:rFonts w:hint="eastAsia" w:hAnsi="宋体" w:cs="宋体"/>
          <w:sz w:val="28"/>
        </w:rPr>
        <w:t xml:space="preserve">　　3．开标、评标方式：建设单位邀请建设主管部门，_________等单位参加公开开标，审查证书，采取集体评议方式进行评标，定标工作。 </w:t>
      </w:r>
    </w:p>
    <w:p>
      <w:pPr>
        <w:pStyle w:val="2"/>
        <w:spacing w:before="312" w:beforeLines="100"/>
        <w:ind w:firstLine="560" w:firstLineChars="200"/>
        <w:jc w:val="left"/>
        <w:rPr>
          <w:rFonts w:hAnsi="宋体" w:cs="宋体"/>
          <w:sz w:val="28"/>
        </w:rPr>
      </w:pPr>
      <w:r>
        <w:rPr>
          <w:rFonts w:hint="eastAsia" w:hAnsi="宋体" w:cs="宋体"/>
          <w:sz w:val="28"/>
        </w:rPr>
        <w:t xml:space="preserve">　　4．中标依据及通知：本工程评定中标单位的依据是工程质量优良，工期适当，标价合理，社会信誉好，最低标价的投报单位不一定中标。所有投标企业的标价都高于标底时，如属标底计算错误，应按实予以调整；如标底无误，通过评标剔除不合理的部分，确定合理标价和中标企业。评定结束后五日内，招标单位通过邮寄（或专人送达）方式将中标通知书送发给中标单位，并与中标单位在一月（最多不超过两月）内与中标单位签订_________建筑安装工程承包合同。 </w:t>
      </w:r>
    </w:p>
    <w:p>
      <w:pPr>
        <w:pStyle w:val="2"/>
        <w:spacing w:before="312" w:beforeLines="100"/>
        <w:ind w:firstLine="560" w:firstLineChars="200"/>
        <w:jc w:val="left"/>
        <w:rPr>
          <w:rFonts w:hAnsi="宋体" w:cs="宋体"/>
          <w:sz w:val="28"/>
        </w:rPr>
      </w:pPr>
      <w:r>
        <w:rPr>
          <w:rFonts w:hint="eastAsia" w:hAnsi="宋体" w:cs="宋体"/>
          <w:sz w:val="28"/>
        </w:rPr>
        <w:t xml:space="preserve">　　九、其他： </w:t>
      </w:r>
    </w:p>
    <w:p>
      <w:pPr>
        <w:pStyle w:val="2"/>
        <w:spacing w:before="312" w:beforeLines="100"/>
        <w:ind w:firstLine="560" w:firstLineChars="200"/>
        <w:jc w:val="left"/>
        <w:rPr>
          <w:rFonts w:hAnsi="宋体" w:cs="宋体"/>
          <w:sz w:val="28"/>
        </w:rPr>
      </w:pPr>
      <w:r>
        <w:rPr>
          <w:rFonts w:hint="eastAsia" w:hAnsi="宋体" w:cs="宋体"/>
          <w:sz w:val="28"/>
        </w:rPr>
        <w:t xml:space="preserve">　　本招标方承诺，本招标书一经发出，不得改变原定招标文件内容，否则，将赔偿由此给投标单位造成的损失．投标单位按照招标文件的要求，自费参加投标准备工作和投标，投标书（即标函）应按规定的格式填写，字迹必须清楚，必须加盖单位和代表人的印鉴。投标书必须密封，不得逾期寄达。投标书一经发出，不得以任何理由要求收回或更改。在招标过程中发生争议，如双方自行协商不成，由负责招标管理工作的部门调解仲裁，对仲裁不服，可诉诸法院。 </w:t>
      </w:r>
    </w:p>
    <w:p>
      <w:pPr>
        <w:pStyle w:val="2"/>
        <w:spacing w:before="312" w:beforeLines="100"/>
        <w:ind w:firstLine="560" w:firstLineChars="200"/>
        <w:jc w:val="left"/>
        <w:rPr>
          <w:rFonts w:hAnsi="宋体" w:cs="宋体"/>
          <w:sz w:val="28"/>
        </w:rPr>
      </w:pPr>
      <w:r>
        <w:rPr>
          <w:rFonts w:hint="eastAsia" w:hAnsi="宋体" w:cs="宋体"/>
          <w:sz w:val="28"/>
        </w:rPr>
        <w:t xml:space="preserve">　　建设单位（招标单位）（盖章）：_________ </w:t>
      </w:r>
    </w:p>
    <w:p>
      <w:pPr>
        <w:pStyle w:val="2"/>
        <w:spacing w:before="312" w:beforeLines="100"/>
        <w:ind w:firstLine="560" w:firstLineChars="200"/>
        <w:jc w:val="left"/>
        <w:rPr>
          <w:rFonts w:hAnsi="宋体" w:cs="宋体"/>
          <w:sz w:val="28"/>
        </w:rPr>
      </w:pPr>
      <w:r>
        <w:rPr>
          <w:rFonts w:hint="eastAsia" w:hAnsi="宋体" w:cs="宋体"/>
          <w:sz w:val="28"/>
        </w:rPr>
        <w:t xml:space="preserve">　　地址：_________ </w:t>
      </w:r>
    </w:p>
    <w:p>
      <w:pPr>
        <w:pStyle w:val="2"/>
        <w:spacing w:before="312" w:beforeLines="100"/>
        <w:ind w:firstLine="560" w:firstLineChars="200"/>
        <w:jc w:val="left"/>
        <w:rPr>
          <w:rFonts w:hAnsi="宋体" w:cs="宋体"/>
          <w:sz w:val="28"/>
        </w:rPr>
      </w:pPr>
      <w:r>
        <w:rPr>
          <w:rFonts w:hint="eastAsia" w:hAnsi="宋体" w:cs="宋体"/>
          <w:sz w:val="28"/>
        </w:rPr>
        <w:t xml:space="preserve">　　联系人：_________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_________年____月____日 </w:t>
      </w: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幼圆">
    <w:altName w:val="宋体"/>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0426D5"/>
    <w:rsid w:val="000C339B"/>
    <w:rsid w:val="003473F9"/>
    <w:rsid w:val="00417E67"/>
    <w:rsid w:val="00663587"/>
    <w:rsid w:val="006D33BC"/>
    <w:rsid w:val="008B29F9"/>
    <w:rsid w:val="009A0384"/>
    <w:rsid w:val="00B15612"/>
    <w:rsid w:val="00BA7341"/>
    <w:rsid w:val="00BF209B"/>
    <w:rsid w:val="00D92882"/>
    <w:rsid w:val="00DA160F"/>
    <w:rsid w:val="00DA3065"/>
    <w:rsid w:val="00DF1494"/>
    <w:rsid w:val="00F062EE"/>
    <w:rsid w:val="00F07DBB"/>
    <w:rsid w:val="00F45FD1"/>
    <w:rsid w:val="07EA7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2020-08-10T02:40:21Z</dcterms:created>
  <dc:creator>mayn</dc:creator>
  <cp:lastModifiedBy>XXX</cp:lastModifiedBy>
  <dcterms:modified xsi:type="dcterms:W3CDTF">2020-08-10T02:41:00Z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