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60" w:rsidRPr="004B0560" w:rsidRDefault="004B0560" w:rsidP="0025047B">
      <w:pPr>
        <w:pStyle w:val="1"/>
        <w:jc w:val="center"/>
      </w:pPr>
      <w:r w:rsidRPr="004B0560">
        <w:rPr>
          <w:rFonts w:hint="eastAsia"/>
        </w:rPr>
        <w:t>加盟合同</w:t>
      </w:r>
    </w:p>
    <w:p w:rsidR="004B0560" w:rsidRPr="004B0560" w:rsidRDefault="004B0560" w:rsidP="007A6E43">
      <w:r w:rsidRPr="004B0560">
        <w:rPr>
          <w:rFonts w:hint="eastAsia"/>
        </w:rPr>
        <w:t>                    </w:t>
      </w:r>
    </w:p>
    <w:p w:rsidR="004B0560" w:rsidRPr="004B0560" w:rsidRDefault="004B0560" w:rsidP="007A6E43"/>
    <w:p w:rsidR="004B0560" w:rsidRPr="0025047B" w:rsidRDefault="004B0560" w:rsidP="007A6E43">
      <w:pPr>
        <w:rPr>
          <w:sz w:val="32"/>
          <w:szCs w:val="32"/>
        </w:rPr>
      </w:pPr>
      <w:r w:rsidRPr="0025047B">
        <w:rPr>
          <w:rFonts w:hint="eastAsia"/>
          <w:sz w:val="32"/>
          <w:szCs w:val="32"/>
        </w:rPr>
        <w:t>甲方：</w:t>
      </w:r>
      <w:r w:rsidR="00413DD7">
        <w:rPr>
          <w:rFonts w:hint="eastAsia"/>
          <w:sz w:val="32"/>
          <w:szCs w:val="32"/>
        </w:rPr>
        <w:t xml:space="preserve">              </w:t>
      </w:r>
      <w:r w:rsidRPr="0025047B">
        <w:rPr>
          <w:rFonts w:hint="eastAsia"/>
          <w:sz w:val="32"/>
          <w:szCs w:val="32"/>
        </w:rPr>
        <w:t xml:space="preserve">  （简称</w:t>
      </w:r>
      <w:r w:rsidR="00413DD7">
        <w:rPr>
          <w:rFonts w:hint="eastAsia"/>
          <w:sz w:val="32"/>
          <w:szCs w:val="32"/>
        </w:rPr>
        <w:t xml:space="preserve">      </w:t>
      </w:r>
      <w:r w:rsidRPr="0025047B">
        <w:rPr>
          <w:rFonts w:hint="eastAsia"/>
          <w:sz w:val="32"/>
          <w:szCs w:val="32"/>
        </w:rPr>
        <w:t xml:space="preserve">）             </w:t>
      </w:r>
    </w:p>
    <w:p w:rsidR="004B0560" w:rsidRPr="0025047B" w:rsidRDefault="004B0560" w:rsidP="007A6E43">
      <w:pPr>
        <w:rPr>
          <w:sz w:val="32"/>
          <w:szCs w:val="32"/>
        </w:rPr>
      </w:pPr>
      <w:r w:rsidRPr="0025047B">
        <w:rPr>
          <w:rFonts w:hint="eastAsia"/>
          <w:sz w:val="32"/>
          <w:szCs w:val="32"/>
        </w:rPr>
        <w:t xml:space="preserve">            </w:t>
      </w:r>
    </w:p>
    <w:p w:rsidR="004B0560" w:rsidRPr="0025047B" w:rsidRDefault="004B0560" w:rsidP="007A6E43">
      <w:pPr>
        <w:rPr>
          <w:sz w:val="32"/>
          <w:szCs w:val="32"/>
        </w:rPr>
      </w:pPr>
      <w:r w:rsidRPr="0025047B">
        <w:rPr>
          <w:rFonts w:hint="eastAsia"/>
          <w:sz w:val="32"/>
          <w:szCs w:val="32"/>
        </w:rPr>
        <w:t>乙方：________________（简称加盟方）  </w:t>
      </w:r>
    </w:p>
    <w:p w:rsidR="004B0560" w:rsidRPr="004B0560" w:rsidRDefault="004B0560" w:rsidP="007A6E43">
      <w:r w:rsidRPr="004B0560">
        <w:rPr>
          <w:rFonts w:hint="eastAsia"/>
        </w:rPr>
        <w:t xml:space="preserve">                                   </w:t>
      </w:r>
    </w:p>
    <w:p w:rsidR="004B0560" w:rsidRPr="004B0560" w:rsidRDefault="004B0560" w:rsidP="007A6E43">
      <w:r w:rsidRPr="004B0560">
        <w:rPr>
          <w:rFonts w:hint="eastAsia"/>
        </w:rPr>
        <w:t> </w:t>
      </w:r>
    </w:p>
    <w:p w:rsidR="004B0560" w:rsidRPr="004B0560" w:rsidRDefault="004B0560" w:rsidP="007A6E43"/>
    <w:p w:rsidR="0025047B" w:rsidRDefault="004B0560" w:rsidP="0025047B">
      <w:pPr>
        <w:ind w:firstLineChars="200" w:firstLine="560"/>
        <w:rPr>
          <w:sz w:val="28"/>
          <w:szCs w:val="28"/>
        </w:rPr>
      </w:pPr>
      <w:r w:rsidRPr="0025047B">
        <w:rPr>
          <w:rFonts w:hint="eastAsia"/>
          <w:sz w:val="28"/>
          <w:szCs w:val="28"/>
        </w:rPr>
        <w:t>经双方友好协商，乙方赞成“”</w:t>
      </w:r>
      <w:r w:rsidR="0025047B">
        <w:rPr>
          <w:rFonts w:hint="eastAsia"/>
          <w:sz w:val="28"/>
          <w:szCs w:val="28"/>
        </w:rPr>
        <w:t>主导的连锁理想，乙方协约遵守其运营规章中的各条款，并申请加盟</w:t>
      </w:r>
      <w:r w:rsidRPr="0025047B">
        <w:rPr>
          <w:rFonts w:hint="eastAsia"/>
          <w:sz w:val="28"/>
          <w:szCs w:val="28"/>
        </w:rPr>
        <w:t>“”</w:t>
      </w:r>
      <w:r w:rsidR="0025047B">
        <w:rPr>
          <w:rFonts w:hint="eastAsia"/>
          <w:sz w:val="28"/>
          <w:szCs w:val="28"/>
        </w:rPr>
        <w:t>，甲方</w:t>
      </w:r>
      <w:r w:rsidRPr="0025047B">
        <w:rPr>
          <w:rFonts w:hint="eastAsia"/>
          <w:sz w:val="28"/>
          <w:szCs w:val="28"/>
        </w:rPr>
        <w:t>亦承认其加盟。两者就有关加盟事项缔结如下合同： </w:t>
      </w:r>
    </w:p>
    <w:p w:rsidR="004B0560" w:rsidRPr="0025047B" w:rsidRDefault="004B0560" w:rsidP="0025047B">
      <w:pPr>
        <w:ind w:firstLineChars="200" w:firstLine="560"/>
        <w:rPr>
          <w:sz w:val="28"/>
          <w:szCs w:val="28"/>
        </w:rPr>
      </w:pPr>
      <w:r w:rsidRPr="0025047B">
        <w:rPr>
          <w:rFonts w:hint="eastAsia"/>
          <w:sz w:val="28"/>
          <w:szCs w:val="28"/>
        </w:rPr>
        <w:t> </w:t>
      </w:r>
    </w:p>
    <w:p w:rsidR="004B0560" w:rsidRPr="0025047B" w:rsidRDefault="004B0560" w:rsidP="007A6E43">
      <w:pPr>
        <w:rPr>
          <w:b/>
          <w:sz w:val="32"/>
          <w:szCs w:val="32"/>
        </w:rPr>
      </w:pPr>
      <w:r w:rsidRPr="0025047B">
        <w:rPr>
          <w:rFonts w:hint="eastAsia"/>
          <w:b/>
          <w:sz w:val="32"/>
          <w:szCs w:val="32"/>
        </w:rPr>
        <w:t>第一条：组织  </w:t>
      </w:r>
    </w:p>
    <w:p w:rsidR="004B0560" w:rsidRPr="0025047B" w:rsidRDefault="004B0560" w:rsidP="0025047B">
      <w:pPr>
        <w:pStyle w:val="a3"/>
        <w:numPr>
          <w:ilvl w:val="0"/>
          <w:numId w:val="6"/>
        </w:numPr>
        <w:ind w:firstLineChars="0"/>
        <w:rPr>
          <w:sz w:val="28"/>
          <w:szCs w:val="28"/>
        </w:rPr>
      </w:pPr>
      <w:r w:rsidRPr="0025047B">
        <w:rPr>
          <w:rFonts w:hint="eastAsia"/>
          <w:sz w:val="28"/>
          <w:szCs w:val="28"/>
        </w:rPr>
        <w:t>（以下称“总店”）主导本事业，并所有“”登记商标及涉及所有配方及知识产权。</w:t>
      </w:r>
    </w:p>
    <w:p w:rsidR="004B0560" w:rsidRPr="0025047B" w:rsidRDefault="004B0560" w:rsidP="0025047B">
      <w:pPr>
        <w:pStyle w:val="a3"/>
        <w:numPr>
          <w:ilvl w:val="0"/>
          <w:numId w:val="6"/>
        </w:numPr>
        <w:ind w:firstLineChars="0"/>
        <w:rPr>
          <w:sz w:val="28"/>
          <w:szCs w:val="28"/>
        </w:rPr>
      </w:pPr>
      <w:r w:rsidRPr="0025047B">
        <w:rPr>
          <w:rFonts w:hint="eastAsia"/>
          <w:sz w:val="28"/>
          <w:szCs w:val="28"/>
        </w:rPr>
        <w:t>总店适应需要，可在每个加盟方的地区设“地区总店”或直辖的“分部”，但已有加盟方享受新区域优先开店权。</w:t>
      </w:r>
    </w:p>
    <w:p w:rsidR="004B0560" w:rsidRPr="0025047B" w:rsidRDefault="004B0560" w:rsidP="0025047B">
      <w:pPr>
        <w:pStyle w:val="a3"/>
        <w:numPr>
          <w:ilvl w:val="0"/>
          <w:numId w:val="6"/>
        </w:numPr>
        <w:ind w:firstLineChars="0"/>
        <w:rPr>
          <w:sz w:val="28"/>
          <w:szCs w:val="28"/>
        </w:rPr>
      </w:pPr>
      <w:r w:rsidRPr="0025047B">
        <w:rPr>
          <w:rFonts w:hint="eastAsia"/>
          <w:sz w:val="28"/>
          <w:szCs w:val="28"/>
        </w:rPr>
        <w:t>总店在没有设地区总店或直辖分部的地区，可将总店事业的一部分委托给第三者。</w:t>
      </w:r>
    </w:p>
    <w:p w:rsidR="004B0560" w:rsidRPr="0025047B" w:rsidRDefault="004B0560" w:rsidP="007A6E43">
      <w:pPr>
        <w:rPr>
          <w:b/>
          <w:sz w:val="32"/>
          <w:szCs w:val="32"/>
        </w:rPr>
      </w:pPr>
      <w:r w:rsidRPr="0025047B">
        <w:rPr>
          <w:rFonts w:hint="eastAsia"/>
          <w:b/>
          <w:sz w:val="32"/>
          <w:szCs w:val="32"/>
        </w:rPr>
        <w:t>第二条：加盟  </w:t>
      </w:r>
    </w:p>
    <w:p w:rsidR="004B0560" w:rsidRPr="0025047B" w:rsidRDefault="004B0560" w:rsidP="007A6E43">
      <w:pPr>
        <w:rPr>
          <w:sz w:val="28"/>
          <w:szCs w:val="28"/>
        </w:rPr>
      </w:pPr>
      <w:r w:rsidRPr="0025047B">
        <w:rPr>
          <w:rFonts w:hint="eastAsia"/>
          <w:sz w:val="28"/>
          <w:szCs w:val="28"/>
        </w:rPr>
        <w:t>1、加盟金。每个店铺为</w:t>
      </w:r>
      <w:r w:rsidR="0025047B" w:rsidRPr="0025047B">
        <w:rPr>
          <w:rFonts w:hint="eastAsia"/>
          <w:b/>
          <w:sz w:val="28"/>
          <w:szCs w:val="28"/>
          <w:u w:val="single"/>
        </w:rPr>
        <w:t>10000</w:t>
      </w:r>
      <w:r w:rsidRPr="0025047B">
        <w:rPr>
          <w:rFonts w:hint="eastAsia"/>
          <w:sz w:val="28"/>
          <w:szCs w:val="28"/>
        </w:rPr>
        <w:t>元，在缔结加盟合同时向总店支付。并自双方在相互确认书上签字时起，此加盟金即充作委托保管的加盟申请保证金。此加盟金不返还。 </w:t>
      </w:r>
    </w:p>
    <w:p w:rsidR="004B0560" w:rsidRPr="0025047B" w:rsidRDefault="004B0560" w:rsidP="007A6E43">
      <w:pPr>
        <w:rPr>
          <w:sz w:val="28"/>
          <w:szCs w:val="28"/>
        </w:rPr>
      </w:pPr>
      <w:r w:rsidRPr="0025047B">
        <w:rPr>
          <w:rFonts w:hint="eastAsia"/>
          <w:sz w:val="28"/>
          <w:szCs w:val="28"/>
        </w:rPr>
        <w:t>2、加盟方是位于</w:t>
      </w:r>
      <w:r w:rsidR="0025047B">
        <w:rPr>
          <w:rFonts w:hint="eastAsia"/>
          <w:sz w:val="28"/>
          <w:szCs w:val="28"/>
        </w:rPr>
        <w:t>（</w:t>
      </w:r>
      <w:r w:rsidRPr="0025047B">
        <w:rPr>
          <w:rFonts w:hint="eastAsia"/>
          <w:sz w:val="28"/>
          <w:szCs w:val="28"/>
          <w:u w:val="single"/>
        </w:rPr>
        <w:t xml:space="preserve">                                              </w:t>
      </w:r>
      <w:r w:rsidR="0025047B">
        <w:rPr>
          <w:rFonts w:hint="eastAsia"/>
          <w:sz w:val="28"/>
          <w:szCs w:val="28"/>
          <w:u w:val="single"/>
        </w:rPr>
        <w:t>）</w:t>
      </w:r>
      <w:r w:rsidRPr="0025047B">
        <w:rPr>
          <w:rFonts w:hint="eastAsia"/>
          <w:sz w:val="28"/>
          <w:szCs w:val="28"/>
        </w:rPr>
        <w:t>的经营者，本店作为“”的加盟店，具备以下条件，并决心遵守本合同，诚实、守信从事经营。 </w:t>
      </w:r>
    </w:p>
    <w:p w:rsidR="004B0560" w:rsidRPr="0025047B" w:rsidRDefault="004B0560" w:rsidP="007A6E43">
      <w:pPr>
        <w:rPr>
          <w:sz w:val="28"/>
          <w:szCs w:val="28"/>
        </w:rPr>
      </w:pPr>
      <w:r w:rsidRPr="0025047B">
        <w:rPr>
          <w:rFonts w:hint="eastAsia"/>
          <w:sz w:val="28"/>
          <w:szCs w:val="28"/>
        </w:rPr>
        <w:t>（1）依照总店的标准化计划，保持餐饮店的结构； </w:t>
      </w:r>
    </w:p>
    <w:p w:rsidR="004B0560" w:rsidRPr="0025047B" w:rsidRDefault="004B0560" w:rsidP="007A6E43">
      <w:pPr>
        <w:rPr>
          <w:sz w:val="28"/>
          <w:szCs w:val="28"/>
        </w:rPr>
      </w:pPr>
      <w:r w:rsidRPr="0025047B">
        <w:rPr>
          <w:rFonts w:hint="eastAsia"/>
          <w:sz w:val="28"/>
          <w:szCs w:val="28"/>
        </w:rPr>
        <w:t>（2）维持不接受第三者制约的经营体制； </w:t>
      </w:r>
    </w:p>
    <w:p w:rsidR="004B0560" w:rsidRPr="0025047B" w:rsidRDefault="004B0560" w:rsidP="007A6E43">
      <w:pPr>
        <w:rPr>
          <w:sz w:val="28"/>
          <w:szCs w:val="28"/>
        </w:rPr>
      </w:pPr>
      <w:r w:rsidRPr="0025047B">
        <w:rPr>
          <w:rFonts w:hint="eastAsia"/>
          <w:sz w:val="28"/>
          <w:szCs w:val="28"/>
        </w:rPr>
        <w:t>（3）加盟者是由自身或适合法律规定资格的代理者专门从事经营，或者要使从业者具有统一的连锁意识； </w:t>
      </w:r>
    </w:p>
    <w:p w:rsidR="004B0560" w:rsidRPr="0025047B" w:rsidRDefault="004B0560" w:rsidP="007A6E43">
      <w:pPr>
        <w:rPr>
          <w:sz w:val="28"/>
          <w:szCs w:val="28"/>
        </w:rPr>
      </w:pPr>
      <w:r w:rsidRPr="0025047B">
        <w:rPr>
          <w:rFonts w:hint="eastAsia"/>
          <w:sz w:val="28"/>
          <w:szCs w:val="28"/>
        </w:rPr>
        <w:lastRenderedPageBreak/>
        <w:t>（4）在积极地协助连锁活动的同时，努力提高改善经营； </w:t>
      </w:r>
    </w:p>
    <w:p w:rsidR="004B0560" w:rsidRPr="0025047B" w:rsidRDefault="004B0560" w:rsidP="007A6E43">
      <w:pPr>
        <w:rPr>
          <w:sz w:val="28"/>
          <w:szCs w:val="28"/>
        </w:rPr>
      </w:pPr>
      <w:r w:rsidRPr="0025047B">
        <w:rPr>
          <w:rFonts w:hint="eastAsia"/>
          <w:sz w:val="28"/>
          <w:szCs w:val="28"/>
        </w:rPr>
        <w:t>（5）要认识“ ”连锁餐饮店的社会使命，忠实为顾客服务。   </w:t>
      </w:r>
    </w:p>
    <w:p w:rsidR="004B0560" w:rsidRPr="0025047B" w:rsidRDefault="004B0560" w:rsidP="007A6E43">
      <w:pPr>
        <w:pStyle w:val="reader-word-layer"/>
        <w:rPr>
          <w:rFonts w:asciiTheme="minorEastAsia" w:eastAsiaTheme="minorEastAsia" w:hAnsiTheme="minorEastAsia"/>
          <w:sz w:val="28"/>
          <w:szCs w:val="28"/>
        </w:rPr>
      </w:pPr>
      <w:r w:rsidRPr="0025047B">
        <w:rPr>
          <w:rFonts w:asciiTheme="minorEastAsia" w:eastAsiaTheme="minorEastAsia" w:hAnsiTheme="minorEastAsia" w:hint="eastAsia"/>
          <w:sz w:val="28"/>
          <w:szCs w:val="28"/>
        </w:rPr>
        <w:t>3、加盟店内的营业所需（包括：设备、装置、用具、招牌等）由总部统一进行设计制作</w:t>
      </w:r>
      <w:r w:rsidRPr="0025047B">
        <w:rPr>
          <w:rFonts w:asciiTheme="minorEastAsia" w:eastAsiaTheme="minorEastAsia" w:hAnsiTheme="minorEastAsia" w:hint="eastAsia"/>
          <w:spacing w:val="-23"/>
          <w:sz w:val="28"/>
          <w:szCs w:val="28"/>
        </w:rPr>
        <w:t>。对于营运必需的包装材料、促销礼品、提货袋及其它附属材料、消耗品，加盟店需使</w:t>
      </w:r>
      <w:r w:rsidRPr="0025047B">
        <w:rPr>
          <w:rFonts w:asciiTheme="minorEastAsia" w:eastAsiaTheme="minorEastAsia" w:hAnsiTheme="minorEastAsia" w:hint="eastAsia"/>
          <w:spacing w:val="-6"/>
          <w:sz w:val="28"/>
          <w:szCs w:val="28"/>
        </w:rPr>
        <w:t>用总部配备的产品。</w:t>
      </w:r>
      <w:r w:rsidRPr="0025047B">
        <w:rPr>
          <w:rFonts w:asciiTheme="minorEastAsia" w:eastAsiaTheme="minorEastAsia" w:hAnsiTheme="minorEastAsia" w:hint="eastAsia"/>
          <w:sz w:val="28"/>
          <w:szCs w:val="28"/>
        </w:rPr>
        <w:t>上述所涉及的费用由加盟商承当。</w:t>
      </w:r>
    </w:p>
    <w:p w:rsidR="004B0560" w:rsidRPr="0025047B" w:rsidRDefault="004B0560" w:rsidP="007A6E43">
      <w:pPr>
        <w:pStyle w:val="reader-word-layer"/>
        <w:rPr>
          <w:rFonts w:asciiTheme="minorEastAsia" w:eastAsiaTheme="minorEastAsia" w:hAnsiTheme="minorEastAsia"/>
          <w:sz w:val="28"/>
          <w:szCs w:val="28"/>
        </w:rPr>
      </w:pPr>
    </w:p>
    <w:p w:rsidR="004B0560" w:rsidRPr="0025047B" w:rsidRDefault="004B0560" w:rsidP="0025047B">
      <w:pPr>
        <w:pStyle w:val="reader-word-layer"/>
        <w:rPr>
          <w:rFonts w:asciiTheme="minorEastAsia" w:eastAsiaTheme="minorEastAsia" w:hAnsiTheme="minorEastAsia"/>
          <w:sz w:val="28"/>
          <w:szCs w:val="28"/>
        </w:rPr>
      </w:pPr>
      <w:r w:rsidRPr="0025047B">
        <w:rPr>
          <w:rFonts w:asciiTheme="minorEastAsia" w:eastAsiaTheme="minorEastAsia" w:hAnsiTheme="minorEastAsia" w:hint="eastAsia"/>
          <w:sz w:val="28"/>
          <w:szCs w:val="28"/>
        </w:rPr>
        <w:t>4、为使加盟店能良好经营，在开业前及本合同执行期间，甲方应向加盟店传授必要的知识和经营技术</w:t>
      </w:r>
      <w:r w:rsidR="0025047B" w:rsidRPr="0025047B">
        <w:rPr>
          <w:rFonts w:asciiTheme="minorEastAsia" w:eastAsiaTheme="minorEastAsia" w:hAnsiTheme="minorEastAsia" w:hint="eastAsia"/>
          <w:sz w:val="28"/>
          <w:szCs w:val="28"/>
        </w:rPr>
        <w:t>：</w:t>
      </w:r>
    </w:p>
    <w:p w:rsidR="0025047B" w:rsidRPr="0025047B" w:rsidRDefault="0025047B" w:rsidP="0025047B">
      <w:pPr>
        <w:pStyle w:val="reader-word-layer"/>
        <w:ind w:left="420"/>
        <w:rPr>
          <w:rFonts w:asciiTheme="minorEastAsia" w:eastAsiaTheme="minorEastAsia" w:hAnsiTheme="minorEastAsia"/>
          <w:sz w:val="28"/>
          <w:szCs w:val="28"/>
        </w:rPr>
      </w:pPr>
    </w:p>
    <w:p w:rsidR="004B0560" w:rsidRPr="0025047B" w:rsidRDefault="004B0560" w:rsidP="0025047B">
      <w:pPr>
        <w:pStyle w:val="reader-word-layer"/>
        <w:numPr>
          <w:ilvl w:val="0"/>
          <w:numId w:val="5"/>
        </w:numPr>
        <w:rPr>
          <w:rFonts w:asciiTheme="minorEastAsia" w:eastAsiaTheme="minorEastAsia" w:hAnsiTheme="minorEastAsia"/>
          <w:spacing w:val="-6"/>
          <w:sz w:val="28"/>
          <w:szCs w:val="28"/>
        </w:rPr>
      </w:pPr>
      <w:r w:rsidRPr="0025047B">
        <w:rPr>
          <w:rFonts w:asciiTheme="minorEastAsia" w:eastAsiaTheme="minorEastAsia" w:hAnsiTheme="minorEastAsia" w:hint="eastAsia"/>
          <w:sz w:val="28"/>
          <w:szCs w:val="28"/>
        </w:rPr>
        <w:t>加盟店开业前后三天，作为店铺营运入轨期，甲方应向加盟店派遣人员进行开业</w:t>
      </w:r>
      <w:r w:rsidRPr="0025047B">
        <w:rPr>
          <w:rFonts w:asciiTheme="minorEastAsia" w:eastAsiaTheme="minorEastAsia" w:hAnsiTheme="minorEastAsia" w:hint="eastAsia"/>
          <w:spacing w:val="-6"/>
          <w:sz w:val="28"/>
          <w:szCs w:val="28"/>
        </w:rPr>
        <w:t>和经营指导。</w:t>
      </w:r>
    </w:p>
    <w:p w:rsidR="004B0560" w:rsidRPr="0025047B" w:rsidRDefault="004B0560" w:rsidP="0025047B">
      <w:pPr>
        <w:pStyle w:val="reader-word-layer"/>
        <w:numPr>
          <w:ilvl w:val="0"/>
          <w:numId w:val="5"/>
        </w:numPr>
        <w:rPr>
          <w:rFonts w:asciiTheme="minorEastAsia" w:eastAsiaTheme="minorEastAsia" w:hAnsiTheme="minorEastAsia"/>
          <w:sz w:val="28"/>
          <w:szCs w:val="28"/>
          <w:shd w:val="clear" w:color="auto" w:fill="FFFFFF"/>
        </w:rPr>
      </w:pPr>
      <w:r w:rsidRPr="0025047B">
        <w:rPr>
          <w:rFonts w:asciiTheme="minorEastAsia" w:eastAsiaTheme="minorEastAsia" w:hAnsiTheme="minorEastAsia" w:hint="eastAsia"/>
          <w:sz w:val="28"/>
          <w:szCs w:val="28"/>
          <w:shd w:val="clear" w:color="auto" w:fill="FFFFFF"/>
        </w:rPr>
        <w:t>除经营者会议外，甲方将不定期向乙方派遣市场负责人进行指导和培训。</w:t>
      </w:r>
    </w:p>
    <w:p w:rsidR="0025047B" w:rsidRPr="0025047B" w:rsidRDefault="0025047B" w:rsidP="0025047B">
      <w:pPr>
        <w:pStyle w:val="reader-word-layer"/>
        <w:ind w:left="420"/>
        <w:rPr>
          <w:rFonts w:asciiTheme="minorEastAsia" w:eastAsiaTheme="minorEastAsia" w:hAnsiTheme="minorEastAsia"/>
          <w:sz w:val="28"/>
          <w:szCs w:val="28"/>
          <w:shd w:val="clear" w:color="auto" w:fill="FFFFFF"/>
        </w:rPr>
      </w:pPr>
    </w:p>
    <w:p w:rsidR="004B0560" w:rsidRPr="0025047B" w:rsidRDefault="004B0560" w:rsidP="0025047B">
      <w:pPr>
        <w:pStyle w:val="reader-word-layer"/>
        <w:numPr>
          <w:ilvl w:val="0"/>
          <w:numId w:val="5"/>
        </w:numPr>
        <w:rPr>
          <w:rFonts w:asciiTheme="minorEastAsia" w:eastAsiaTheme="minorEastAsia" w:hAnsiTheme="minorEastAsia"/>
          <w:sz w:val="28"/>
          <w:szCs w:val="28"/>
        </w:rPr>
      </w:pPr>
      <w:r w:rsidRPr="0025047B">
        <w:rPr>
          <w:rFonts w:asciiTheme="minorEastAsia" w:eastAsiaTheme="minorEastAsia" w:hAnsiTheme="minorEastAsia" w:hint="eastAsia"/>
          <w:sz w:val="28"/>
          <w:szCs w:val="28"/>
        </w:rPr>
        <w:t>甲方定期和不定期地以书面或其它方式对加盟店进行进货管理、销售管理、商品管理、商品知识、卫生管理、职工管理、会计处理、店铺经营管理、店铺陈设等各方面的指导，提供有关信息，帮助加盟店实施标准化管理。</w:t>
      </w:r>
    </w:p>
    <w:p w:rsidR="0025047B" w:rsidRPr="0025047B" w:rsidRDefault="0025047B" w:rsidP="0025047B">
      <w:pPr>
        <w:pStyle w:val="reader-word-layer"/>
        <w:ind w:left="420"/>
        <w:rPr>
          <w:rFonts w:asciiTheme="minorEastAsia" w:eastAsiaTheme="minorEastAsia" w:hAnsiTheme="minorEastAsia"/>
          <w:sz w:val="28"/>
          <w:szCs w:val="28"/>
        </w:rPr>
      </w:pPr>
    </w:p>
    <w:p w:rsidR="004B0560" w:rsidRPr="0025047B" w:rsidRDefault="004B0560" w:rsidP="0025047B">
      <w:pPr>
        <w:pStyle w:val="reader-word-layer"/>
        <w:numPr>
          <w:ilvl w:val="0"/>
          <w:numId w:val="5"/>
        </w:numPr>
        <w:rPr>
          <w:rFonts w:asciiTheme="minorEastAsia" w:eastAsiaTheme="minorEastAsia" w:hAnsiTheme="minorEastAsia"/>
          <w:sz w:val="28"/>
          <w:szCs w:val="28"/>
        </w:rPr>
      </w:pPr>
      <w:r w:rsidRPr="0025047B">
        <w:rPr>
          <w:rFonts w:asciiTheme="minorEastAsia" w:eastAsiaTheme="minorEastAsia" w:hAnsiTheme="minorEastAsia" w:hint="eastAsia"/>
          <w:sz w:val="28"/>
          <w:szCs w:val="28"/>
        </w:rPr>
        <w:t>随着甲方加盟店数量的不断增加，甲方将对全体加盟店进行信息化管理。如该项管理实施时本合同仍在有效期内，乙方须遵照甲方的管理规定执行，不得以如任何理由拒绝执行。</w:t>
      </w:r>
    </w:p>
    <w:p w:rsidR="004B0560" w:rsidRPr="0025047B" w:rsidRDefault="004B0560" w:rsidP="007A6E43">
      <w:pPr>
        <w:rPr>
          <w:b/>
          <w:sz w:val="32"/>
          <w:szCs w:val="32"/>
        </w:rPr>
      </w:pPr>
    </w:p>
    <w:p w:rsidR="004B0560" w:rsidRPr="0025047B" w:rsidRDefault="004B0560" w:rsidP="007A6E43">
      <w:pPr>
        <w:rPr>
          <w:b/>
          <w:sz w:val="32"/>
          <w:szCs w:val="32"/>
        </w:rPr>
      </w:pPr>
      <w:r w:rsidRPr="0025047B">
        <w:rPr>
          <w:rFonts w:hint="eastAsia"/>
          <w:b/>
          <w:sz w:val="32"/>
          <w:szCs w:val="32"/>
        </w:rPr>
        <w:t>第三条：加盟特权  </w:t>
      </w:r>
    </w:p>
    <w:p w:rsidR="004B0560" w:rsidRPr="0025047B" w:rsidRDefault="004B0560" w:rsidP="007A6E43">
      <w:pPr>
        <w:rPr>
          <w:sz w:val="28"/>
          <w:szCs w:val="28"/>
        </w:rPr>
      </w:pPr>
      <w:r w:rsidRPr="0025047B">
        <w:rPr>
          <w:rFonts w:hint="eastAsia"/>
          <w:sz w:val="28"/>
          <w:szCs w:val="28"/>
        </w:rPr>
        <w:t>加盟者要具备以下基本的特权： </w:t>
      </w:r>
    </w:p>
    <w:p w:rsidR="004B0560" w:rsidRPr="0025047B" w:rsidRDefault="007A6E43" w:rsidP="007A6E43">
      <w:pPr>
        <w:rPr>
          <w:sz w:val="28"/>
          <w:szCs w:val="28"/>
        </w:rPr>
      </w:pPr>
      <w:r w:rsidRPr="0025047B">
        <w:rPr>
          <w:rFonts w:hint="eastAsia"/>
          <w:sz w:val="28"/>
          <w:szCs w:val="28"/>
        </w:rPr>
        <w:t>1、</w:t>
      </w:r>
      <w:r w:rsidR="004B0560" w:rsidRPr="0025047B">
        <w:rPr>
          <w:rFonts w:hint="eastAsia"/>
          <w:sz w:val="28"/>
          <w:szCs w:val="28"/>
        </w:rPr>
        <w:t>依靠使用“”徽记进行营业，能享受“”的知名度和信用；  </w:t>
      </w:r>
    </w:p>
    <w:p w:rsidR="00170DF4" w:rsidRPr="0025047B" w:rsidRDefault="007A6E43" w:rsidP="007A6E43">
      <w:pPr>
        <w:rPr>
          <w:sz w:val="28"/>
          <w:szCs w:val="28"/>
        </w:rPr>
      </w:pPr>
      <w:r w:rsidRPr="0025047B">
        <w:rPr>
          <w:rFonts w:hint="eastAsia"/>
          <w:sz w:val="28"/>
          <w:szCs w:val="28"/>
        </w:rPr>
        <w:t>2 、</w:t>
      </w:r>
      <w:r w:rsidR="00170DF4" w:rsidRPr="0025047B">
        <w:rPr>
          <w:rFonts w:hint="eastAsia"/>
          <w:sz w:val="28"/>
          <w:szCs w:val="28"/>
        </w:rPr>
        <w:t xml:space="preserve">甲方特此授权乙方为（                   </w:t>
      </w:r>
      <w:r w:rsidR="0025047B" w:rsidRPr="0025047B">
        <w:rPr>
          <w:rFonts w:hint="eastAsia"/>
          <w:sz w:val="28"/>
          <w:szCs w:val="28"/>
        </w:rPr>
        <w:t>）区域内成为</w:t>
      </w:r>
      <w:r w:rsidR="00170DF4" w:rsidRPr="0025047B">
        <w:rPr>
          <w:rFonts w:hint="eastAsia"/>
          <w:sz w:val="28"/>
          <w:szCs w:val="28"/>
        </w:rPr>
        <w:t xml:space="preserve">（            </w:t>
      </w:r>
      <w:r w:rsidR="0025047B" w:rsidRPr="0025047B">
        <w:rPr>
          <w:rFonts w:hint="eastAsia"/>
          <w:sz w:val="28"/>
          <w:szCs w:val="28"/>
        </w:rPr>
        <w:t xml:space="preserve">    </w:t>
      </w:r>
      <w:r w:rsidR="00170DF4" w:rsidRPr="0025047B">
        <w:rPr>
          <w:rFonts w:hint="eastAsia"/>
          <w:sz w:val="28"/>
          <w:szCs w:val="28"/>
        </w:rPr>
        <w:t xml:space="preserve"> ）的特许经销商。经此授权后，甲方在该区域内将不再授予任何其它企业、个人以同类经销权。  </w:t>
      </w:r>
    </w:p>
    <w:p w:rsidR="007A6E43" w:rsidRPr="0025047B" w:rsidRDefault="007A6E43" w:rsidP="007A6E43">
      <w:pPr>
        <w:rPr>
          <w:sz w:val="28"/>
          <w:szCs w:val="28"/>
        </w:rPr>
      </w:pPr>
      <w:r w:rsidRPr="0025047B">
        <w:rPr>
          <w:rFonts w:hint="eastAsia"/>
          <w:sz w:val="28"/>
          <w:szCs w:val="28"/>
        </w:rPr>
        <w:t>3、</w:t>
      </w:r>
      <w:r w:rsidR="00170DF4" w:rsidRPr="0025047B">
        <w:rPr>
          <w:rFonts w:hint="eastAsia"/>
          <w:sz w:val="28"/>
          <w:szCs w:val="28"/>
        </w:rPr>
        <w:t>在授权期内，甲方在向乙方提供（               ）品牌产品时，甲方应保证所提</w:t>
      </w:r>
      <w:r w:rsidRPr="0025047B">
        <w:rPr>
          <w:rFonts w:hint="eastAsia"/>
          <w:sz w:val="28"/>
          <w:szCs w:val="28"/>
        </w:rPr>
        <w:t>供的产品质量符合国家有关标准、品级与实物相符，并保证货源供应。</w:t>
      </w:r>
    </w:p>
    <w:p w:rsidR="00170DF4" w:rsidRPr="0025047B" w:rsidRDefault="00170DF4" w:rsidP="007A6E43">
      <w:pPr>
        <w:rPr>
          <w:sz w:val="28"/>
          <w:szCs w:val="28"/>
        </w:rPr>
      </w:pPr>
      <w:r w:rsidRPr="0025047B">
        <w:rPr>
          <w:rFonts w:hint="eastAsia"/>
          <w:sz w:val="28"/>
          <w:szCs w:val="28"/>
        </w:rPr>
        <w:t>4、甲方保证向各加盟方交付的产品保持统一的零售标价。  </w:t>
      </w:r>
    </w:p>
    <w:p w:rsidR="00170DF4" w:rsidRPr="0025047B" w:rsidRDefault="00170DF4" w:rsidP="007A6E43">
      <w:pPr>
        <w:rPr>
          <w:sz w:val="28"/>
          <w:szCs w:val="28"/>
        </w:rPr>
      </w:pPr>
      <w:r w:rsidRPr="0025047B">
        <w:rPr>
          <w:rFonts w:hint="eastAsia"/>
          <w:sz w:val="28"/>
          <w:szCs w:val="28"/>
        </w:rPr>
        <w:t>5、甲方将（</w:t>
      </w:r>
      <w:r w:rsidR="007A6E43" w:rsidRPr="0025047B">
        <w:rPr>
          <w:rFonts w:hint="eastAsia"/>
          <w:sz w:val="28"/>
          <w:szCs w:val="28"/>
        </w:rPr>
        <w:t xml:space="preserve">              </w:t>
      </w:r>
      <w:r w:rsidRPr="0025047B">
        <w:rPr>
          <w:rFonts w:hint="eastAsia"/>
          <w:sz w:val="28"/>
          <w:szCs w:val="28"/>
        </w:rPr>
        <w:t>）品牌产品按零售标价的（</w:t>
      </w:r>
      <w:r w:rsidR="007A6E43" w:rsidRPr="0025047B">
        <w:rPr>
          <w:rFonts w:hint="eastAsia"/>
          <w:sz w:val="28"/>
          <w:szCs w:val="28"/>
        </w:rPr>
        <w:t xml:space="preserve">         </w:t>
      </w:r>
      <w:r w:rsidRPr="0025047B">
        <w:rPr>
          <w:rFonts w:hint="eastAsia"/>
          <w:sz w:val="28"/>
          <w:szCs w:val="28"/>
        </w:rPr>
        <w:t>）</w:t>
      </w:r>
      <w:r w:rsidRPr="0025047B">
        <w:rPr>
          <w:rFonts w:hint="eastAsia"/>
          <w:sz w:val="28"/>
          <w:szCs w:val="28"/>
        </w:rPr>
        <w:lastRenderedPageBreak/>
        <w:t>折售予乙方（详细见配货单），不论首次购货还是后续购货乙方应在提货时一次性支付货款。 </w:t>
      </w:r>
    </w:p>
    <w:p w:rsidR="00170DF4" w:rsidRPr="0025047B" w:rsidRDefault="0025047B" w:rsidP="007A6E43">
      <w:pPr>
        <w:rPr>
          <w:sz w:val="28"/>
          <w:szCs w:val="28"/>
        </w:rPr>
      </w:pPr>
      <w:r>
        <w:rPr>
          <w:rFonts w:hint="eastAsia"/>
          <w:sz w:val="28"/>
          <w:szCs w:val="28"/>
        </w:rPr>
        <w:t>6</w:t>
      </w:r>
      <w:r w:rsidR="00170DF4" w:rsidRPr="0025047B">
        <w:rPr>
          <w:rFonts w:hint="eastAsia"/>
          <w:sz w:val="28"/>
          <w:szCs w:val="28"/>
        </w:rPr>
        <w:t>、乙方从甲方购进产品后，如因质量问题或货物品种组合问题，可在自进货之日起五天内，向甲方调换产品，但不得退货。调换时乙方须保持原产品完好、包装齐备、标签没有损坏。  </w:t>
      </w:r>
    </w:p>
    <w:p w:rsidR="00170DF4" w:rsidRDefault="0025047B" w:rsidP="007A6E43">
      <w:pPr>
        <w:rPr>
          <w:sz w:val="28"/>
          <w:szCs w:val="28"/>
        </w:rPr>
      </w:pPr>
      <w:r>
        <w:rPr>
          <w:rFonts w:hint="eastAsia"/>
          <w:sz w:val="28"/>
          <w:szCs w:val="28"/>
        </w:rPr>
        <w:t>7</w:t>
      </w:r>
      <w:r w:rsidR="00170DF4" w:rsidRPr="0025047B">
        <w:rPr>
          <w:rFonts w:hint="eastAsia"/>
          <w:sz w:val="28"/>
          <w:szCs w:val="28"/>
        </w:rPr>
        <w:t>、合同到期后，若乙方决定不再销售</w:t>
      </w:r>
      <w:r>
        <w:rPr>
          <w:rFonts w:hint="eastAsia"/>
          <w:sz w:val="28"/>
          <w:szCs w:val="28"/>
        </w:rPr>
        <w:t>“”</w:t>
      </w:r>
      <w:r w:rsidR="00170DF4" w:rsidRPr="0025047B">
        <w:rPr>
          <w:rFonts w:hint="eastAsia"/>
          <w:sz w:val="28"/>
          <w:szCs w:val="28"/>
        </w:rPr>
        <w:t>品牌产品，在乙方保证产品完好、包装齐备、标签无损坏、未超过保质期的前提下，可将现存的产品退还给甲方。甲方按供货价的（</w:t>
      </w:r>
      <w:r w:rsidR="007A6E43" w:rsidRPr="0025047B">
        <w:rPr>
          <w:rFonts w:hint="eastAsia"/>
          <w:sz w:val="28"/>
          <w:szCs w:val="28"/>
        </w:rPr>
        <w:t xml:space="preserve">    </w:t>
      </w:r>
      <w:r w:rsidR="00170DF4" w:rsidRPr="0025047B">
        <w:rPr>
          <w:rFonts w:hint="eastAsia"/>
          <w:sz w:val="28"/>
          <w:szCs w:val="28"/>
        </w:rPr>
        <w:t>）折回收退还的产品。</w:t>
      </w:r>
    </w:p>
    <w:p w:rsidR="0025047B" w:rsidRPr="0025047B" w:rsidRDefault="0025047B" w:rsidP="007A6E43">
      <w:pPr>
        <w:rPr>
          <w:sz w:val="28"/>
          <w:szCs w:val="28"/>
        </w:rPr>
      </w:pPr>
    </w:p>
    <w:p w:rsidR="0025047B" w:rsidRPr="0025047B" w:rsidRDefault="004B0560" w:rsidP="007A6E43">
      <w:pPr>
        <w:rPr>
          <w:b/>
          <w:sz w:val="32"/>
          <w:szCs w:val="32"/>
        </w:rPr>
      </w:pPr>
      <w:r w:rsidRPr="0025047B">
        <w:rPr>
          <w:rFonts w:hint="eastAsia"/>
          <w:b/>
          <w:sz w:val="32"/>
          <w:szCs w:val="32"/>
        </w:rPr>
        <w:t>第四条：登记商标的使用 </w:t>
      </w:r>
    </w:p>
    <w:p w:rsidR="004B0560" w:rsidRPr="0025047B" w:rsidRDefault="004B0560" w:rsidP="007A6E43">
      <w:pPr>
        <w:rPr>
          <w:sz w:val="28"/>
          <w:szCs w:val="28"/>
        </w:rPr>
      </w:pPr>
      <w:r w:rsidRPr="0025047B">
        <w:rPr>
          <w:rFonts w:hint="eastAsia"/>
          <w:sz w:val="28"/>
          <w:szCs w:val="28"/>
        </w:rPr>
        <w:t> </w:t>
      </w:r>
    </w:p>
    <w:p w:rsidR="004B0560" w:rsidRPr="0025047B" w:rsidRDefault="004B0560" w:rsidP="007A6E43">
      <w:pPr>
        <w:rPr>
          <w:sz w:val="28"/>
          <w:szCs w:val="28"/>
        </w:rPr>
      </w:pPr>
      <w:r w:rsidRPr="0025047B">
        <w:rPr>
          <w:rFonts w:hint="eastAsia"/>
          <w:sz w:val="28"/>
          <w:szCs w:val="28"/>
        </w:rPr>
        <w:t>1、总店承认加盟者使用“”的徽记和商标，以及为销售商品和作为促销、广告手段使用“”徽记及商标； </w:t>
      </w:r>
    </w:p>
    <w:p w:rsidR="004B0560" w:rsidRPr="0025047B" w:rsidRDefault="004B0560" w:rsidP="007A6E43">
      <w:pPr>
        <w:rPr>
          <w:sz w:val="28"/>
          <w:szCs w:val="28"/>
        </w:rPr>
      </w:pPr>
      <w:r w:rsidRPr="0025047B">
        <w:rPr>
          <w:rFonts w:hint="eastAsia"/>
          <w:sz w:val="28"/>
          <w:szCs w:val="28"/>
        </w:rPr>
        <w:t>2、有关“”徽记及商标的使用有如下规定： </w:t>
      </w:r>
    </w:p>
    <w:p w:rsidR="004B0560" w:rsidRPr="0025047B" w:rsidRDefault="004B0560" w:rsidP="007A6E43">
      <w:pPr>
        <w:rPr>
          <w:sz w:val="28"/>
          <w:szCs w:val="28"/>
        </w:rPr>
      </w:pPr>
      <w:r w:rsidRPr="0025047B">
        <w:rPr>
          <w:rFonts w:hint="eastAsia"/>
          <w:sz w:val="28"/>
          <w:szCs w:val="28"/>
        </w:rPr>
        <w:t>（1）在加盟店的店头及其他地方使用徽记，仅限于由总店提供或指定的徽记。其使用方法，要按照总店的指导进行。 </w:t>
      </w:r>
    </w:p>
    <w:p w:rsidR="004B0560" w:rsidRPr="0025047B" w:rsidRDefault="004B0560" w:rsidP="007A6E43">
      <w:pPr>
        <w:rPr>
          <w:sz w:val="28"/>
          <w:szCs w:val="28"/>
        </w:rPr>
      </w:pPr>
      <w:r w:rsidRPr="0025047B">
        <w:rPr>
          <w:rFonts w:hint="eastAsia"/>
          <w:sz w:val="28"/>
          <w:szCs w:val="28"/>
        </w:rPr>
        <w:t>（2）欲做有关“”的对外广告时，要使用由总店提供，或承认的资料，并按总店的规范进行。 </w:t>
      </w:r>
    </w:p>
    <w:p w:rsidR="0025047B" w:rsidRDefault="004B0560" w:rsidP="007A6E43">
      <w:pPr>
        <w:rPr>
          <w:sz w:val="28"/>
          <w:szCs w:val="28"/>
        </w:rPr>
      </w:pPr>
      <w:r w:rsidRPr="0025047B">
        <w:rPr>
          <w:rFonts w:hint="eastAsia"/>
          <w:sz w:val="28"/>
          <w:szCs w:val="28"/>
        </w:rPr>
        <w:t>3</w:t>
      </w:r>
      <w:r w:rsidR="0025047B">
        <w:rPr>
          <w:rFonts w:hint="eastAsia"/>
          <w:sz w:val="28"/>
          <w:szCs w:val="28"/>
        </w:rPr>
        <w:t>、登记的商标，仅限本合同以内使用，不得在合同以外使用。</w:t>
      </w:r>
    </w:p>
    <w:p w:rsidR="0025047B" w:rsidRDefault="0025047B" w:rsidP="007A6E43">
      <w:pPr>
        <w:rPr>
          <w:sz w:val="28"/>
          <w:szCs w:val="28"/>
        </w:rPr>
      </w:pPr>
    </w:p>
    <w:p w:rsidR="0025047B" w:rsidRPr="0025047B" w:rsidRDefault="004B0560" w:rsidP="007A6E43">
      <w:pPr>
        <w:rPr>
          <w:b/>
          <w:sz w:val="32"/>
          <w:szCs w:val="32"/>
        </w:rPr>
      </w:pPr>
      <w:r w:rsidRPr="0025047B">
        <w:rPr>
          <w:rFonts w:hint="eastAsia"/>
          <w:b/>
          <w:sz w:val="32"/>
          <w:szCs w:val="32"/>
        </w:rPr>
        <w:t>第五条：进货商品 </w:t>
      </w:r>
    </w:p>
    <w:p w:rsidR="004B0560" w:rsidRPr="0025047B" w:rsidRDefault="004B0560" w:rsidP="007A6E43">
      <w:pPr>
        <w:rPr>
          <w:sz w:val="28"/>
          <w:szCs w:val="28"/>
        </w:rPr>
      </w:pPr>
      <w:r w:rsidRPr="0025047B">
        <w:rPr>
          <w:rFonts w:hint="eastAsia"/>
          <w:sz w:val="28"/>
          <w:szCs w:val="28"/>
        </w:rPr>
        <w:t> </w:t>
      </w:r>
    </w:p>
    <w:p w:rsidR="004B0560" w:rsidRPr="0025047B" w:rsidRDefault="004B0560" w:rsidP="007A6E43">
      <w:pPr>
        <w:rPr>
          <w:sz w:val="28"/>
          <w:szCs w:val="28"/>
        </w:rPr>
      </w:pPr>
      <w:r w:rsidRPr="0025047B">
        <w:rPr>
          <w:rFonts w:hint="eastAsia"/>
          <w:sz w:val="28"/>
          <w:szCs w:val="28"/>
        </w:rPr>
        <w:t>1、加盟店按照总店规定的标准化计划，确定产品种类和价格。加盟店经营的产品及设计用到的主辅料，原则上由总店进货，但非总店规定的其他原材料可由加盟店自行采购。 </w:t>
      </w:r>
    </w:p>
    <w:p w:rsidR="004B0560" w:rsidRPr="0025047B" w:rsidRDefault="004B0560" w:rsidP="007A6E43">
      <w:pPr>
        <w:rPr>
          <w:sz w:val="28"/>
          <w:szCs w:val="28"/>
        </w:rPr>
      </w:pPr>
      <w:r w:rsidRPr="0025047B">
        <w:rPr>
          <w:rFonts w:hint="eastAsia"/>
          <w:sz w:val="28"/>
          <w:szCs w:val="28"/>
        </w:rPr>
        <w:t>2、加盟店在经营第1条以外的商品时，要征得总店的承认。</w:t>
      </w:r>
    </w:p>
    <w:p w:rsidR="0025047B" w:rsidRDefault="004B0560" w:rsidP="007A6E43">
      <w:pPr>
        <w:rPr>
          <w:sz w:val="28"/>
          <w:szCs w:val="28"/>
        </w:rPr>
      </w:pPr>
      <w:r w:rsidRPr="0025047B">
        <w:rPr>
          <w:rFonts w:hint="eastAsia"/>
          <w:sz w:val="28"/>
          <w:szCs w:val="28"/>
        </w:rPr>
        <w:t>3、总店与加盟店均采取提货付款的方式来进行商品结算。 </w:t>
      </w:r>
    </w:p>
    <w:p w:rsidR="004B0560" w:rsidRPr="0025047B" w:rsidRDefault="004B0560" w:rsidP="007A6E43">
      <w:pPr>
        <w:rPr>
          <w:sz w:val="28"/>
          <w:szCs w:val="28"/>
        </w:rPr>
      </w:pPr>
      <w:r w:rsidRPr="0025047B">
        <w:rPr>
          <w:rFonts w:hint="eastAsia"/>
          <w:sz w:val="28"/>
          <w:szCs w:val="28"/>
        </w:rPr>
        <w:t> </w:t>
      </w:r>
    </w:p>
    <w:p w:rsidR="004B0560" w:rsidRPr="0025047B" w:rsidRDefault="004B0560" w:rsidP="007A6E43">
      <w:pPr>
        <w:rPr>
          <w:b/>
          <w:sz w:val="32"/>
          <w:szCs w:val="32"/>
        </w:rPr>
      </w:pPr>
      <w:r w:rsidRPr="0025047B">
        <w:rPr>
          <w:rFonts w:hint="eastAsia"/>
          <w:b/>
          <w:sz w:val="32"/>
          <w:szCs w:val="32"/>
        </w:rPr>
        <w:t>第六条：商品运输费用  </w:t>
      </w:r>
    </w:p>
    <w:p w:rsidR="0025047B" w:rsidRDefault="004B0560" w:rsidP="007A6E43">
      <w:pPr>
        <w:rPr>
          <w:sz w:val="28"/>
          <w:szCs w:val="28"/>
        </w:rPr>
      </w:pPr>
      <w:r w:rsidRPr="0025047B">
        <w:rPr>
          <w:rFonts w:hint="eastAsia"/>
          <w:sz w:val="28"/>
          <w:szCs w:val="28"/>
        </w:rPr>
        <w:t>总店在原则上，是将其所在地区作为单位，对所有加盟店以同等的条件进货商品。商品的运输费用均由各加盟店自行承担。 </w:t>
      </w:r>
    </w:p>
    <w:p w:rsidR="004B0560" w:rsidRPr="0025047B" w:rsidRDefault="004B0560" w:rsidP="007A6E43">
      <w:pPr>
        <w:rPr>
          <w:sz w:val="28"/>
          <w:szCs w:val="28"/>
        </w:rPr>
      </w:pPr>
      <w:r w:rsidRPr="0025047B">
        <w:rPr>
          <w:rFonts w:hint="eastAsia"/>
          <w:sz w:val="28"/>
          <w:szCs w:val="28"/>
        </w:rPr>
        <w:t> </w:t>
      </w:r>
    </w:p>
    <w:p w:rsidR="004B0560" w:rsidRPr="0025047B" w:rsidRDefault="004B0560" w:rsidP="007A6E43">
      <w:pPr>
        <w:rPr>
          <w:b/>
          <w:sz w:val="32"/>
          <w:szCs w:val="32"/>
        </w:rPr>
      </w:pPr>
      <w:r w:rsidRPr="0025047B">
        <w:rPr>
          <w:rFonts w:hint="eastAsia"/>
          <w:b/>
          <w:sz w:val="32"/>
          <w:szCs w:val="32"/>
        </w:rPr>
        <w:t>第七条：保密义务   </w:t>
      </w:r>
    </w:p>
    <w:p w:rsidR="004B0560" w:rsidRPr="0025047B" w:rsidRDefault="004B0560" w:rsidP="007A6E43">
      <w:pPr>
        <w:rPr>
          <w:sz w:val="28"/>
          <w:szCs w:val="28"/>
        </w:rPr>
      </w:pPr>
      <w:r w:rsidRPr="0025047B">
        <w:rPr>
          <w:rFonts w:hint="eastAsia"/>
          <w:sz w:val="28"/>
          <w:szCs w:val="28"/>
        </w:rPr>
        <w:t>1、除法律规定必须公开的以外，甲方不得向第三者展示乙方递交的营业报告书及其它有关资料和有损于乙方利益的情报。乙方不得向第三者泄漏甲方按本合同规定提供给乙方的经营技术秘密及有损甲方利益的情报。乙方有责任保证其职工不向第三者泄漏前项秘</w:t>
      </w:r>
      <w:r w:rsidRPr="0025047B">
        <w:rPr>
          <w:rFonts w:hint="eastAsia"/>
          <w:sz w:val="28"/>
          <w:szCs w:val="28"/>
        </w:rPr>
        <w:lastRenderedPageBreak/>
        <w:t>密。 </w:t>
      </w:r>
    </w:p>
    <w:p w:rsidR="004B0560" w:rsidRPr="0025047B" w:rsidRDefault="004B0560" w:rsidP="007A6E43">
      <w:pPr>
        <w:rPr>
          <w:sz w:val="28"/>
          <w:szCs w:val="28"/>
        </w:rPr>
      </w:pPr>
      <w:r w:rsidRPr="0025047B">
        <w:rPr>
          <w:rFonts w:hint="eastAsia"/>
          <w:sz w:val="28"/>
          <w:szCs w:val="28"/>
        </w:rPr>
        <w:t>2、以上规定双方的保密义务在本合同期满后仍然有效。 </w:t>
      </w:r>
    </w:p>
    <w:p w:rsidR="004B0560" w:rsidRPr="0025047B" w:rsidRDefault="004B0560" w:rsidP="007A6E43">
      <w:pPr>
        <w:rPr>
          <w:sz w:val="28"/>
          <w:szCs w:val="28"/>
        </w:rPr>
      </w:pPr>
      <w:r w:rsidRPr="0025047B">
        <w:rPr>
          <w:rFonts w:hint="eastAsia"/>
          <w:sz w:val="28"/>
          <w:szCs w:val="28"/>
        </w:rPr>
        <w:t>3、甲方按本合同规定提供给乙方的加盟店相关文件归甲方所有，乙方应妥善保管，合同终止时，乙方应即刻归还甲方。   </w:t>
      </w:r>
    </w:p>
    <w:p w:rsidR="0025047B" w:rsidRDefault="004B0560" w:rsidP="007A6E43">
      <w:pPr>
        <w:rPr>
          <w:sz w:val="28"/>
          <w:szCs w:val="28"/>
        </w:rPr>
      </w:pPr>
      <w:r w:rsidRPr="0025047B">
        <w:rPr>
          <w:rFonts w:hint="eastAsia"/>
          <w:sz w:val="28"/>
          <w:szCs w:val="28"/>
        </w:rPr>
        <w:t>（5）其他由总店（支部）等禁止的事项。  </w:t>
      </w:r>
    </w:p>
    <w:p w:rsidR="004B0560" w:rsidRPr="0025047B" w:rsidRDefault="004B0560" w:rsidP="007A6E43">
      <w:pPr>
        <w:rPr>
          <w:sz w:val="28"/>
          <w:szCs w:val="28"/>
        </w:rPr>
      </w:pPr>
      <w:r w:rsidRPr="0025047B">
        <w:rPr>
          <w:rFonts w:hint="eastAsia"/>
          <w:sz w:val="28"/>
          <w:szCs w:val="28"/>
        </w:rPr>
        <w:t> </w:t>
      </w:r>
    </w:p>
    <w:p w:rsidR="004B0560" w:rsidRPr="0025047B" w:rsidRDefault="004B0560" w:rsidP="007A6E43">
      <w:pPr>
        <w:rPr>
          <w:b/>
          <w:sz w:val="32"/>
          <w:szCs w:val="32"/>
        </w:rPr>
      </w:pPr>
      <w:r w:rsidRPr="0025047B">
        <w:rPr>
          <w:rFonts w:hint="eastAsia"/>
          <w:b/>
          <w:sz w:val="32"/>
          <w:szCs w:val="32"/>
        </w:rPr>
        <w:t>第八条 加盟店的让渡与承继   </w:t>
      </w:r>
    </w:p>
    <w:p w:rsidR="004B0560" w:rsidRPr="0025047B" w:rsidRDefault="004B0560" w:rsidP="007A6E43">
      <w:pPr>
        <w:rPr>
          <w:sz w:val="28"/>
          <w:szCs w:val="28"/>
        </w:rPr>
      </w:pPr>
      <w:r w:rsidRPr="0025047B">
        <w:rPr>
          <w:rFonts w:hint="eastAsia"/>
          <w:sz w:val="28"/>
          <w:szCs w:val="28"/>
        </w:rPr>
        <w:t>1、乙方未事先征得甲方同意，不得将本合同规定的任何权利、加盟店营业的全部或一部分转让给第三者，不得将此用作担保和其它处置。 </w:t>
      </w:r>
    </w:p>
    <w:p w:rsidR="004B0560" w:rsidRPr="0025047B" w:rsidRDefault="004B0560" w:rsidP="007A6E43">
      <w:pPr>
        <w:rPr>
          <w:sz w:val="28"/>
          <w:szCs w:val="28"/>
        </w:rPr>
      </w:pPr>
      <w:r w:rsidRPr="0025047B">
        <w:rPr>
          <w:rFonts w:hint="eastAsia"/>
          <w:sz w:val="28"/>
          <w:szCs w:val="28"/>
        </w:rPr>
        <w:t>2、如乙方加盟店因明显的困难而有可能发生营业中断时，为保持加盟连锁店的运营，乙方可以请求总部临时接替营业。待总部确认加盟店可以重新经营后，应及时把营业权归还加盟店。 </w:t>
      </w:r>
    </w:p>
    <w:p w:rsidR="004B0560" w:rsidRPr="0025047B" w:rsidRDefault="004B0560" w:rsidP="007A6E43">
      <w:pPr>
        <w:rPr>
          <w:sz w:val="28"/>
          <w:szCs w:val="28"/>
        </w:rPr>
      </w:pPr>
      <w:r w:rsidRPr="0025047B">
        <w:rPr>
          <w:rFonts w:hint="eastAsia"/>
          <w:sz w:val="28"/>
          <w:szCs w:val="28"/>
        </w:rPr>
        <w:t>3、上述总部接替经营期间发生的收益和损失均属加盟店，总部代行经营所产生的费用由加盟店负担。 </w:t>
      </w:r>
    </w:p>
    <w:p w:rsidR="004B0560" w:rsidRPr="0025047B" w:rsidRDefault="004B0560" w:rsidP="007A6E43">
      <w:pPr>
        <w:rPr>
          <w:sz w:val="28"/>
          <w:szCs w:val="28"/>
        </w:rPr>
      </w:pPr>
      <w:r w:rsidRPr="0025047B">
        <w:rPr>
          <w:rFonts w:hint="eastAsia"/>
          <w:sz w:val="28"/>
          <w:szCs w:val="28"/>
        </w:rPr>
        <w:t>4、如乙方希望出让加盟店或出租店铺时，应首先通知甲方，甲方有优先承让和承租的权利。 </w:t>
      </w:r>
    </w:p>
    <w:p w:rsidR="004B0560" w:rsidRPr="0025047B" w:rsidRDefault="004B0560" w:rsidP="007A6E43">
      <w:pPr>
        <w:rPr>
          <w:sz w:val="28"/>
          <w:szCs w:val="28"/>
        </w:rPr>
      </w:pPr>
      <w:r w:rsidRPr="0025047B">
        <w:rPr>
          <w:rFonts w:hint="eastAsia"/>
          <w:sz w:val="28"/>
          <w:szCs w:val="28"/>
        </w:rPr>
        <w:t>5、遇上述情况，双方可以通过协商，确定加盟店让渡价格和租赁金。协商意向不能成立时，双方均可申请具有法律效力的认证或评估，所需费用由乙方承担。第十条：不可抵抗的免责  </w:t>
      </w:r>
    </w:p>
    <w:p w:rsidR="004B0560" w:rsidRPr="0025047B" w:rsidRDefault="004B0560" w:rsidP="007A6E43">
      <w:pPr>
        <w:rPr>
          <w:sz w:val="28"/>
          <w:szCs w:val="28"/>
        </w:rPr>
      </w:pPr>
      <w:r w:rsidRPr="0025047B">
        <w:rPr>
          <w:rFonts w:hint="eastAsia"/>
          <w:sz w:val="28"/>
          <w:szCs w:val="28"/>
        </w:rPr>
        <w:t>加盟者不得有以下行为。若认为有必要时，必须以书面形式，征得总店的承认。：</w:t>
      </w:r>
    </w:p>
    <w:p w:rsidR="004B0560" w:rsidRPr="0025047B" w:rsidRDefault="004B0560" w:rsidP="007A6E43">
      <w:pPr>
        <w:rPr>
          <w:sz w:val="28"/>
          <w:szCs w:val="28"/>
        </w:rPr>
      </w:pPr>
      <w:r w:rsidRPr="0025047B">
        <w:rPr>
          <w:rFonts w:hint="eastAsia"/>
          <w:sz w:val="28"/>
          <w:szCs w:val="28"/>
        </w:rPr>
        <w:t>（1）向其他业者转让或提供经营的商品及物品类； </w:t>
      </w:r>
    </w:p>
    <w:p w:rsidR="004B0560" w:rsidRPr="0025047B" w:rsidRDefault="004B0560" w:rsidP="007A6E43">
      <w:pPr>
        <w:rPr>
          <w:sz w:val="28"/>
          <w:szCs w:val="28"/>
        </w:rPr>
      </w:pPr>
      <w:r w:rsidRPr="0025047B">
        <w:rPr>
          <w:rFonts w:hint="eastAsia"/>
          <w:sz w:val="28"/>
          <w:szCs w:val="28"/>
        </w:rPr>
        <w:t>（2）向他人转让或转用配发的物品、文件以及情报等，或复制复印； </w:t>
      </w:r>
    </w:p>
    <w:p w:rsidR="004B0560" w:rsidRPr="0025047B" w:rsidRDefault="004B0560" w:rsidP="007A6E43">
      <w:pPr>
        <w:rPr>
          <w:sz w:val="28"/>
          <w:szCs w:val="28"/>
        </w:rPr>
      </w:pPr>
      <w:r w:rsidRPr="0025047B">
        <w:rPr>
          <w:rFonts w:hint="eastAsia"/>
          <w:sz w:val="28"/>
          <w:szCs w:val="28"/>
        </w:rPr>
        <w:t>（3）不管以本人名义还是以他人名义，加入实质性的同业种的其他连锁，或有连锁关系； </w:t>
      </w:r>
    </w:p>
    <w:p w:rsidR="004B0560" w:rsidRPr="0025047B" w:rsidRDefault="004B0560" w:rsidP="007A6E43">
      <w:pPr>
        <w:rPr>
          <w:sz w:val="28"/>
          <w:szCs w:val="28"/>
        </w:rPr>
      </w:pPr>
      <w:r w:rsidRPr="0025047B">
        <w:rPr>
          <w:rFonts w:hint="eastAsia"/>
          <w:sz w:val="28"/>
          <w:szCs w:val="28"/>
        </w:rPr>
        <w:t>（4）向他人转让或担保抵押只有缔结本合同才享有权利及加盟店的营业权、租借权和与营业有关系的动产、不动产或债权等； </w:t>
      </w:r>
    </w:p>
    <w:p w:rsidR="0025047B" w:rsidRDefault="004B0560" w:rsidP="007A6E43">
      <w:pPr>
        <w:rPr>
          <w:sz w:val="28"/>
          <w:szCs w:val="28"/>
        </w:rPr>
      </w:pPr>
      <w:r w:rsidRPr="0025047B">
        <w:rPr>
          <w:rFonts w:hint="eastAsia"/>
          <w:sz w:val="28"/>
          <w:szCs w:val="28"/>
        </w:rPr>
        <w:t>在由于天灾，灾害及没有任何争议的原因给商品进货及其他总店活动造成障碍时，加盟者应承认是不可抵抗的，不得提出异议。 </w:t>
      </w:r>
    </w:p>
    <w:p w:rsidR="004B0560" w:rsidRPr="0025047B" w:rsidRDefault="004B0560" w:rsidP="007A6E43">
      <w:pPr>
        <w:rPr>
          <w:sz w:val="28"/>
          <w:szCs w:val="28"/>
        </w:rPr>
      </w:pPr>
      <w:r w:rsidRPr="0025047B">
        <w:rPr>
          <w:rFonts w:hint="eastAsia"/>
          <w:sz w:val="28"/>
          <w:szCs w:val="28"/>
        </w:rPr>
        <w:t> </w:t>
      </w:r>
    </w:p>
    <w:p w:rsidR="00170DF4" w:rsidRPr="0025047B" w:rsidRDefault="0025047B" w:rsidP="002504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b/>
          <w:sz w:val="32"/>
          <w:szCs w:val="32"/>
        </w:rPr>
      </w:pPr>
      <w:r w:rsidRPr="0025047B">
        <w:rPr>
          <w:rFonts w:cs="Arial" w:hint="eastAsia"/>
          <w:b/>
          <w:sz w:val="32"/>
          <w:szCs w:val="32"/>
        </w:rPr>
        <w:t xml:space="preserve">第九条 </w:t>
      </w:r>
      <w:r w:rsidR="004B38C7" w:rsidRPr="0025047B">
        <w:rPr>
          <w:rFonts w:cs="Arial"/>
          <w:b/>
          <w:sz w:val="32"/>
          <w:szCs w:val="32"/>
        </w:rPr>
        <w:t xml:space="preserve">合同的终止 </w:t>
      </w:r>
    </w:p>
    <w:p w:rsidR="004B38C7" w:rsidRPr="0025047B"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1、  合同期满前3个月，经双方协商，可以更新合同。</w:t>
      </w:r>
    </w:p>
    <w:p w:rsidR="004B38C7" w:rsidRPr="0025047B"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2、  前款的合同更新，应在本合同期满之前一个月完成。以双方签订新的特许连锁合同书为合作文本。</w:t>
      </w:r>
    </w:p>
    <w:p w:rsidR="004B38C7" w:rsidRPr="0025047B"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 xml:space="preserve">3、  如本合同期满后双方无意继续合作，乙方应在本合同终止时承担下列义务： </w:t>
      </w:r>
    </w:p>
    <w:p w:rsidR="004B38C7" w:rsidRPr="0025047B" w:rsidRDefault="004B38C7" w:rsidP="004B38C7">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rPr>
          <w:rFonts w:cs="Arial"/>
          <w:sz w:val="28"/>
          <w:szCs w:val="28"/>
        </w:rPr>
      </w:pPr>
      <w:r w:rsidRPr="0025047B">
        <w:rPr>
          <w:rFonts w:cs="Arial"/>
          <w:sz w:val="28"/>
          <w:szCs w:val="28"/>
        </w:rPr>
        <w:lastRenderedPageBreak/>
        <w:t>支付所有应付给总部的费用；</w:t>
      </w:r>
    </w:p>
    <w:p w:rsidR="004B38C7" w:rsidRPr="0025047B" w:rsidRDefault="004B38C7" w:rsidP="004B38C7">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rPr>
          <w:rFonts w:cs="Arial"/>
          <w:sz w:val="28"/>
          <w:szCs w:val="28"/>
        </w:rPr>
      </w:pPr>
      <w:r w:rsidRPr="0025047B">
        <w:rPr>
          <w:rFonts w:cs="Arial"/>
          <w:sz w:val="28"/>
          <w:szCs w:val="28"/>
        </w:rPr>
        <w:t xml:space="preserve">归还所有操作手册、机密文件和专利资料； </w:t>
      </w:r>
    </w:p>
    <w:p w:rsidR="004B38C7" w:rsidRPr="0025047B" w:rsidRDefault="004B38C7" w:rsidP="004B38C7">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rPr>
          <w:rFonts w:cs="Arial"/>
          <w:sz w:val="28"/>
          <w:szCs w:val="28"/>
        </w:rPr>
      </w:pPr>
      <w:r w:rsidRPr="0025047B">
        <w:rPr>
          <w:rFonts w:cs="Arial"/>
          <w:sz w:val="28"/>
          <w:szCs w:val="28"/>
        </w:rPr>
        <w:t>归还、转卖或销毁所有带有“”商业标志的招牌和材料；</w:t>
      </w:r>
    </w:p>
    <w:p w:rsidR="004B38C7" w:rsidRPr="0025047B" w:rsidRDefault="004B38C7" w:rsidP="004B38C7">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rPr>
          <w:rFonts w:cs="Arial"/>
          <w:sz w:val="28"/>
          <w:szCs w:val="28"/>
        </w:rPr>
      </w:pPr>
      <w:r w:rsidRPr="0025047B">
        <w:rPr>
          <w:rFonts w:cs="Arial"/>
          <w:sz w:val="28"/>
          <w:szCs w:val="28"/>
        </w:rPr>
        <w:t>取消以“”名义登记的商业注册和名称登记</w:t>
      </w:r>
      <w:r w:rsidRPr="0025047B">
        <w:rPr>
          <w:rFonts w:cs="Arial" w:hint="eastAsia"/>
          <w:sz w:val="28"/>
          <w:szCs w:val="28"/>
        </w:rPr>
        <w:t>；</w:t>
      </w:r>
    </w:p>
    <w:p w:rsidR="004B38C7" w:rsidRPr="0025047B" w:rsidRDefault="004B38C7" w:rsidP="004B38C7">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rPr>
          <w:rFonts w:cs="Arial"/>
          <w:sz w:val="28"/>
          <w:szCs w:val="28"/>
        </w:rPr>
      </w:pPr>
      <w:r w:rsidRPr="0025047B">
        <w:rPr>
          <w:rFonts w:cs="Arial"/>
          <w:sz w:val="28"/>
          <w:szCs w:val="28"/>
        </w:rPr>
        <w:t>在原加盟店经营场所内外的房屋、设备、陈设等处，消除任何与“”有联系的迹象；</w:t>
      </w:r>
    </w:p>
    <w:p w:rsidR="004B38C7" w:rsidRPr="0025047B" w:rsidRDefault="004B38C7" w:rsidP="004B38C7">
      <w:pPr>
        <w:pStyle w:val="a3"/>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0"/>
        <w:rPr>
          <w:rFonts w:cs="Arial"/>
          <w:sz w:val="28"/>
          <w:szCs w:val="28"/>
        </w:rPr>
      </w:pPr>
      <w:r w:rsidRPr="0025047B">
        <w:rPr>
          <w:rFonts w:cs="Arial"/>
          <w:sz w:val="28"/>
          <w:szCs w:val="28"/>
        </w:rPr>
        <w:t xml:space="preserve">因加盟店的经营而损害了第三者利益时，由乙方承担赔偿损失的责任。 </w:t>
      </w:r>
    </w:p>
    <w:p w:rsidR="004B38C7"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 xml:space="preserve">4、甲方因加盟店的行为而被索赔责任时，可要求乙方负担被追索的赔偿金。 </w:t>
      </w:r>
    </w:p>
    <w:p w:rsidR="0025047B" w:rsidRPr="0025047B" w:rsidRDefault="0025047B"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p>
    <w:p w:rsidR="004B38C7" w:rsidRPr="0025047B" w:rsidRDefault="0025047B"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b/>
          <w:sz w:val="32"/>
          <w:szCs w:val="32"/>
        </w:rPr>
      </w:pPr>
      <w:r w:rsidRPr="0025047B">
        <w:rPr>
          <w:rFonts w:cs="Arial" w:hint="eastAsia"/>
          <w:b/>
          <w:sz w:val="32"/>
          <w:szCs w:val="32"/>
        </w:rPr>
        <w:t xml:space="preserve">第十条 </w:t>
      </w:r>
      <w:r w:rsidR="004B38C7" w:rsidRPr="0025047B">
        <w:rPr>
          <w:rFonts w:cs="Arial"/>
          <w:b/>
          <w:sz w:val="32"/>
          <w:szCs w:val="32"/>
        </w:rPr>
        <w:t xml:space="preserve">违约责任 </w:t>
      </w:r>
    </w:p>
    <w:p w:rsidR="004B38C7" w:rsidRPr="0025047B"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1、任何一方不履行或不完全履行本合同条款中规定的义务，即构成违约，违约的一方应承担违约责任。</w:t>
      </w:r>
    </w:p>
    <w:p w:rsidR="004B38C7"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 xml:space="preserve">2、双方约定，违约的金额为在此前乙方经销甲方提供的产品零售价总额的10%。如违约给对方造成损失，并损失超过违约金总额，违约方还应负责对超额部分赔偿责任。违约一方经对方书面提出改正意见后30天内仍未改正，另一方有权终止合同，并有权要求对方赔偿损失。 </w:t>
      </w:r>
    </w:p>
    <w:p w:rsidR="0025047B" w:rsidRPr="0025047B" w:rsidRDefault="0025047B"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p>
    <w:p w:rsidR="004B38C7" w:rsidRPr="0025047B" w:rsidRDefault="0025047B"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b/>
          <w:sz w:val="32"/>
          <w:szCs w:val="32"/>
        </w:rPr>
      </w:pPr>
      <w:r w:rsidRPr="0025047B">
        <w:rPr>
          <w:rFonts w:cs="Arial" w:hint="eastAsia"/>
          <w:b/>
          <w:sz w:val="32"/>
          <w:szCs w:val="32"/>
        </w:rPr>
        <w:t xml:space="preserve">第十一条 </w:t>
      </w:r>
      <w:r w:rsidR="004B38C7" w:rsidRPr="0025047B">
        <w:rPr>
          <w:rFonts w:cs="Arial"/>
          <w:b/>
          <w:sz w:val="32"/>
          <w:szCs w:val="32"/>
        </w:rPr>
        <w:t>合同纠纷的解决</w:t>
      </w:r>
    </w:p>
    <w:p w:rsidR="004B38C7" w:rsidRPr="0025047B"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1．本合同在执行过程中产生的任何争议，双方首先应友好协商，协商不成的，双方均有权向仲裁委员会提起仲裁。</w:t>
      </w:r>
    </w:p>
    <w:p w:rsidR="004B38C7" w:rsidRPr="0025047B"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十四、其它</w:t>
      </w:r>
    </w:p>
    <w:p w:rsidR="004B38C7" w:rsidRPr="0025047B"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1、本合同自双方签字盖章之日起生效。</w:t>
      </w:r>
    </w:p>
    <w:p w:rsidR="004B38C7" w:rsidRPr="0025047B" w:rsidRDefault="004B38C7" w:rsidP="004B38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cs="Arial"/>
          <w:sz w:val="28"/>
          <w:szCs w:val="28"/>
        </w:rPr>
      </w:pPr>
      <w:r w:rsidRPr="0025047B">
        <w:rPr>
          <w:rFonts w:cs="Arial"/>
          <w:sz w:val="28"/>
          <w:szCs w:val="28"/>
        </w:rPr>
        <w:t xml:space="preserve">2、本合同正本一式两份，双方各持一份，每份具有同等法律效力。 </w:t>
      </w:r>
    </w:p>
    <w:p w:rsidR="004B38C7" w:rsidRDefault="004B38C7" w:rsidP="007A6E43"/>
    <w:p w:rsidR="00170DF4" w:rsidRPr="0025047B" w:rsidRDefault="00170DF4" w:rsidP="007A6E43">
      <w:pPr>
        <w:rPr>
          <w:sz w:val="28"/>
          <w:szCs w:val="28"/>
        </w:rPr>
      </w:pPr>
    </w:p>
    <w:p w:rsidR="0025047B" w:rsidRDefault="0025047B" w:rsidP="007A6E43">
      <w:pPr>
        <w:rPr>
          <w:sz w:val="28"/>
          <w:szCs w:val="28"/>
        </w:rPr>
      </w:pPr>
      <w:r w:rsidRPr="0025047B">
        <w:rPr>
          <w:rFonts w:hint="eastAsia"/>
          <w:sz w:val="28"/>
          <w:szCs w:val="28"/>
        </w:rPr>
        <w:t>甲方：</w:t>
      </w:r>
      <w:r w:rsidRPr="0025047B">
        <w:rPr>
          <w:rFonts w:hint="eastAsia"/>
          <w:b/>
          <w:sz w:val="28"/>
          <w:szCs w:val="28"/>
        </w:rPr>
        <w:t xml:space="preserve"> </w:t>
      </w:r>
      <w:r w:rsidRPr="0025047B">
        <w:rPr>
          <w:rFonts w:hint="eastAsia"/>
          <w:sz w:val="28"/>
          <w:szCs w:val="28"/>
        </w:rPr>
        <w:t xml:space="preserve">                      乙方：</w:t>
      </w:r>
    </w:p>
    <w:p w:rsidR="0025047B" w:rsidRPr="0025047B" w:rsidRDefault="0025047B" w:rsidP="007A6E43">
      <w:pPr>
        <w:rPr>
          <w:sz w:val="28"/>
          <w:szCs w:val="28"/>
        </w:rPr>
      </w:pPr>
    </w:p>
    <w:p w:rsidR="0025047B" w:rsidRDefault="0025047B" w:rsidP="007A6E43">
      <w:pPr>
        <w:rPr>
          <w:sz w:val="28"/>
          <w:szCs w:val="28"/>
        </w:rPr>
      </w:pPr>
      <w:r w:rsidRPr="0025047B">
        <w:rPr>
          <w:rFonts w:hint="eastAsia"/>
          <w:sz w:val="28"/>
          <w:szCs w:val="28"/>
        </w:rPr>
        <w:t>法人签字：                             法人签字：</w:t>
      </w:r>
    </w:p>
    <w:p w:rsidR="0025047B" w:rsidRPr="0025047B" w:rsidRDefault="0025047B" w:rsidP="007A6E43">
      <w:pPr>
        <w:rPr>
          <w:sz w:val="28"/>
          <w:szCs w:val="28"/>
        </w:rPr>
      </w:pPr>
    </w:p>
    <w:p w:rsidR="0025047B" w:rsidRPr="0025047B" w:rsidRDefault="0025047B" w:rsidP="007A6E43">
      <w:pPr>
        <w:rPr>
          <w:sz w:val="28"/>
          <w:szCs w:val="28"/>
        </w:rPr>
      </w:pPr>
      <w:r w:rsidRPr="0025047B">
        <w:rPr>
          <w:rFonts w:hint="eastAsia"/>
          <w:sz w:val="28"/>
          <w:szCs w:val="28"/>
        </w:rPr>
        <w:t>日期：                                 日期：</w:t>
      </w:r>
    </w:p>
    <w:sectPr w:rsidR="0025047B" w:rsidRPr="0025047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D76"/>
    <w:multiLevelType w:val="hybridMultilevel"/>
    <w:tmpl w:val="A74445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D87EF0"/>
    <w:multiLevelType w:val="hybridMultilevel"/>
    <w:tmpl w:val="112AE5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F11415E"/>
    <w:multiLevelType w:val="hybridMultilevel"/>
    <w:tmpl w:val="ED2080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070DA"/>
    <w:multiLevelType w:val="hybridMultilevel"/>
    <w:tmpl w:val="30B01A9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CB3625A"/>
    <w:multiLevelType w:val="hybridMultilevel"/>
    <w:tmpl w:val="4DD44ABE"/>
    <w:lvl w:ilvl="0" w:tplc="D57214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646B2B"/>
    <w:multiLevelType w:val="hybridMultilevel"/>
    <w:tmpl w:val="6C30C410"/>
    <w:lvl w:ilvl="0" w:tplc="E75899F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characterSpacingControl w:val="doNotCompress"/>
  <w:compat>
    <w:useFELayout/>
  </w:compat>
  <w:rsids>
    <w:rsidRoot w:val="00D31D50"/>
    <w:rsid w:val="00170DF4"/>
    <w:rsid w:val="001A6F62"/>
    <w:rsid w:val="0025047B"/>
    <w:rsid w:val="00323B43"/>
    <w:rsid w:val="003D37D8"/>
    <w:rsid w:val="00413DD7"/>
    <w:rsid w:val="00426133"/>
    <w:rsid w:val="004358AB"/>
    <w:rsid w:val="004B0560"/>
    <w:rsid w:val="004B38C7"/>
    <w:rsid w:val="007A6E43"/>
    <w:rsid w:val="008B7726"/>
    <w:rsid w:val="00AC6E2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43"/>
    <w:pPr>
      <w:widowControl w:val="0"/>
      <w:adjustRightInd w:val="0"/>
      <w:spacing w:line="240" w:lineRule="auto"/>
      <w:contextualSpacing/>
    </w:pPr>
    <w:rPr>
      <w:rFonts w:asciiTheme="minorEastAsia" w:eastAsiaTheme="minorEastAsia" w:hAnsiTheme="minorEastAsia"/>
      <w:sz w:val="24"/>
      <w:szCs w:val="24"/>
    </w:rPr>
  </w:style>
  <w:style w:type="paragraph" w:styleId="1">
    <w:name w:val="heading 1"/>
    <w:basedOn w:val="a"/>
    <w:next w:val="a"/>
    <w:link w:val="1Char"/>
    <w:uiPriority w:val="9"/>
    <w:qFormat/>
    <w:rsid w:val="004B056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0560"/>
    <w:rPr>
      <w:rFonts w:ascii="Tahoma" w:hAnsi="Tahoma"/>
      <w:b/>
      <w:bCs/>
      <w:kern w:val="44"/>
      <w:sz w:val="44"/>
      <w:szCs w:val="44"/>
    </w:rPr>
  </w:style>
  <w:style w:type="paragraph" w:styleId="a3">
    <w:name w:val="List Paragraph"/>
    <w:basedOn w:val="a"/>
    <w:uiPriority w:val="34"/>
    <w:qFormat/>
    <w:rsid w:val="004B0560"/>
    <w:pPr>
      <w:ind w:firstLineChars="200" w:firstLine="420"/>
    </w:pPr>
  </w:style>
  <w:style w:type="paragraph" w:customStyle="1" w:styleId="reader-word-layer">
    <w:name w:val="reader-word-layer"/>
    <w:basedOn w:val="a"/>
    <w:rsid w:val="004B0560"/>
    <w:pPr>
      <w:adjustRightInd/>
      <w:spacing w:before="100" w:beforeAutospacing="1" w:after="100" w:afterAutospacing="1"/>
    </w:pPr>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divs>
    <w:div w:id="1543976170">
      <w:bodyDiv w:val="1"/>
      <w:marLeft w:val="0"/>
      <w:marRight w:val="0"/>
      <w:marTop w:val="0"/>
      <w:marBottom w:val="0"/>
      <w:divBdr>
        <w:top w:val="none" w:sz="0" w:space="0" w:color="auto"/>
        <w:left w:val="none" w:sz="0" w:space="0" w:color="auto"/>
        <w:bottom w:val="none" w:sz="0" w:space="0" w:color="auto"/>
        <w:right w:val="none" w:sz="0" w:space="0" w:color="auto"/>
      </w:divBdr>
    </w:div>
    <w:div w:id="15846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05BF8-59AD-4C98-AA52-90ECE991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3096</Characters>
  <Application>Microsoft Office Word</Application>
  <DocSecurity>0</DocSecurity>
  <Lines>25</Lines>
  <Paragraphs>7</Paragraphs>
  <ScaleCrop>false</ScaleCrop>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韩建</cp:lastModifiedBy>
  <cp:revision>2</cp:revision>
  <dcterms:created xsi:type="dcterms:W3CDTF">2016-05-27T05:43:00Z</dcterms:created>
  <dcterms:modified xsi:type="dcterms:W3CDTF">2016-05-27T05:43:00Z</dcterms:modified>
</cp:coreProperties>
</file>