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新时代共同生活协议书(兼遗嘱)</w:t>
      </w:r>
    </w:p>
    <w:p>
      <w:pPr>
        <w:pStyle w:val="3"/>
        <w:shd w:val="clear" w:color="auto" w:fill="FFFFFF"/>
        <w:wordWrap w:val="0"/>
        <w:spacing w:before="0" w:beforeAutospacing="0" w:after="0" w:afterAutospacing="0" w:line="510" w:lineRule="atLeast"/>
        <w:rPr>
          <w:rFonts w:ascii="Tahoma" w:hAnsi="Tahoma" w:cs="Tahoma"/>
          <w:color w:val="auto"/>
        </w:rPr>
      </w:pPr>
      <w:r>
        <w:rPr>
          <w:rFonts w:ascii="Tahoma" w:hAnsi="Tahoma" w:cs="Tahoma"/>
          <w:color w:val="auto"/>
        </w:rPr>
        <w:br w:type="textWrapping"/>
      </w:r>
      <w:r>
        <w:rPr>
          <w:rFonts w:ascii="Tahoma" w:hAnsi="Tahoma" w:cs="Tahoma"/>
          <w:color w:val="auto"/>
        </w:rPr>
        <w:t>基于甲乙双方当事人的意愿，为能达到幸福美满的家庭生活，双方自愿签定如下协议。</w:t>
      </w:r>
      <w:r>
        <w:rPr>
          <w:rFonts w:ascii="Tahoma" w:hAnsi="Tahoma" w:cs="Tahoma"/>
          <w:color w:val="auto"/>
        </w:rPr>
        <w:br w:type="textWrapping"/>
      </w:r>
      <w:r>
        <w:rPr>
          <w:rFonts w:ascii="Tahoma" w:hAnsi="Tahoma" w:cs="Tahoma"/>
          <w:color w:val="auto"/>
        </w:rPr>
        <w:br w:type="textWrapping"/>
      </w:r>
      <w:r>
        <w:rPr>
          <w:rFonts w:ascii="Tahoma" w:hAnsi="Tahoma" w:cs="Tahoma"/>
          <w:color w:val="auto"/>
        </w:rPr>
        <w:t>1． 甲乙双方基于彼此间的爱慕与欣赏愿共同在一起生活。</w:t>
      </w:r>
      <w:r>
        <w:rPr>
          <w:rFonts w:ascii="Tahoma" w:hAnsi="Tahoma" w:cs="Tahoma"/>
          <w:color w:val="auto"/>
        </w:rPr>
        <w:br w:type="textWrapping"/>
      </w:r>
      <w:r>
        <w:rPr>
          <w:rFonts w:ascii="Tahoma" w:hAnsi="Tahoma" w:cs="Tahoma"/>
          <w:color w:val="auto"/>
        </w:rPr>
        <w:br w:type="textWrapping"/>
      </w:r>
      <w:r>
        <w:rPr>
          <w:rFonts w:ascii="Tahoma" w:hAnsi="Tahoma" w:cs="Tahoma"/>
          <w:color w:val="auto"/>
        </w:rPr>
        <w:t>2． 甲乙双方从协议签定时起应遵守相互扶持的原则，无论富裕还是贫寒，健康还是疾病，彼此间均珍惜爱护对方，直到死的那一天为止。</w:t>
      </w:r>
      <w:r>
        <w:rPr>
          <w:rFonts w:ascii="Tahoma" w:hAnsi="Tahoma" w:cs="Tahoma"/>
          <w:color w:val="auto"/>
        </w:rPr>
        <w:br w:type="textWrapping"/>
      </w:r>
      <w:r>
        <w:rPr>
          <w:rFonts w:ascii="Tahoma" w:hAnsi="Tahoma" w:cs="Tahoma"/>
          <w:color w:val="auto"/>
        </w:rPr>
        <w:br w:type="textWrapping"/>
      </w:r>
      <w:r>
        <w:rPr>
          <w:rFonts w:ascii="Tahoma" w:hAnsi="Tahoma" w:cs="Tahoma"/>
          <w:color w:val="auto"/>
        </w:rPr>
        <w:t>3． 甲乙双方共同生活期间的财产每人各占50%。如甲乙双方在共同生活期间所接受的遗产或赠与归继承方各自所有，另一方自动放弃该财产的所有权。</w:t>
      </w:r>
      <w:r>
        <w:rPr>
          <w:rFonts w:ascii="Tahoma" w:hAnsi="Tahoma" w:cs="Tahoma"/>
          <w:color w:val="auto"/>
        </w:rPr>
        <w:br w:type="textWrapping"/>
      </w:r>
      <w:bookmarkStart w:id="0" w:name="_GoBack"/>
      <w:bookmarkEnd w:id="0"/>
      <w:r>
        <w:rPr>
          <w:rFonts w:ascii="Tahoma" w:hAnsi="Tahoma" w:cs="Tahoma"/>
          <w:color w:val="auto"/>
        </w:rPr>
        <w:br w:type="textWrapping"/>
      </w:r>
      <w:r>
        <w:rPr>
          <w:rFonts w:ascii="Tahoma" w:hAnsi="Tahoma" w:cs="Tahoma"/>
          <w:color w:val="auto"/>
        </w:rPr>
        <w:t>4． 如有任何一方先于另一方去世，所有财产自动转到尚未去世那一方的名下，任何其他亲属均无权干涉。无论哪一方先去世，继承财产方均应爱护甲乙双方的子女，对所有的子女均负有照顾和培养的责任。</w:t>
      </w:r>
      <w:r>
        <w:rPr>
          <w:rFonts w:ascii="Tahoma" w:hAnsi="Tahoma" w:cs="Tahoma"/>
          <w:color w:val="auto"/>
        </w:rPr>
        <w:br w:type="textWrapping"/>
      </w:r>
      <w:r>
        <w:rPr>
          <w:rFonts w:ascii="Tahoma" w:hAnsi="Tahoma" w:cs="Tahoma"/>
          <w:color w:val="auto"/>
        </w:rPr>
        <w:br w:type="textWrapping"/>
      </w:r>
      <w:r>
        <w:rPr>
          <w:rFonts w:ascii="Tahoma" w:hAnsi="Tahoma" w:cs="Tahoma"/>
          <w:color w:val="auto"/>
        </w:rPr>
        <w:t>5． 如出现甲乙双方同时去世，或继承财产方未能将所有财产过户完毕便去世的情况，所有财产的５０％捐赠给中国的希望工程，另５０％由其双方各自</w:t>
      </w:r>
      <w:r>
        <w:rPr>
          <w:rFonts w:ascii="Tahoma" w:hAnsi="Tahoma" w:cs="Tahoma"/>
          <w:color w:val="auto"/>
          <w:u w:val="none"/>
        </w:rPr>
        <w:t>生育</w:t>
      </w:r>
      <w:r>
        <w:rPr>
          <w:rFonts w:ascii="Tahoma" w:hAnsi="Tahoma" w:cs="Tahoma"/>
          <w:color w:val="auto"/>
        </w:rPr>
        <w:t>的子女平均分配继承。</w:t>
      </w:r>
      <w:r>
        <w:rPr>
          <w:rFonts w:ascii="Tahoma" w:hAnsi="Tahoma" w:cs="Tahoma"/>
          <w:color w:val="auto"/>
        </w:rPr>
        <w:br w:type="textWrapping"/>
      </w:r>
      <w:r>
        <w:rPr>
          <w:rFonts w:ascii="Tahoma" w:hAnsi="Tahoma" w:cs="Tahoma"/>
          <w:color w:val="auto"/>
        </w:rPr>
        <w:br w:type="textWrapping"/>
      </w:r>
      <w:r>
        <w:rPr>
          <w:rFonts w:ascii="Tahoma" w:hAnsi="Tahoma" w:cs="Tahoma"/>
          <w:color w:val="auto"/>
        </w:rPr>
        <w:t>6． 甲乙双方共同生活期间的所有投资方案或资金的外调均需经双方认可才能付诸实施，如任何一方未经双方同意便实施投资方案或外调资金，违反方应主动停止该行为。如违反方执意不肯停止该行为，另一方有权凭本协议书，寻求法律的解决。</w:t>
      </w:r>
      <w:r>
        <w:rPr>
          <w:rFonts w:ascii="Tahoma" w:hAnsi="Tahoma" w:cs="Tahoma"/>
          <w:color w:val="auto"/>
        </w:rPr>
        <w:br w:type="textWrapping"/>
      </w:r>
      <w:r>
        <w:rPr>
          <w:rFonts w:ascii="Tahoma" w:hAnsi="Tahoma" w:cs="Tahoma"/>
          <w:color w:val="auto"/>
        </w:rPr>
        <w:br w:type="textWrapping"/>
      </w:r>
      <w:r>
        <w:rPr>
          <w:rFonts w:ascii="Tahoma" w:hAnsi="Tahoma" w:cs="Tahoma"/>
          <w:color w:val="auto"/>
        </w:rPr>
        <w:t>7． 甲乙双方生活期间的所有财产由乙方管理，但不改变财产的所有权。</w:t>
      </w:r>
      <w:r>
        <w:rPr>
          <w:rFonts w:ascii="Tahoma" w:hAnsi="Tahoma" w:cs="Tahoma"/>
          <w:color w:val="auto"/>
        </w:rPr>
        <w:br w:type="textWrapping"/>
      </w:r>
      <w:r>
        <w:rPr>
          <w:rFonts w:ascii="Tahoma" w:hAnsi="Tahoma" w:cs="Tahoma"/>
          <w:color w:val="auto"/>
        </w:rPr>
        <w:br w:type="textWrapping"/>
      </w:r>
      <w:r>
        <w:rPr>
          <w:rFonts w:ascii="Tahoma" w:hAnsi="Tahoma" w:cs="Tahoma"/>
          <w:color w:val="auto"/>
        </w:rPr>
        <w:t>8． 甲乙双方在共同生活期间，任何一方出现</w:t>
      </w:r>
      <w:r>
        <w:rPr>
          <w:rFonts w:ascii="Tahoma" w:hAnsi="Tahoma" w:cs="Tahoma"/>
          <w:color w:val="auto"/>
          <w:u w:val="none"/>
        </w:rPr>
        <w:t>婚外情</w:t>
      </w:r>
      <w:r>
        <w:rPr>
          <w:rFonts w:ascii="Tahoma" w:hAnsi="Tahoma" w:cs="Tahoma"/>
          <w:color w:val="auto"/>
        </w:rPr>
        <w:t>，在证据清楚的情况下，自动放弃全部财产的所有权，且自动放弃诉诸法律的权利。</w:t>
      </w:r>
      <w:r>
        <w:rPr>
          <w:rFonts w:ascii="Tahoma" w:hAnsi="Tahoma" w:cs="Tahoma"/>
          <w:color w:val="auto"/>
        </w:rPr>
        <w:br w:type="textWrapping"/>
      </w:r>
      <w:r>
        <w:rPr>
          <w:rFonts w:ascii="Tahoma" w:hAnsi="Tahoma" w:cs="Tahoma"/>
          <w:color w:val="auto"/>
        </w:rPr>
        <w:br w:type="textWrapping"/>
      </w:r>
      <w:r>
        <w:rPr>
          <w:rFonts w:ascii="Tahoma" w:hAnsi="Tahoma" w:cs="Tahoma"/>
          <w:color w:val="auto"/>
        </w:rPr>
        <w:t>9． 甲乙双方自协议书签订日起，代表了甲乙双方真实的意愿，也代表甲乙双方已放弃从新修改协议书的权利及另立</w:t>
      </w:r>
      <w:r>
        <w:rPr>
          <w:rFonts w:ascii="Tahoma" w:hAnsi="Tahoma" w:cs="Tahoma"/>
          <w:color w:val="auto"/>
          <w:u w:val="none"/>
        </w:rPr>
        <w:t>遗嘱</w:t>
      </w:r>
      <w:r>
        <w:rPr>
          <w:rFonts w:ascii="Tahoma" w:hAnsi="Tahoma" w:cs="Tahoma"/>
          <w:color w:val="auto"/>
        </w:rPr>
        <w:t>的权利．</w:t>
      </w:r>
      <w:r>
        <w:rPr>
          <w:rFonts w:ascii="Tahoma" w:hAnsi="Tahoma" w:cs="Tahoma"/>
          <w:color w:val="auto"/>
        </w:rPr>
        <w:br w:type="textWrapping"/>
      </w:r>
      <w:r>
        <w:rPr>
          <w:rFonts w:ascii="Tahoma" w:hAnsi="Tahoma" w:cs="Tahoma"/>
          <w:color w:val="auto"/>
        </w:rPr>
        <w:br w:type="textWrapping"/>
      </w:r>
      <w:r>
        <w:rPr>
          <w:rFonts w:ascii="Tahoma" w:hAnsi="Tahoma" w:cs="Tahoma"/>
          <w:color w:val="auto"/>
        </w:rPr>
        <w:t>10． 本协议书终生有效</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D0981"/>
    <w:rsid w:val="001B5608"/>
    <w:rsid w:val="00272BB5"/>
    <w:rsid w:val="002B0DB5"/>
    <w:rsid w:val="002F4720"/>
    <w:rsid w:val="00345E2F"/>
    <w:rsid w:val="004F344E"/>
    <w:rsid w:val="005265A9"/>
    <w:rsid w:val="005A2566"/>
    <w:rsid w:val="005C28EC"/>
    <w:rsid w:val="005D51D5"/>
    <w:rsid w:val="00657348"/>
    <w:rsid w:val="006A247F"/>
    <w:rsid w:val="006C59F5"/>
    <w:rsid w:val="007517E0"/>
    <w:rsid w:val="0081775D"/>
    <w:rsid w:val="0093027D"/>
    <w:rsid w:val="00967E7C"/>
    <w:rsid w:val="00997449"/>
    <w:rsid w:val="009E5DE8"/>
    <w:rsid w:val="009F04BC"/>
    <w:rsid w:val="009F09CE"/>
    <w:rsid w:val="00A20A85"/>
    <w:rsid w:val="00B82310"/>
    <w:rsid w:val="00BE1C16"/>
    <w:rsid w:val="00C20ADA"/>
    <w:rsid w:val="00C51017"/>
    <w:rsid w:val="00CE0908"/>
    <w:rsid w:val="00D34E3E"/>
    <w:rsid w:val="00D55365"/>
    <w:rsid w:val="00DB0134"/>
    <w:rsid w:val="00FA56B2"/>
    <w:rsid w:val="00FC273B"/>
    <w:rsid w:val="5EE36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2020-08-18T05:36:44Z</dcterms:created>
  <dc:creator>computer</dc:creator>
  <cp:lastModifiedBy>XXX</cp:lastModifiedBy>
  <dcterms:modified xsi:type="dcterms:W3CDTF">2020-08-18T05:36:52Z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