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6"/>
          <w:szCs w:val="56"/>
        </w:rPr>
      </w:pPr>
      <w:r>
        <w:rPr>
          <w:rFonts w:ascii="Tahoma" w:hAnsi="Tahoma" w:cs="Tahoma"/>
          <w:b/>
          <w:bCs/>
          <w:color w:val="333333"/>
          <w:sz w:val="56"/>
          <w:szCs w:val="56"/>
        </w:rPr>
        <w:t>变更抚养权起诉状范本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原告：×××，女，19××年×月×日生，汉族，××市人，住××市××区××路××号××小区×单元×号。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被告：×××，男，19××年×月×日生，汉族，××市，××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"https://v.66law.cn/shuofa/gsf/gsfgd/" \t "_blank" \o "公司"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公司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职工，住××市××区××路××号××小区×单元×号。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诉讼请求：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1.判令原被告婚生女儿×××由原告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2.被告每月支付小孩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2000元。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事实与理由：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20××年6月×日，原、被告因感情不和，经××××人民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法院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判决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。婚生女儿×××由被告抚养。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由于小孩系女性，且被告一直未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"https://www.66law.cn/special/zh/" \t "_blank" \o "再婚"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再婚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。随着小孩的生理发育，×××亦感觉到不便与被告共同生活。而被告一直忙于自己事业的发展，无暇顾及小孩的生活与学习不说，甚至有酗酒恶习，每每回到家便对女儿进行打骂，对小孩的健康成长非常不利。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为使小孩有一个健康、稳定的生活环境，特请求变更小孩由原告抚养，被告每月支付小孩2000元生活费。变更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"https://www.66law.cn/special/fuyangquan/" \t "_blank" \o "抚养权"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后，原告能够保证被告的正常探望。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此致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××××人民法院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具状人：×××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20××年×月×日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D0981"/>
    <w:rsid w:val="00183EF5"/>
    <w:rsid w:val="001B5608"/>
    <w:rsid w:val="00272BB5"/>
    <w:rsid w:val="002B0DB5"/>
    <w:rsid w:val="002F4720"/>
    <w:rsid w:val="00345E2F"/>
    <w:rsid w:val="004F344E"/>
    <w:rsid w:val="005265A9"/>
    <w:rsid w:val="005A2566"/>
    <w:rsid w:val="005C28EC"/>
    <w:rsid w:val="005D51D5"/>
    <w:rsid w:val="00657348"/>
    <w:rsid w:val="006A247F"/>
    <w:rsid w:val="006C59F5"/>
    <w:rsid w:val="007517E0"/>
    <w:rsid w:val="0081775D"/>
    <w:rsid w:val="0093027D"/>
    <w:rsid w:val="00950C59"/>
    <w:rsid w:val="00967E7C"/>
    <w:rsid w:val="00997449"/>
    <w:rsid w:val="009E5DE8"/>
    <w:rsid w:val="009F04BC"/>
    <w:rsid w:val="009F09CE"/>
    <w:rsid w:val="00A20A85"/>
    <w:rsid w:val="00B82310"/>
    <w:rsid w:val="00BB68B8"/>
    <w:rsid w:val="00BE1C16"/>
    <w:rsid w:val="00C162F0"/>
    <w:rsid w:val="00C20ADA"/>
    <w:rsid w:val="00C51017"/>
    <w:rsid w:val="00CE0908"/>
    <w:rsid w:val="00D34E3E"/>
    <w:rsid w:val="00D55365"/>
    <w:rsid w:val="00DB0134"/>
    <w:rsid w:val="00FA56B2"/>
    <w:rsid w:val="00FC273B"/>
    <w:rsid w:val="5D4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817</Characters>
  <Lines>6</Lines>
  <Paragraphs>1</Paragraphs>
  <TotalTime>3</TotalTime>
  <ScaleCrop>false</ScaleCrop>
  <LinksUpToDate>false</LinksUpToDate>
  <CharactersWithSpaces>959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2020-05-25T09:35:00Z</dcterms:created>
  <dc:creator>mayn</dc:creator>
  <cp:lastModifiedBy>XXX</cp:lastModifiedBy>
  <dcterms:modified xsi:type="dcterms:W3CDTF">2020-09-01T07:26:13Z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