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jc w:val="center"/>
        <w:textAlignment w:val="auto"/>
        <w:rPr>
          <w:b/>
          <w:bCs/>
          <w:sz w:val="48"/>
          <w:szCs w:val="44"/>
        </w:rPr>
      </w:pPr>
      <w:r>
        <w:rPr>
          <w:rFonts w:hint="eastAsia"/>
          <w:b/>
          <w:bCs/>
          <w:sz w:val="48"/>
          <w:szCs w:val="44"/>
        </w:rPr>
        <w:t>钢材购销合同</w:t>
      </w:r>
      <w:r>
        <w:rPr>
          <w:rFonts w:hint="eastAsia"/>
          <w:b/>
          <w:bCs/>
          <w:sz w:val="48"/>
          <w:szCs w:val="44"/>
          <w:lang w:val="en-US" w:eastAsia="zh-CN"/>
        </w:rPr>
        <w:t>格式</w:t>
      </w:r>
      <w:r>
        <w:rPr>
          <w:rFonts w:hint="eastAsia"/>
          <w:b/>
          <w:bCs/>
          <w:sz w:val="48"/>
          <w:szCs w:val="44"/>
        </w:rPr>
        <w:t>样本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供方：(以下简称甲方)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需方:(以下简称乙方)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乙方因工程建设的需要，向甲方购买钢材，为明确双方的权利义务，经双方平等友好协商，订立以下条款。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1.乙方工程建设所需的钢材全部从甲方购买。 未经甲方书面同意，乙方不得从其他渠道购买钢材，否则，乙方应向甲方支付违约金人民币 _万元整，同时甲方有权单方解除合同。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2.乙方根据工程进度需要，分期分批向甲方购进所需钢材，乙方每次需货时,应提前三天通知甲方所需钢材的规格、型号、数量、生产产地，经甲方确认后，甲方应在 日内将该钢材送到乙方工地。如果甲方逾期货的价款的千分之三支付违约金。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3.由于钢材市场价格变动频繁，每批货物的价格以甲方供货当日市场价格为参考，由双方友好协商确定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4.钢材接收验收方式：乙方收到货物后应先进行检测，合格后方可使用，如有质量问题应在收到货物之日起__ _日内书面通知甲方，并提出相关的检测报告，否则该批钢材的质量视为完全合格。 经双方确认钢材质量确实不合格后，甲方应将质量不合格的钢材运回，并承担运回所发生的运费，但甲方不承担其他责任，同时甲方在_ 日内换送合格钢材。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5.付款方式：本合同项下钢材款项按以下方式支付：甲方钢材送到乙方工地当日，乙方必须支付该批钢材总价款的_ % 如果乙方没有按时如数支付任何一期的钢材款，则乙方应赔偿当期所欠款上午日计千分之三的违约金。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6.双方应严格遵守本合同，如果双方有争议应先协商解决，协商不成的，提交方所在地人民法院裁决。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7.本合同双方签字盖章后生效。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8.本合同一式二份。甲乙双方各执一份。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甲方(公章):     乙方(公章):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甲方代表：     乙方代表：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720" w:lineRule="auto"/>
        <w:textAlignment w:val="auto"/>
        <w:rPr>
          <w:sz w:val="28"/>
        </w:rPr>
      </w:pPr>
      <w:r>
        <w:rPr>
          <w:rFonts w:hint="eastAsia"/>
          <w:sz w:val="28"/>
        </w:rPr>
        <w:t>　　合同签订日期: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  <w:rFonts w:hint="eastAsia"/>
      </w:rPr>
      <w:fldChar w:fldCharType="begin"/>
    </w:r>
    <w:r>
      <w:rPr>
        <w:rStyle w:val="5"/>
        <w:rFonts w:hint="eastAsia"/>
      </w:rPr>
      <w:instrText xml:space="preserve">PAGE  </w:instrText>
    </w:r>
    <w:r>
      <w:rPr>
        <w:rStyle w:val="5"/>
        <w:rFonts w:hint="eastAsia"/>
      </w:rPr>
      <w:fldChar w:fldCharType="separate"/>
    </w:r>
    <w:r>
      <w:rPr>
        <w:rStyle w:val="5"/>
      </w:rPr>
      <w:t>1</w:t>
    </w:r>
    <w:r>
      <w:rPr>
        <w:rStyle w:val="5"/>
        <w:rFonts w:hint="eastAsia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  <w:rFonts w:hint="eastAsia"/>
      </w:rPr>
      <w:fldChar w:fldCharType="begin"/>
    </w:r>
    <w:r>
      <w:rPr>
        <w:rStyle w:val="5"/>
        <w:rFonts w:hint="eastAsia"/>
      </w:rPr>
      <w:instrText xml:space="preserve">PAGE  </w:instrText>
    </w:r>
    <w:r>
      <w:rPr>
        <w:rStyle w:val="5"/>
        <w:rFonts w:hint="eastAsia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55CE"/>
    <w:rsid w:val="3A3155CE"/>
    <w:rsid w:val="553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2020-10-09T07:40:00Z</dcterms:created>
  <dc:creator>XXX</dc:creator>
  <cp:lastModifiedBy>XXX</cp:lastModifiedBy>
  <dcterms:modified xsi:type="dcterms:W3CDTF">2020-10-09T07:42:14Z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