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before="312" w:beforeLines="1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color w:val="0000FF"/>
          <w:sz w:val="52"/>
        </w:rPr>
      </w:pPr>
      <w:r>
        <w:rPr>
          <w:rFonts w:hint="eastAsia" w:ascii="黑体" w:hAnsi="黑体" w:eastAsia="黑体" w:cs="宋体"/>
          <w:b/>
          <w:color w:val="0000FF"/>
          <w:sz w:val="52"/>
        </w:rPr>
        <w:t>个人购销合同范本</w:t>
      </w:r>
    </w:p>
    <w:p>
      <w:pPr>
        <w:pStyle w:val="2"/>
        <w:spacing w:before="312" w:beforeLines="100"/>
        <w:ind w:firstLine="1120" w:firstLineChars="4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甲方：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联系地址：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联系电话：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开户行：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账号：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委托代理人：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联系地址：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联系电话：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开户行：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账号：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根据《中华人民共和国合同法》及有关法律、法规规定，甲、乙双方本着平等、自愿、公平、互惠互利和诚实守信的原则，就产品供销的有关事宜协商一致订立本合同，以便共同遵守。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一、规格、数量、单位、单价、金额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产品名称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规格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数量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单位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单价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总额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备注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要求　　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总金额（￥）：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（人民币大写）：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hAnsi="宋体" w:cs="宋体"/>
          <w:color w:val="000000"/>
          <w:sz w:val="28"/>
        </w:rPr>
        <w:t>二、合同价款及付款方式：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本合同总价款为人民币_______整。本合同签订后，甲方向乙方支付定金_______元，在乙方将上述产品送至甲方指定的地点________并经甲方验收后，甲方一次性将剩余款项付给乙方。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三、产品质量：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1、乙方保证所提供的产品货真价实，来源合法，无任何法律纠纷和质量问题，如果乙方所提供产品与第三方出现了纠纷，由此引起的一切法律后果均由乙方承担。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2、如果甲方在使用上述产品过程中，出现产品质量问题，乙方负责调换，若不能调换，予以退还。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四、违约责任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1、甲乙双方均应全面履行本合同约定，一方违约给另一方造成损失的，应当承担赔偿责任。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2、乙方未按合同约定供货的，按延迟供货的部分款，每延迟一日承担货款的___%违约金，延迟____日以上的，除支付违约金外，甲方有权解除合同。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3、甲方未按照合同约定的期限结算的，延迟一日，需支付结算货款的___%的违约金；延迟____日以上的，除支付违约金外，乙方有权解除合同。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4、甲方不得无故拒绝收货，否则应当承担由此造成的损失和运输费用。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5、合同解除后，双方应当按照本合同的约定进行对账和结算。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五、争议解决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本合同一式两份，自双方签字之日起生效。如果出现纠纷，双方协商解决；协商不成，均可向有管辖权的人民法院提起诉讼。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六、其他事项：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________年____月____日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乙方（公章）：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委托代理人：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________年____月____日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 </w:t>
      </w:r>
    </w:p>
    <w:p>
      <w:pPr>
        <w:pStyle w:val="2"/>
        <w:spacing w:before="312" w:beforeLines="100"/>
        <w:jc w:val="left"/>
        <w:rPr>
          <w:rFonts w:hAnsi="宋体" w:cs="宋体"/>
          <w:color w:val="000000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53"/>
    <w:rsid w:val="000A0B9F"/>
    <w:rsid w:val="000D16CB"/>
    <w:rsid w:val="000E4F4F"/>
    <w:rsid w:val="001148B1"/>
    <w:rsid w:val="001A54B9"/>
    <w:rsid w:val="00247018"/>
    <w:rsid w:val="002E0536"/>
    <w:rsid w:val="0033160A"/>
    <w:rsid w:val="00393261"/>
    <w:rsid w:val="004A28AD"/>
    <w:rsid w:val="00545053"/>
    <w:rsid w:val="006B5D1D"/>
    <w:rsid w:val="006F31D8"/>
    <w:rsid w:val="00715EBC"/>
    <w:rsid w:val="00806F27"/>
    <w:rsid w:val="009C64C1"/>
    <w:rsid w:val="009E319F"/>
    <w:rsid w:val="00B27D44"/>
    <w:rsid w:val="00B4509C"/>
    <w:rsid w:val="00CA05D2"/>
    <w:rsid w:val="00D7124B"/>
    <w:rsid w:val="00DF05E2"/>
    <w:rsid w:val="3B9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139</Words>
  <Characters>797</Characters>
  <Lines>6</Lines>
  <Paragraphs>1</Paragraphs>
  <TotalTime>0</TotalTime>
  <ScaleCrop>false</ScaleCrop>
  <LinksUpToDate>false</LinksUpToDate>
  <CharactersWithSpaces>935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2018-12-06T23:44:00Z</dcterms:created>
  <dc:creator>computer</dc:creator>
  <cp:lastModifiedBy>XXX</cp:lastModifiedBy>
  <dcterms:modified xsi:type="dcterms:W3CDTF">2020-11-12T05:37:58Z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