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轮胎购销合同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购方（以下简称甲方）：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销方（以下简称乙方）：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甲乙双方本着诚实守信、互惠互利原则，经友好协商，按照《中华人民共和国合同法》相关规定，现经双方商定一致达成如下协议：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甲方向乙方购进下列货物：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一、产品、名称、品牌规格、价格和质量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1、品名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</w:t>
      </w:r>
      <w:r>
        <w:rPr>
          <w:rFonts w:hint="eastAsia" w:hAnsi="宋体" w:cs="宋体"/>
          <w:color w:val="000000"/>
          <w:sz w:val="28"/>
        </w:rPr>
        <w:t>规格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    </w:t>
      </w:r>
      <w:r>
        <w:rPr>
          <w:rFonts w:hint="eastAsia" w:hAnsi="宋体" w:cs="宋体"/>
          <w:color w:val="000000"/>
          <w:sz w:val="28"/>
        </w:rPr>
        <w:t>单价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2、轮胎价格包含发票税，运费等。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二、包装样式及标准：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1、无包装、无售后服务。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2、乙方有义务免费指导车辆轮胎正确使用方法，提高甲方车辆使用轮胎安全性和经济效益。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三、交付及验收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1、机房所需轮胎采购，应由乙方填制轮胎销售清单，经甲方授权人验收人签字确认后结算。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2、由乙方按双方确定地点时间免费送达甲方指定交货地点。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四、结算方式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甲方收到发票，一个星期内以支票或转账的方式一次性付发票金额贷款。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五、其他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1、甲乙双方应当共同维护双方企业形象，严守商业机密，不泄露有商业经营信息，乙方出现违反协议的行为或由此产生损害另一方利益，任何方有权终止协议。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2、甲乙双方的任何一方，由于不可抗拒的原因，不履行合同时，应及时通报对方，及理由，在取得有关证明以行，允许延期或者不履行合同，并根据情况可部分或全免予承担责任。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3、如发生合同纠纷，应本着实事求是原则友好协商解决，如协商不成，双方可以向________人民法院提起诉讼。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4、本合同未尽事宜，经双方共同协商，做出补充，补充规定与本合同有同等效力。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5、本合同一式_____份，甲乙双方各执_____份，签字后生效。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甲方（盖章）：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签订日期：_______年______月______日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乙方（盖章）：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签订日期：_______年______月______日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0113E2"/>
    <w:rsid w:val="000E1B47"/>
    <w:rsid w:val="002655A3"/>
    <w:rsid w:val="0054637C"/>
    <w:rsid w:val="00585145"/>
    <w:rsid w:val="00593AF6"/>
    <w:rsid w:val="005C377E"/>
    <w:rsid w:val="006B4810"/>
    <w:rsid w:val="0075395E"/>
    <w:rsid w:val="007C74E3"/>
    <w:rsid w:val="007D2174"/>
    <w:rsid w:val="007E2CCF"/>
    <w:rsid w:val="008A3915"/>
    <w:rsid w:val="00963A47"/>
    <w:rsid w:val="00A54D80"/>
    <w:rsid w:val="00A946B5"/>
    <w:rsid w:val="00AC7131"/>
    <w:rsid w:val="00AE0389"/>
    <w:rsid w:val="00B9253C"/>
    <w:rsid w:val="00C976CE"/>
    <w:rsid w:val="00D6455E"/>
    <w:rsid w:val="00D77441"/>
    <w:rsid w:val="00E7222B"/>
    <w:rsid w:val="00F15C42"/>
    <w:rsid w:val="00F37226"/>
    <w:rsid w:val="00F9480F"/>
    <w:rsid w:val="263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</Words>
  <Characters>689</Characters>
  <Lines>5</Lines>
  <Paragraphs>1</Paragraphs>
  <TotalTime>3</TotalTime>
  <ScaleCrop>false</ScaleCrop>
  <LinksUpToDate>false</LinksUpToDate>
  <CharactersWithSpaces>808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2018-12-03T21:03:00Z</dcterms:created>
  <dc:creator>mayn</dc:creator>
  <cp:lastModifiedBy>XXX</cp:lastModifiedBy>
  <dcterms:modified xsi:type="dcterms:W3CDTF">2020-11-23T06:00:56Z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