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468" w:afterLines="150" w:line="480" w:lineRule="auto"/>
        <w:jc w:val="center"/>
        <w:textAlignment w:val="auto"/>
        <w:rPr>
          <w:rFonts w:hAnsi="宋体" w:cs="宋体"/>
          <w:color w:val="000000"/>
          <w:sz w:val="28"/>
        </w:rPr>
      </w:pPr>
      <w:r>
        <w:rPr>
          <w:rFonts w:hint="eastAsia" w:ascii="黑体" w:hAnsi="黑体" w:eastAsia="黑体" w:cs="宋体"/>
          <w:b/>
          <w:color w:val="000000"/>
          <w:sz w:val="48"/>
        </w:rPr>
        <w:t>葡萄酒购销合同范本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甲方（供货方）: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乙方（购货方）:</w:t>
      </w:r>
      <w:bookmarkStart w:id="0" w:name="_GoBack"/>
      <w:bookmarkEnd w:id="0"/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甲乙双方本着共同发展，诚实守信，互惠互利的原则，为了明确甲乙双方的责任和义务，经甲乙双方共同协商，达成协议如下：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一、甲乙双方权利与义务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甲方：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1、甲方所供葡萄酒产品，必须符合产品质量标准，如出现产品质量问题或者达不到标准，乙方有权退货或换货。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2、甲方需按乙方所需产品规格、数量及时送货，不得以任何借口拒绝或推迟送货时间，原则上订货到供货不超过_____个工作日。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3、在本合作协议书有效期内，如甲方调整产品价格，应及时通知乙方，经双方协商按市场价格定价，在同等条件下以优先、优质、优惠的原则。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4、甲方负责送货到乙方指定的地点，由甲方承担运输费用。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5、按照乙方的实际销售情况甲方给予销售奖励，此条款另行协商。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乙方：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1、乙方应配合把甲方所有的产品摆在吧台上作为展示。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2、乙方每月必须提供准确、真实的销售情况，并及时向甲方业务反应。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3、乙方按照双方协商的结算方式在合同期内结算货款。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4、乙方购进的产品如果销售不畅，随时可调换别的产品。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二、结算方式：以送货单为准，每月_____号前结清上月货款。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三、回收机制：甲方对乙方销售人员所销售之酒塞和酒盖以5元/个进行回收，此费用是甲方对乙方销售人员给予的奖励。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四、合同期限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本协议有效期限____年___月____日至____年___月____日止，甲乙双方有特殊情况不能履约，须提前_____个月以书面形式通知对方，并承担相应的法律责任及经济损失。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五、违约责任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未经甲乙双方同意，任何一方无权中途终止协议，如有违约，履约方有权向违约方索赔损失。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六、其他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本协议未尽事项，甲乙双方另行协商，本协议一式____份，经双方代表签字生效，甲乙双方各执_____份。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甲方（盖章）: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代表（签字）: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联系电话：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_____年_____月____日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乙方（盖章）: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代表（签字）: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联系电话：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_____年_____月____日</w:t>
      </w: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3C"/>
    <w:rsid w:val="000C7E1E"/>
    <w:rsid w:val="000D43CA"/>
    <w:rsid w:val="000F5E35"/>
    <w:rsid w:val="00122013"/>
    <w:rsid w:val="001346C4"/>
    <w:rsid w:val="00195119"/>
    <w:rsid w:val="001E2F46"/>
    <w:rsid w:val="00246B22"/>
    <w:rsid w:val="00253722"/>
    <w:rsid w:val="002D47FD"/>
    <w:rsid w:val="00393F8A"/>
    <w:rsid w:val="00402EFD"/>
    <w:rsid w:val="0052311F"/>
    <w:rsid w:val="00551994"/>
    <w:rsid w:val="005C3AB7"/>
    <w:rsid w:val="007330F9"/>
    <w:rsid w:val="00771D77"/>
    <w:rsid w:val="008A7059"/>
    <w:rsid w:val="00983005"/>
    <w:rsid w:val="00A42A3B"/>
    <w:rsid w:val="00B9253C"/>
    <w:rsid w:val="00BA2BCC"/>
    <w:rsid w:val="00BD56AA"/>
    <w:rsid w:val="00BF66AB"/>
    <w:rsid w:val="00C13E1E"/>
    <w:rsid w:val="00E078FE"/>
    <w:rsid w:val="40B1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99"/>
  </w:style>
  <w:style w:type="character" w:customStyle="1" w:styleId="8">
    <w:name w:val="纯文本 Char"/>
    <w:link w:val="2"/>
    <w:qFormat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134</Words>
  <Characters>764</Characters>
  <Lines>6</Lines>
  <Paragraphs>1</Paragraphs>
  <TotalTime>8</TotalTime>
  <ScaleCrop>false</ScaleCrop>
  <LinksUpToDate>false</LinksUpToDate>
  <CharactersWithSpaces>897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2018-12-03T20:50:00Z</dcterms:created>
  <dc:creator>mayn</dc:creator>
  <cp:lastModifiedBy>XXX</cp:lastModifiedBy>
  <dcterms:modified xsi:type="dcterms:W3CDTF">2020-11-23T09:00:23Z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