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/>
        <w:jc w:val="left"/>
        <w:rPr>
          <w:rFonts w:hAnsi="宋体" w:cs="宋体"/>
          <w:color w:val="000000"/>
          <w:sz w:val="28"/>
        </w:rPr>
      </w:pPr>
    </w:p>
    <w:p>
      <w:pPr>
        <w:pStyle w:val="2"/>
        <w:spacing w:before="62" w:beforeLines="20" w:after="468" w:afterLines="150"/>
        <w:jc w:val="center"/>
        <w:rPr>
          <w:rFonts w:hAnsi="宋体" w:cs="宋体"/>
          <w:color w:val="000000"/>
          <w:sz w:val="28"/>
        </w:rPr>
      </w:pPr>
      <w:r>
        <w:rPr>
          <w:rFonts w:hint="eastAsia" w:ascii="黑体" w:hAnsi="黑体" w:eastAsia="黑体" w:cs="宋体"/>
          <w:b/>
          <w:color w:val="auto"/>
          <w:sz w:val="52"/>
        </w:rPr>
        <w:t>银行购销合同范本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甲方（需方）：_____________________银行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乙方（供方）：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委托代理人：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联系地址：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联系电话：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开户行：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账号：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供需双方本着平等互利、协商一致的原则，签订本合同，以资双方信守执行。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第一条　商品名称、种类、规格、数量、单价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商品名称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种类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规格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数量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单价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总额</w:t>
      </w:r>
      <w:bookmarkStart w:id="0" w:name="_GoBack"/>
      <w:bookmarkEnd w:id="0"/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总计：</w:t>
      </w:r>
      <w:r>
        <w:rPr>
          <w:rFonts w:hint="eastAsia" w:hAnsi="宋体" w:cs="宋体"/>
          <w:color w:val="000000"/>
          <w:sz w:val="28"/>
        </w:rPr>
        <w:cr/>
      </w:r>
      <w:r>
        <w:rPr>
          <w:rFonts w:hint="eastAsia" w:hAnsi="宋体" w:cs="宋体"/>
          <w:color w:val="000000"/>
          <w:sz w:val="28"/>
        </w:rPr>
        <w:t>　　第二条　商品质量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标准商品质量标准可选择下列第____项作标准：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1、附商品样本，作为合同附件。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2、商品质量，按照________________标准执行。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3、商品质量由双方议定。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第三条　商品单价及合同总金额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1、商品定价，供需双方同意按第一条定价执行。如因原料、材料、生产条件发生变化，需变动价格时，应经供需双方协商。否则，造成损失由违约方承担经济责任。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2、合同总金额：______________（大写_____________________________元）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第四条　包装方式及包装品处理（按照双方事先约定的包装方式、包装材料及规格。包装品以随货出售为原则；凡须退还对方的包装品，应按铁路规定，订明回空方法及时间，或另作规定。）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第五条　交货方式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1、交货时间：________年____月____日之前。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2、交货地点：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第六条　验收方法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验收方式由需方现场拆验。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第七条　付款日期及结算方式______________。付款时间需求方在收到供方提供的产品经现场验收合格后10日内将货款支付给供方付款方式银行转账。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第八条　运输费用负担由供方负担。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第九条　违约责任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1、需方延付货款或付款后供方无货。使对方造成损失，应偿付对方此批货款总价___％的违约金。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2、供方如延期交货或交货不足数量，应偿付需方此批货款总值___％的违约金。需方如不按交货期限收货或拒收合格商品，仍然需要支付供方此批货物的全部货款。任意一方如有什么情况及变动，应提前通知对方，并需征得对方的同意，否则应承担所有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3、供方所发货品有不合规格、质量或霉烂等情况，需方有权拒绝付款，因此所发生的一切费用损失，由供方负责。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第十条　当事人一方因不可抗力不能履行合同时，应当及时通知对方，并在合理期限内提供有关机构出具的证明，可以全部或部分免除该方当事人的责任。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第十一条　本合同在执行中发生纠纷，签订合同双方不能协商解决时，可向人民法院提出诉讼。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第十二条　合同一式两份甲乙双方各持一份需方。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（盖章）甲方：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（盖章）乙方：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>　　________年____月____日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  <w:r>
        <w:rPr>
          <w:rFonts w:hint="eastAsia" w:hAnsi="宋体" w:cs="宋体"/>
          <w:color w:val="000000"/>
          <w:sz w:val="28"/>
        </w:rPr>
        <w:t xml:space="preserve"> </w:t>
      </w:r>
    </w:p>
    <w:p>
      <w:pPr>
        <w:pStyle w:val="2"/>
        <w:spacing w:before="312" w:beforeLines="100"/>
        <w:ind w:firstLine="560" w:firstLineChars="200"/>
        <w:jc w:val="left"/>
        <w:rPr>
          <w:rFonts w:hAnsi="宋体" w:cs="宋体"/>
          <w:color w:val="000000"/>
          <w:sz w:val="28"/>
        </w:rPr>
      </w:pPr>
    </w:p>
    <w:sectPr>
      <w:footerReference r:id="rId3" w:type="default"/>
      <w:footerReference r:id="rId4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53"/>
    <w:rsid w:val="00056696"/>
    <w:rsid w:val="00373000"/>
    <w:rsid w:val="003A6E9B"/>
    <w:rsid w:val="004F2EFF"/>
    <w:rsid w:val="00545053"/>
    <w:rsid w:val="005F64F4"/>
    <w:rsid w:val="006C2D4B"/>
    <w:rsid w:val="006D1EAE"/>
    <w:rsid w:val="00783DD0"/>
    <w:rsid w:val="00814866"/>
    <w:rsid w:val="008D1E79"/>
    <w:rsid w:val="008E51E3"/>
    <w:rsid w:val="009704B6"/>
    <w:rsid w:val="00A66137"/>
    <w:rsid w:val="00AB4246"/>
    <w:rsid w:val="00AF5768"/>
    <w:rsid w:val="00BF140D"/>
    <w:rsid w:val="00C1644C"/>
    <w:rsid w:val="00DB4771"/>
    <w:rsid w:val="00E05985"/>
    <w:rsid w:val="00E31CC9"/>
    <w:rsid w:val="00F24598"/>
    <w:rsid w:val="0C3B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uiPriority w:val="99"/>
    <w:rPr>
      <w:rFonts w:ascii="宋体" w:hAnsi="Courier New" w:cs="Courier New"/>
      <w:szCs w:val="21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semiHidden/>
    <w:unhideWhenUsed/>
    <w:uiPriority w:val="99"/>
  </w:style>
  <w:style w:type="character" w:customStyle="1" w:styleId="8">
    <w:name w:val="纯文本 Char"/>
    <w:link w:val="2"/>
    <w:uiPriority w:val="99"/>
    <w:rPr>
      <w:rFonts w:ascii="宋体" w:hAnsi="Courier New" w:eastAsia="宋体" w:cs="Courier New"/>
      <w:szCs w:val="21"/>
    </w:rPr>
  </w:style>
  <w:style w:type="character" w:customStyle="1" w:styleId="9">
    <w:name w:val="页眉 Char"/>
    <w:link w:val="4"/>
    <w:uiPriority w:val="99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180</Words>
  <Characters>1032</Characters>
  <Lines>8</Lines>
  <Paragraphs>2</Paragraphs>
  <TotalTime>0</TotalTime>
  <ScaleCrop>false</ScaleCrop>
  <LinksUpToDate>false</LinksUpToDate>
  <CharactersWithSpaces>1210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2018-12-07T02:32:00Z</dcterms:created>
  <dc:creator>mayn</dc:creator>
  <cp:lastModifiedBy>XXX</cp:lastModifiedBy>
  <dcterms:modified xsi:type="dcterms:W3CDTF">2020-12-03T09:08:45Z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