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广告制作、安装合同</w:t>
      </w:r>
    </w:p>
    <w:p>
      <w:pPr>
        <w:rPr>
          <w:rFonts w:hint="eastAsia"/>
          <w:sz w:val="24"/>
          <w:szCs w:val="32"/>
        </w:rPr>
      </w:pPr>
      <w:r>
        <w:rPr>
          <w:rFonts w:hint="eastAsia"/>
        </w:rPr>
        <w:t xml:space="preserve">  </w:t>
      </w:r>
      <w:r>
        <w:rPr>
          <w:rFonts w:hint="eastAsia"/>
          <w:sz w:val="21"/>
          <w:szCs w:val="24"/>
        </w:rPr>
        <w:t>委</w:t>
      </w:r>
      <w:r>
        <w:rPr>
          <w:rFonts w:hint="eastAsia"/>
          <w:sz w:val="24"/>
          <w:szCs w:val="32"/>
        </w:rPr>
        <w:t>托方(甲方):                                 （以下简称甲方）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 受托方(乙方):                                 （以下简称乙方）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    根据《中华人民共和国广告法》,《中华人民合同法》及国家相关法律、法规的规定,甲、乙双方在平等、自愿、等价有偿、公平、诚实信用的基础上,经友好协商,就甲方委托乙方制作及安装   的事宜,达成一致意见,特签订本合同,以资信守。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一、承包方式及承包范围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 本工程采用包工、包料、包制作、包安装、包质量、包工期、包安全、包风险,乙方采用以固定总价包干形式进行包干，保质保量的完成如第二条所列之项目的整体制作、安装工程。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</w:t>
      </w:r>
      <w:r>
        <w:rPr>
          <w:rFonts w:hint="eastAsia"/>
          <w:b/>
          <w:bCs/>
          <w:sz w:val="24"/>
          <w:szCs w:val="32"/>
        </w:rPr>
        <w:t>制作材料及要求、费用预算及付款方式</w:t>
      </w:r>
    </w:p>
    <w:p>
      <w:pPr>
        <w:rPr>
          <w:sz w:val="24"/>
          <w:szCs w:val="3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966"/>
        <w:gridCol w:w="1218"/>
        <w:gridCol w:w="1080"/>
        <w:gridCol w:w="897"/>
        <w:gridCol w:w="1065"/>
        <w:gridCol w:w="1066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项目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单价(元)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数量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总价（元）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8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合计人民币金额：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GB"/>
              </w:rPr>
              <w:t xml:space="preserve">          元整（￥       元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8"/>
            <w:noWrap w:val="0"/>
            <w:vAlign w:val="top"/>
          </w:tcPr>
          <w:p>
            <w:pPr>
              <w:widowControl/>
              <w:spacing w:line="480" w:lineRule="auto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安装验收完毕后15个工作日内付清全部款项。</w:t>
            </w:r>
          </w:p>
        </w:tc>
      </w:tr>
    </w:tbl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三、验收流程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 1.制作标准:乙方必须按照所提供给甲方的制作工艺及材料进行制作安装,如制作工艺及材料需要有变动的必须要事先经甲方同意,否则甲方有权不再履行本合同之任何条款。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    2.制作安装:甲方根据乙方提供的制作原材料的工艺标准验收,并由乙方安全可靠的安装完毕,甲方现场签字验收合格。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四、双方责任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 1.甲方负责在约定的时间内确定有关项目的资料(画面设计效果图),并对所确定的资料负责;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 2.甲方按本合同的的规定,按期如数向乙方支付广告制作、安装费;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    3.乙方必须按本合同的约定保质保量完成所有安装制作工程。   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五、解决争议的方法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 凡因执行本合同或与本合同有关的一切争议,双方应通过友好协商解决。如协商不能解决,任何一方均可向有管辖权的人民法院提起诉讼。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六、其他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 1.由于不可抗力因素致使合同无法履行时,双方应及时协商解决。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 2.合同一式二份,甲乙双方各执一份, 补充协议与本合同具有同等效力。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cr/>
      </w:r>
      <w:r>
        <w:rPr>
          <w:rFonts w:hint="eastAsia"/>
          <w:sz w:val="24"/>
          <w:szCs w:val="32"/>
        </w:rPr>
        <w:t>  甲方:                                   乙方:  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法定代表人(或授权签约人):           法定代表人(或授权签约人):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电话:                      电话: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日期：                                日期：</w:t>
      </w:r>
    </w:p>
    <w:p>
      <w:pPr>
        <w:rPr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C44A9"/>
    <w:rsid w:val="1B8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2020-12-15T08:20:00Z</dcterms:created>
  <dc:creator>XXX</dc:creator>
  <cp:lastModifiedBy>XXX</cp:lastModifiedBy>
  <dcterms:modified xsi:type="dcterms:W3CDTF">2020-12-15T08:22:40Z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