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B8226B">
      <w:pPr>
        <w:tabs>
          <w:tab w:val="left" w:pos="7950"/>
        </w:tabs>
        <w:spacing w:line="480" w:lineRule="auto"/>
        <w:jc w:val="center"/>
        <w:rPr>
          <w:rFonts w:ascii="宋体" w:hAnsi="宋体"/>
          <w:b/>
          <w:bCs/>
          <w:color w:val="000000"/>
          <w:sz w:val="36"/>
          <w:szCs w:val="36"/>
        </w:rPr>
      </w:pPr>
      <w:bookmarkStart w:id="0" w:name="_GoBack"/>
      <w:bookmarkEnd w:id="0"/>
      <w:r>
        <w:rPr>
          <w:rFonts w:ascii="宋体" w:hAnsi="宋体" w:hint="eastAsia"/>
          <w:b/>
          <w:bCs/>
          <w:color w:val="000000"/>
          <w:sz w:val="36"/>
          <w:szCs w:val="36"/>
        </w:rPr>
        <w:t>宣传物料制作合同</w:t>
      </w:r>
    </w:p>
    <w:p w:rsidR="00B8226B">
      <w:pPr>
        <w:tabs>
          <w:tab w:val="left" w:pos="7950"/>
        </w:tabs>
        <w:spacing w:line="480" w:lineRule="auto"/>
        <w:jc w:val="left"/>
        <w:rPr>
          <w:rFonts w:ascii="宋体" w:hAnsi="宋体" w:cs="宋体"/>
          <w:bCs/>
          <w:color w:val="000000"/>
          <w:kern w:val="0"/>
          <w:sz w:val="24"/>
        </w:rPr>
      </w:pPr>
      <w:r>
        <w:rPr>
          <w:rFonts w:ascii="宋体" w:hAnsi="宋体"/>
          <w:color w:val="000000"/>
          <w:sz w:val="24"/>
          <w:szCs w:val="32"/>
        </w:rPr>
        <w:cr/>
      </w:r>
      <w:r>
        <w:rPr>
          <w:rFonts w:ascii="宋体" w:hAnsi="宋体" w:cs="宋体" w:hint="eastAsia"/>
          <w:bCs/>
          <w:color w:val="000000"/>
          <w:kern w:val="0"/>
          <w:sz w:val="24"/>
        </w:rPr>
        <w:t>定作方（甲方）：</w:t>
      </w:r>
      <w:r>
        <w:rPr>
          <w:rFonts w:ascii="宋体" w:hAnsi="宋体"/>
          <w:color w:val="000000"/>
          <w:sz w:val="24"/>
        </w:rPr>
        <w:tab/>
      </w:r>
    </w:p>
    <w:p w:rsidR="00B8226B">
      <w:pPr>
        <w:spacing w:line="480" w:lineRule="auto"/>
        <w:jc w:val="left"/>
        <w:rPr>
          <w:rFonts w:ascii="宋体" w:hAnsi="宋体" w:cs="宋体"/>
          <w:bCs/>
          <w:color w:val="000000"/>
          <w:kern w:val="0"/>
          <w:sz w:val="24"/>
        </w:rPr>
      </w:pPr>
      <w:r>
        <w:rPr>
          <w:rFonts w:ascii="宋体" w:hAnsi="宋体" w:cs="宋体" w:hint="eastAsia"/>
          <w:bCs/>
          <w:color w:val="000000"/>
          <w:kern w:val="0"/>
          <w:sz w:val="24"/>
        </w:rPr>
        <w:t>承揽方（乙方）：</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根据《中华人民共和国合同法》、《中华人民共和国广告法》及其他相关法律法规之规定，本着平等、自愿、诚实、信用的原则，甲乙双方经友好协商，就甲乙双方进行的</w:t>
      </w:r>
      <w:r>
        <w:rPr>
          <w:rFonts w:ascii="宋体" w:hAnsi="宋体" w:hint="eastAsia"/>
          <w:color w:val="000000"/>
          <w:sz w:val="24"/>
          <w:u w:val="single"/>
        </w:rPr>
        <w:t xml:space="preserve">   </w:t>
      </w:r>
      <w:r>
        <w:rPr>
          <w:rFonts w:ascii="宋体" w:hAnsi="宋体" w:hint="eastAsia"/>
          <w:color w:val="000000"/>
          <w:sz w:val="24"/>
          <w:u w:val="single"/>
        </w:rPr>
        <w:t>宣传物料制作</w:t>
      </w:r>
      <w:r>
        <w:rPr>
          <w:rFonts w:ascii="宋体" w:hAnsi="宋体" w:hint="eastAsia"/>
          <w:color w:val="000000"/>
          <w:sz w:val="24"/>
          <w:u w:val="single"/>
        </w:rPr>
        <w:t xml:space="preserve"> </w:t>
      </w:r>
      <w:r>
        <w:rPr>
          <w:rFonts w:ascii="宋体" w:hAnsi="宋体" w:hint="eastAsia"/>
          <w:color w:val="000000"/>
          <w:sz w:val="24"/>
        </w:rPr>
        <w:t>事宜达成如下合同，双方信守执行。</w:t>
      </w:r>
      <w:r>
        <w:rPr>
          <w:rFonts w:ascii="宋体" w:hAnsi="宋体"/>
          <w:color w:val="000000"/>
          <w:sz w:val="24"/>
        </w:rPr>
        <w:cr/>
      </w:r>
      <w:r>
        <w:rPr>
          <w:rFonts w:ascii="宋体" w:hAnsi="宋体" w:hint="eastAsia"/>
          <w:color w:val="000000"/>
          <w:sz w:val="24"/>
        </w:rPr>
        <w:t>一、项目名称：</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宣传物料制作及安装服务（详见物料制作清单）</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 xml:space="preserve">    </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二、项目内容：</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自</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日起至</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日止，有效期内乙方为甲方提供的物料制作及安装服务，双方均遵守此合同约定。具体物料制作服务，详见合同附件（物料制作清单）。</w:t>
      </w:r>
      <w:r>
        <w:rPr>
          <w:rFonts w:ascii="宋体" w:hAnsi="宋体"/>
          <w:color w:val="000000"/>
          <w:sz w:val="24"/>
        </w:rPr>
        <w:cr/>
      </w:r>
      <w:r>
        <w:rPr>
          <w:rFonts w:ascii="宋体" w:hAnsi="宋体" w:hint="eastAsia"/>
          <w:color w:val="000000"/>
          <w:sz w:val="24"/>
        </w:rPr>
        <w:t>三、验收标准和方法</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、以甲乙双方确认的制作要求（包括材质、画面、规格等）为准进行验收。</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、乙方完工后通知甲方派人员验收，如甲方未在</w:t>
      </w:r>
      <w:r>
        <w:rPr>
          <w:rFonts w:ascii="宋体" w:hAnsi="宋体" w:hint="eastAsia"/>
          <w:color w:val="000000"/>
          <w:sz w:val="24"/>
          <w:u w:val="single"/>
        </w:rPr>
        <w:t xml:space="preserve">   </w:t>
      </w:r>
      <w:r>
        <w:rPr>
          <w:rFonts w:ascii="宋体" w:hAnsi="宋体" w:hint="eastAsia"/>
          <w:color w:val="000000"/>
          <w:sz w:val="24"/>
        </w:rPr>
        <w:t>天内派人员验收，视为验收合格。</w:t>
      </w:r>
      <w:r>
        <w:rPr>
          <w:rFonts w:ascii="宋体" w:hAnsi="宋体" w:hint="eastAsia"/>
          <w:color w:val="000000"/>
          <w:sz w:val="24"/>
        </w:rPr>
        <w:t xml:space="preserve"> </w:t>
      </w:r>
      <w:r>
        <w:rPr>
          <w:rFonts w:ascii="宋体" w:hAnsi="宋体"/>
          <w:color w:val="000000"/>
          <w:sz w:val="24"/>
        </w:rPr>
        <w:cr/>
      </w:r>
      <w:r>
        <w:rPr>
          <w:rFonts w:ascii="宋体" w:hAnsi="宋体" w:hint="eastAsia"/>
          <w:color w:val="000000"/>
          <w:sz w:val="24"/>
        </w:rPr>
        <w:t>四、结算及付款方式</w:t>
      </w:r>
    </w:p>
    <w:p w:rsidR="00B8226B">
      <w:pPr>
        <w:tabs>
          <w:tab w:val="left" w:pos="540"/>
        </w:tabs>
        <w:spacing w:line="480" w:lineRule="auto"/>
        <w:ind w:firstLine="480" w:firstLineChars="20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、付款方式：</w:t>
      </w:r>
      <w:r>
        <w:rPr>
          <w:rFonts w:ascii="宋体" w:hAnsi="宋体" w:hint="eastAsia"/>
          <w:color w:val="000000"/>
          <w:sz w:val="24"/>
          <w:u w:val="single"/>
        </w:rPr>
        <w:t xml:space="preserve">                          </w:t>
      </w:r>
      <w:r>
        <w:rPr>
          <w:rFonts w:ascii="宋体" w:hAnsi="宋体" w:hint="eastAsia"/>
          <w:color w:val="000000"/>
          <w:sz w:val="24"/>
        </w:rPr>
        <w:t>。</w:t>
      </w:r>
    </w:p>
    <w:p w:rsidR="00B8226B">
      <w:pPr>
        <w:tabs>
          <w:tab w:val="left" w:pos="540"/>
        </w:tabs>
        <w:spacing w:line="480" w:lineRule="auto"/>
        <w:ind w:firstLine="480" w:firstLineChars="200"/>
        <w:jc w:val="left"/>
        <w:rPr>
          <w:rFonts w:ascii="宋体" w:hAnsi="宋体"/>
          <w:color w:val="000000"/>
          <w:sz w:val="24"/>
        </w:rPr>
      </w:pPr>
      <w:r>
        <w:rPr>
          <w:rFonts w:ascii="宋体" w:hAnsi="宋体" w:hint="eastAsia"/>
          <w:color w:val="000000"/>
          <w:sz w:val="24"/>
        </w:rPr>
        <w:t>乙方指定如下账户用于收受宣传物料制作费用：</w:t>
      </w:r>
    </w:p>
    <w:p w:rsidR="00B8226B">
      <w:pPr>
        <w:tabs>
          <w:tab w:val="left" w:pos="540"/>
        </w:tabs>
        <w:spacing w:line="480" w:lineRule="auto"/>
        <w:ind w:firstLine="480" w:firstLineChars="200"/>
        <w:jc w:val="left"/>
        <w:rPr>
          <w:rFonts w:ascii="宋体" w:hAnsi="宋体"/>
          <w:color w:val="000000"/>
          <w:sz w:val="24"/>
          <w:u w:val="single"/>
        </w:rPr>
      </w:pPr>
      <w:r>
        <w:rPr>
          <w:rFonts w:ascii="宋体" w:hAnsi="宋体" w:hint="eastAsia"/>
          <w:color w:val="000000"/>
          <w:sz w:val="24"/>
        </w:rPr>
        <w:t>账户名称：</w:t>
      </w:r>
      <w:r>
        <w:rPr>
          <w:rFonts w:ascii="宋体" w:hAnsi="宋体" w:hint="eastAsia"/>
          <w:color w:val="000000"/>
          <w:sz w:val="24"/>
          <w:u w:val="single"/>
        </w:rPr>
        <w:t xml:space="preserve">                                </w:t>
      </w:r>
    </w:p>
    <w:p w:rsidR="00B8226B">
      <w:pPr>
        <w:tabs>
          <w:tab w:val="left" w:pos="540"/>
        </w:tabs>
        <w:spacing w:line="480" w:lineRule="auto"/>
        <w:ind w:firstLine="480" w:firstLineChars="200"/>
        <w:jc w:val="left"/>
        <w:rPr>
          <w:rFonts w:ascii="宋体" w:hAnsi="宋体"/>
          <w:color w:val="000000"/>
          <w:sz w:val="24"/>
          <w:u w:val="single"/>
        </w:rPr>
      </w:pPr>
      <w:r>
        <w:rPr>
          <w:rFonts w:ascii="宋体" w:hAnsi="宋体" w:hint="eastAsia"/>
          <w:color w:val="000000"/>
          <w:sz w:val="24"/>
        </w:rPr>
        <w:t>开户银行：</w:t>
      </w:r>
      <w:r>
        <w:rPr>
          <w:rFonts w:ascii="宋体" w:hAnsi="宋体" w:hint="eastAsia"/>
          <w:color w:val="000000"/>
          <w:sz w:val="24"/>
          <w:u w:val="single"/>
        </w:rPr>
        <w:t xml:space="preserve">                                </w:t>
      </w:r>
    </w:p>
    <w:p w:rsidR="00B8226B">
      <w:pPr>
        <w:tabs>
          <w:tab w:val="left" w:pos="540"/>
        </w:tabs>
        <w:spacing w:line="480" w:lineRule="auto"/>
        <w:ind w:firstLine="480" w:firstLineChars="200"/>
        <w:jc w:val="left"/>
        <w:rPr>
          <w:rFonts w:ascii="宋体" w:hAnsi="宋体"/>
          <w:color w:val="000000"/>
          <w:sz w:val="24"/>
        </w:rPr>
      </w:pPr>
      <w:r>
        <w:rPr>
          <w:rFonts w:ascii="宋体" w:hAnsi="宋体" w:hint="eastAsia"/>
          <w:color w:val="000000"/>
          <w:sz w:val="24"/>
        </w:rPr>
        <w:t>银行账户：</w:t>
      </w:r>
      <w:r>
        <w:rPr>
          <w:rFonts w:ascii="宋体" w:hAnsi="宋体" w:hint="eastAsia"/>
          <w:color w:val="000000"/>
          <w:sz w:val="24"/>
          <w:u w:val="single"/>
        </w:rPr>
        <w:t xml:space="preserve">                                </w:t>
      </w:r>
      <w:r>
        <w:rPr>
          <w:rFonts w:ascii="宋体" w:hAnsi="宋体"/>
          <w:color w:val="000000"/>
          <w:sz w:val="24"/>
        </w:rPr>
        <w:cr/>
      </w:r>
      <w:r>
        <w:rPr>
          <w:rFonts w:ascii="宋体" w:hAnsi="宋体" w:hint="eastAsia"/>
          <w:color w:val="000000"/>
          <w:sz w:val="24"/>
        </w:rPr>
        <w:t>2</w:t>
      </w:r>
      <w:r>
        <w:rPr>
          <w:rFonts w:ascii="宋体" w:hAnsi="宋体" w:hint="eastAsia"/>
          <w:color w:val="000000"/>
          <w:sz w:val="24"/>
        </w:rPr>
        <w:t>、结算及付款时间：</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本合同采用</w:t>
      </w:r>
      <w:r>
        <w:rPr>
          <w:rFonts w:ascii="宋体" w:hAnsi="宋体" w:hint="eastAsia"/>
          <w:color w:val="000000"/>
          <w:sz w:val="24"/>
          <w:u w:val="single"/>
        </w:rPr>
        <w:t xml:space="preserve">          </w:t>
      </w:r>
      <w:r>
        <w:rPr>
          <w:rFonts w:ascii="宋体" w:hAnsi="宋体" w:hint="eastAsia"/>
          <w:color w:val="000000"/>
          <w:sz w:val="24"/>
        </w:rPr>
        <w:t>，甲方在收到乙方出具的经双方确认的制作报价单及相应金额的发票后，在</w:t>
      </w:r>
      <w:r>
        <w:rPr>
          <w:rFonts w:ascii="宋体" w:hAnsi="宋体" w:hint="eastAsia"/>
          <w:color w:val="000000"/>
          <w:sz w:val="24"/>
          <w:u w:val="single"/>
        </w:rPr>
        <w:t xml:space="preserve">     </w:t>
      </w:r>
      <w:r>
        <w:rPr>
          <w:rFonts w:ascii="宋体" w:hAnsi="宋体" w:hint="eastAsia"/>
          <w:color w:val="000000"/>
          <w:sz w:val="24"/>
        </w:rPr>
        <w:t>个工作日内向乙方结清全部款项。</w:t>
      </w:r>
      <w:r>
        <w:rPr>
          <w:rFonts w:ascii="宋体" w:hAnsi="宋体"/>
          <w:color w:val="000000"/>
          <w:sz w:val="24"/>
        </w:rPr>
        <w:cr/>
      </w:r>
      <w:r>
        <w:rPr>
          <w:rFonts w:ascii="宋体" w:hAnsi="宋体" w:hint="eastAsia"/>
          <w:color w:val="000000"/>
          <w:sz w:val="24"/>
        </w:rPr>
        <w:t>五、甲方的权利义务</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、甲方有权监督乙方按照合同约定的标准质量完成宣传物料的制作任务。</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、甲方中途变更制作物的数量、规格、质量或设计等，应在变更决定作出后及时通知乙方，因变更产生的相关费用，由甲方承</w:t>
      </w:r>
      <w:r>
        <w:rPr>
          <w:rFonts w:ascii="宋体" w:hAnsi="宋体" w:hint="eastAsia"/>
          <w:color w:val="000000"/>
          <w:sz w:val="24"/>
        </w:rPr>
        <w:t>担。</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、甲方要求变更交货地点，应在合同约定的交货日期届满前</w:t>
      </w:r>
      <w:r>
        <w:rPr>
          <w:rFonts w:ascii="宋体" w:hAnsi="宋体" w:hint="eastAsia"/>
          <w:color w:val="000000"/>
          <w:sz w:val="24"/>
        </w:rPr>
        <w:t>3</w:t>
      </w:r>
      <w:r>
        <w:rPr>
          <w:rFonts w:ascii="宋体" w:hAnsi="宋体" w:hint="eastAsia"/>
          <w:color w:val="000000"/>
          <w:sz w:val="24"/>
        </w:rPr>
        <w:t>天通知乙方。</w:t>
      </w:r>
    </w:p>
    <w:p w:rsidR="00B8226B">
      <w:pPr>
        <w:spacing w:line="480" w:lineRule="auto"/>
        <w:ind w:left="120" w:firstLine="480" w:firstLineChars="200"/>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、甲方应及时组织对制作物品的收货验收工作。</w:t>
      </w:r>
      <w:r>
        <w:rPr>
          <w:rFonts w:ascii="宋体" w:hAnsi="宋体"/>
          <w:color w:val="000000"/>
          <w:sz w:val="24"/>
        </w:rPr>
        <w:cr/>
      </w:r>
      <w:r>
        <w:rPr>
          <w:rFonts w:ascii="宋体" w:hAnsi="宋体" w:hint="eastAsia"/>
          <w:color w:val="000000"/>
          <w:sz w:val="24"/>
        </w:rPr>
        <w:t>六、乙方的权利义务</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、严格按照甲方确认的小样稿、设计方案等要求进行制作，确保按照合同约定的时间和方式保质保量地履行制作物品的交付义务；</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、对于乙方包安装的物品，确保按照合同约定的时间履行全部物品的安装义务。</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、对于需要乙方送货上门或安装的物品，双方协商运费、装卸费及人工费，并在附件中注明付款方式。</w:t>
      </w:r>
      <w:r>
        <w:rPr>
          <w:rFonts w:ascii="宋体" w:hAnsi="宋体"/>
          <w:color w:val="000000"/>
          <w:sz w:val="24"/>
        </w:rPr>
        <w:cr/>
      </w:r>
      <w:r>
        <w:rPr>
          <w:rFonts w:ascii="宋体" w:hAnsi="宋体" w:hint="eastAsia"/>
          <w:color w:val="000000"/>
          <w:sz w:val="24"/>
        </w:rPr>
        <w:t>七、违约责任</w:t>
      </w:r>
    </w:p>
    <w:p w:rsidR="00B8226B">
      <w:pPr>
        <w:spacing w:line="480" w:lineRule="auto"/>
        <w:ind w:firstLine="480" w:firstLineChars="200"/>
        <w:jc w:val="left"/>
        <w:rPr>
          <w:rFonts w:ascii="宋体" w:hAnsi="宋体"/>
          <w:bCs/>
          <w:color w:val="000000"/>
          <w:sz w:val="24"/>
        </w:rPr>
      </w:pPr>
      <w:r>
        <w:rPr>
          <w:rFonts w:ascii="宋体" w:hAnsi="宋体" w:hint="eastAsia"/>
          <w:color w:val="000000"/>
          <w:sz w:val="24"/>
        </w:rPr>
        <w:t>在合约有效期内，未经对方书面同意，任何一方不得擅自解除正在执行中的制作合约，否则，违约方应向守约方支付违约金，违约金额以附件中约定为准。</w:t>
      </w:r>
      <w:r>
        <w:rPr>
          <w:rFonts w:ascii="宋体" w:hAnsi="宋体"/>
          <w:color w:val="000000"/>
          <w:sz w:val="24"/>
        </w:rPr>
        <w:cr/>
      </w:r>
      <w:r>
        <w:rPr>
          <w:rFonts w:ascii="宋体" w:hAnsi="宋体" w:hint="eastAsia"/>
          <w:color w:val="000000"/>
          <w:sz w:val="24"/>
        </w:rPr>
        <w:t>八、</w:t>
      </w:r>
      <w:r>
        <w:rPr>
          <w:rFonts w:ascii="宋体" w:hAnsi="宋体" w:hint="eastAsia"/>
          <w:bCs/>
          <w:color w:val="000000"/>
          <w:sz w:val="24"/>
        </w:rPr>
        <w:t>其他事项</w:t>
      </w:r>
    </w:p>
    <w:p w:rsidR="00B8226B">
      <w:pPr>
        <w:spacing w:line="480" w:lineRule="auto"/>
        <w:ind w:firstLine="480" w:firstLineChars="200"/>
        <w:jc w:val="left"/>
        <w:rPr>
          <w:rFonts w:ascii="宋体" w:hAnsi="宋体"/>
          <w:color w:val="000000"/>
          <w:sz w:val="24"/>
        </w:rPr>
      </w:pPr>
      <w:r>
        <w:rPr>
          <w:rFonts w:ascii="宋体" w:hAnsi="宋体" w:hint="eastAsia"/>
          <w:bCs/>
          <w:color w:val="000000"/>
          <w:sz w:val="24"/>
        </w:rPr>
        <w:t>1</w:t>
      </w:r>
      <w:r>
        <w:rPr>
          <w:rFonts w:ascii="宋体" w:hAnsi="宋体" w:hint="eastAsia"/>
          <w:bCs/>
          <w:color w:val="000000"/>
          <w:sz w:val="24"/>
        </w:rPr>
        <w:t>、本合同</w:t>
      </w:r>
      <w:r>
        <w:rPr>
          <w:rFonts w:ascii="宋体" w:hAnsi="宋体" w:hint="eastAsia"/>
          <w:color w:val="000000"/>
          <w:sz w:val="24"/>
        </w:rPr>
        <w:t>未尽事宜，甲乙双方可另行协商解决，经双方同意后，通过签订书面补充协议的形式约定，补充协议经双方授权代表签字并加盖有效公章（或合同专用章）后生效</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2</w:t>
      </w:r>
      <w:r>
        <w:rPr>
          <w:rFonts w:ascii="宋体" w:hAnsi="宋体" w:hint="eastAsia"/>
          <w:color w:val="000000"/>
          <w:sz w:val="24"/>
        </w:rPr>
        <w:t>、合同签订后，甲乙双方因本合同发生争议，应以协商方式解决；若协商不成，由人民法院诉讼管辖解决纠纷。</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、本合同自双方授权代表签字并加盖有效公章（或合同专用章）后生效。本合同壹式两份，甲乙双方各执一份，具有</w:t>
      </w:r>
      <w:r>
        <w:rPr>
          <w:rFonts w:ascii="宋体" w:hAnsi="宋体" w:hint="eastAsia"/>
          <w:color w:val="000000"/>
          <w:sz w:val="24"/>
        </w:rPr>
        <w:t>同等法律效力。如双方签字日期不一致时，以最后签字方的签字日期为合同的生效日期。</w:t>
      </w:r>
      <w:r>
        <w:rPr>
          <w:rFonts w:ascii="宋体" w:hAnsi="宋体"/>
          <w:color w:val="000000"/>
          <w:sz w:val="24"/>
        </w:rPr>
        <w:cr/>
      </w:r>
      <w:r>
        <w:rPr>
          <w:rFonts w:ascii="宋体" w:hAnsi="宋体" w:hint="eastAsia"/>
          <w:color w:val="000000"/>
          <w:sz w:val="24"/>
        </w:rPr>
        <w:t>甲方：</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color w:val="000000"/>
          <w:sz w:val="24"/>
        </w:rPr>
        <w:t>乙方：</w:t>
      </w:r>
      <w:r>
        <w:rPr>
          <w:rFonts w:ascii="宋体" w:hAnsi="宋体" w:hint="eastAsia"/>
          <w:color w:val="000000"/>
          <w:sz w:val="24"/>
          <w:u w:val="single"/>
        </w:rPr>
        <w:t xml:space="preserve">                            </w:t>
      </w:r>
      <w:r>
        <w:rPr>
          <w:rFonts w:ascii="宋体" w:hAnsi="宋体" w:hint="eastAsia"/>
          <w:color w:val="000000"/>
          <w:sz w:val="24"/>
        </w:rPr>
        <w:t xml:space="preserve"> </w:t>
      </w:r>
    </w:p>
    <w:p w:rsidR="00B8226B">
      <w:pPr>
        <w:spacing w:line="480" w:lineRule="auto"/>
        <w:ind w:firstLine="480" w:firstLineChars="200"/>
        <w:jc w:val="left"/>
        <w:rPr>
          <w:rFonts w:ascii="宋体" w:hAnsi="宋体"/>
          <w:color w:val="000000"/>
          <w:sz w:val="24"/>
          <w:u w:val="single"/>
        </w:rPr>
      </w:pPr>
      <w:r>
        <w:rPr>
          <w:rFonts w:ascii="宋体" w:hAnsi="宋体" w:hint="eastAsia"/>
          <w:color w:val="000000"/>
          <w:sz w:val="24"/>
        </w:rPr>
        <w:t>委托代理人：</w:t>
      </w:r>
      <w:r>
        <w:rPr>
          <w:rFonts w:ascii="宋体" w:hAnsi="宋体" w:hint="eastAsia"/>
          <w:color w:val="000000"/>
          <w:sz w:val="24"/>
          <w:u w:val="single"/>
        </w:rPr>
        <w:t xml:space="preserve">                      </w:t>
      </w:r>
      <w:r>
        <w:rPr>
          <w:rFonts w:ascii="宋体" w:hAnsi="宋体" w:hint="eastAsia"/>
          <w:color w:val="000000"/>
          <w:sz w:val="24"/>
        </w:rPr>
        <w:t xml:space="preserve">       </w:t>
      </w:r>
      <w:r>
        <w:rPr>
          <w:rFonts w:ascii="宋体" w:hAnsi="宋体" w:hint="eastAsia"/>
          <w:color w:val="000000"/>
          <w:sz w:val="24"/>
        </w:rPr>
        <w:t>委托代理人：</w:t>
      </w:r>
      <w:r>
        <w:rPr>
          <w:rFonts w:ascii="宋体" w:hAnsi="宋体" w:hint="eastAsia"/>
          <w:color w:val="000000"/>
          <w:sz w:val="24"/>
          <w:u w:val="single"/>
        </w:rPr>
        <w:t xml:space="preserve">                      </w:t>
      </w:r>
    </w:p>
    <w:p w:rsidR="00B8226B">
      <w:pPr>
        <w:spacing w:line="480" w:lineRule="auto"/>
        <w:ind w:firstLine="480" w:firstLineChars="200"/>
        <w:jc w:val="left"/>
        <w:rPr>
          <w:rFonts w:ascii="宋体" w:hAnsi="宋体"/>
          <w:color w:val="000000"/>
          <w:sz w:val="24"/>
        </w:rPr>
      </w:pPr>
      <w:r>
        <w:rPr>
          <w:rFonts w:ascii="宋体" w:hAnsi="宋体" w:hint="eastAsia"/>
          <w:color w:val="000000"/>
          <w:sz w:val="24"/>
        </w:rPr>
        <w:t>签约时间：</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签约时间：</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sectPr>
      <w:headerReference w:type="even" r:id="rId5"/>
      <w:headerReference w:type="default" r:id="rId6"/>
      <w:footerReference w:type="even" r:id="rId7"/>
      <w:footerReference w:type="default" r:id="rId8"/>
      <w:headerReference w:type="first" r:id="rId9"/>
      <w:footerReference w:type="first" r:id="rId10"/>
      <w:pgSz w:w="11849" w:h="16781"/>
      <w:pgMar w:top="1440" w:right="1803" w:bottom="1440" w:left="180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26B">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B82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26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B82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26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685"/>
    <w:rsid w:val="00040664"/>
    <w:rsid w:val="000446CC"/>
    <w:rsid w:val="00052366"/>
    <w:rsid w:val="000C7C61"/>
    <w:rsid w:val="00151FF3"/>
    <w:rsid w:val="00172A27"/>
    <w:rsid w:val="00211AA5"/>
    <w:rsid w:val="00257A29"/>
    <w:rsid w:val="002921CB"/>
    <w:rsid w:val="002A3EA7"/>
    <w:rsid w:val="002B397B"/>
    <w:rsid w:val="00363FB9"/>
    <w:rsid w:val="00375EBC"/>
    <w:rsid w:val="004160B1"/>
    <w:rsid w:val="004162C6"/>
    <w:rsid w:val="004809E4"/>
    <w:rsid w:val="00482EEF"/>
    <w:rsid w:val="004C7475"/>
    <w:rsid w:val="005D2CC1"/>
    <w:rsid w:val="006032F1"/>
    <w:rsid w:val="006339B2"/>
    <w:rsid w:val="0066522E"/>
    <w:rsid w:val="00690667"/>
    <w:rsid w:val="006C5947"/>
    <w:rsid w:val="006D59D3"/>
    <w:rsid w:val="006F7CAC"/>
    <w:rsid w:val="00776EDF"/>
    <w:rsid w:val="007E01E0"/>
    <w:rsid w:val="00826AE6"/>
    <w:rsid w:val="008522CA"/>
    <w:rsid w:val="00870C97"/>
    <w:rsid w:val="00891320"/>
    <w:rsid w:val="008A7366"/>
    <w:rsid w:val="008C0EB7"/>
    <w:rsid w:val="009414FA"/>
    <w:rsid w:val="00953BBE"/>
    <w:rsid w:val="0096483E"/>
    <w:rsid w:val="009E68C0"/>
    <w:rsid w:val="009F130D"/>
    <w:rsid w:val="009F4EC4"/>
    <w:rsid w:val="009F6462"/>
    <w:rsid w:val="00A012EE"/>
    <w:rsid w:val="00B0692C"/>
    <w:rsid w:val="00B079F3"/>
    <w:rsid w:val="00B07F9E"/>
    <w:rsid w:val="00B243C4"/>
    <w:rsid w:val="00B32BE8"/>
    <w:rsid w:val="00B51349"/>
    <w:rsid w:val="00B53583"/>
    <w:rsid w:val="00B8226B"/>
    <w:rsid w:val="00B85438"/>
    <w:rsid w:val="00BE7C56"/>
    <w:rsid w:val="00C0194A"/>
    <w:rsid w:val="00C046D3"/>
    <w:rsid w:val="00C34141"/>
    <w:rsid w:val="00E17807"/>
    <w:rsid w:val="00EA116C"/>
    <w:rsid w:val="00EC015A"/>
    <w:rsid w:val="304754F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48AADBD6-7383-4277-88D9-238FFA6C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jc w:val="center"/>
    </w:pPr>
    <w:rPr>
      <w:sz w:val="18"/>
      <w:szCs w:val="18"/>
    </w:rPr>
  </w:style>
  <w:style w:type="paragraph" w:styleId="NormalWeb">
    <w:name w:val="Normal (Web)"/>
    <w:basedOn w:val="Normal"/>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style>
  <w:style w:type="character" w:styleId="Hyperlink">
    <w:name w:val="Hyperlink"/>
    <w:rPr>
      <w:color w:val="424329"/>
      <w:u w:val="none"/>
    </w:rPr>
  </w:style>
  <w:style w:type="character" w:customStyle="1" w:styleId="a">
    <w:name w:val="批注框文本 字符"/>
    <w:link w:val="BalloonText"/>
    <w:rPr>
      <w:kern w:val="2"/>
      <w:sz w:val="18"/>
      <w:szCs w:val="18"/>
    </w:rPr>
  </w:style>
  <w:style w:type="paragraph" w:customStyle="1" w:styleId="Char3CharCharChar">
    <w:name w:val="Char3 Char Char Char"/>
    <w:basedOn w:val="Normal"/>
    <w:pPr>
      <w:widowControl/>
      <w:spacing w:before="100" w:beforeAutospacing="1" w:after="100" w:afterAutospacing="1"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