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XX-XX第一学期期中一年级家长会发言稿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尊敬的各位家长朋友：大家上午好！感谢您在百忙之中来参加孩子的家长会也谢您对孩子英语学习的支持。刚入学时的家长会，我已经跟大家简单介绍了攀登英语，在这里我不再重复。我今天主要是反馈开学两个月来我们班英语学习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由于攀登英语都是以歌曲童谣及迪士尼动画的形式出现，孩子们都特别喜欢上英语课。每天都会有学生跑来问我下节是不是英语课，我知道他们一定是很喜欢我的课，这让我很是欣慰。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也有美中不足的地方：有些孩子的名字卡片弄丢了或是弄脏弄坏，以致有两个孩子到现在才记住自己的英文名字。名字卡片不仅方便老师记学生名字，也方便同学们互相认识互相称呼对方的英文名字，这样在英语课堂上更有氛围。还有的学生弄丢书，忘记带书和水彩笔。课堂表现上，有的学生特别活跃，当然这个活跃是双面的。也有的学生不爱发言，在英语展示时不够大胆不够自信，声音特别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下面我想重点谈论一下家庭作业如何操作。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攀登英语将学校活动和家庭学习活动紧密相结合，因此除了学校学习活动之外，还精心设计了一系列的家庭学习活动，通过教师和家长的共同努力为孩子创设一个连贯而丰富的英语学习环境。攀登英语精心设计的家庭学习活动，不仅能帮助孩子学习英语，还能增进家长和孩子之间的感情交流。因此，在今后孩子学习攀登英语的过程中，我们需要家长密切配合老师做好以下事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1.提醒孩子每天带上课用具：英语名字卡片、学习记录本、彩笔。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2.在家里给孩子准备一台DVD机子或电脑方便孩子完成英语家庭作业；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3.建议孩子每天观看《家庭学习》DVD十五分钟，做到课前预习，课后复习；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我们班大部分孩子的学习记录家庭作业那页都是空白的。建议每天翻阅孩子的英语学习记录，配合老师的教学进度来完成学习记录上的“家庭学习活动”，做到提醒和监督孩子按要求完成作业，养成孩子在家主动学习英语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建议每天给孩子看完《家庭学习》DVD后在学习记录上签名。具体做法是：提醒1次、检查1次、鼓励1次。学习完成后指导学生进行自我评价，家长可以通过写简单评语、画笑脸、贴小贴画等方式鼓励孩子，提高其学习的积极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6.建议一周给孩子写一次“爸爸妈妈对我说的话”；（PPT显示相关图片说明）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7.建议按时完成作业，但有特殊情况不能按时完成的，请及时补回来；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8.住校生每天晚修都会利用15分钟播放光盘，跟读跟唱。之后要将当天的家庭作业完成情况涂颜色，家长周末时签名或是写上想对宝宝说的话。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9.发现问题及时联系老师。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要培养好孩子们的英语学习习惯，需要家长的密切关注和适当的指导，另外，如果在学习过程中孩子有什么问题或者您对我的工作有什么建议，请您及时与我交流。只要做到家校结合，孩子们的英语学习才能得到更好的成效，让我们一起共同努力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