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leftChars="0" w:right="0" w:rightChars="0" w:firstLine="0" w:firstLineChars="0"/>
        <w:jc w:val="center"/>
        <w:rPr>
          <w:rFonts w:hint="eastAsia" w:asciiTheme="minorEastAsia" w:hAnsiTheme="minorEastAsia" w:eastAsiaTheme="minorEastAsia" w:cstheme="minorEastAsia"/>
          <w:sz w:val="32"/>
          <w:szCs w:val="32"/>
        </w:rPr>
      </w:pPr>
      <w:r>
        <w:rPr>
          <w:rFonts w:hint="eastAsia" w:asciiTheme="majorEastAsia" w:hAnsiTheme="majorEastAsia" w:eastAsiaTheme="majorEastAsia" w:cstheme="majorEastAsia"/>
          <w:b/>
          <w:bCs/>
          <w:sz w:val="48"/>
          <w:szCs w:val="48"/>
        </w:rPr>
        <w:t>二年级上学期期末家长会发言稿</w:t>
      </w:r>
      <w:r>
        <w:rPr>
          <w:rFonts w:hint="eastAsia" w:asciiTheme="minorEastAsia" w:hAnsiTheme="minorEastAsia" w:eastAsiaTheme="minorEastAsia" w:cstheme="minorEastAsia"/>
          <w:sz w:val="32"/>
          <w:szCs w:val="32"/>
        </w:rPr>
        <w:t>　</w:t>
      </w:r>
    </w:p>
    <w:p>
      <w:pPr>
        <w:rPr>
          <w:rFonts w:hint="eastAsia" w:asciiTheme="minorEastAsia" w:hAnsiTheme="minorEastAsia" w:eastAsiaTheme="minorEastAsia" w:cstheme="minorEastAsia"/>
          <w:sz w:val="32"/>
          <w:szCs w:val="32"/>
        </w:rPr>
      </w:pPr>
    </w:p>
    <w:p>
      <w:pPr>
        <w:rPr>
          <w:rFonts w:hint="eastAsia" w:asciiTheme="minorEastAsia" w:hAnsiTheme="minorEastAsia" w:eastAsiaTheme="minorEastAsia" w:cstheme="minorEastAsia"/>
          <w:sz w:val="32"/>
          <w:szCs w:val="32"/>
        </w:rPr>
      </w:pPr>
      <w:bookmarkStart w:id="0" w:name="_GoBack"/>
      <w:bookmarkEnd w:id="0"/>
      <w:r>
        <w:rPr>
          <w:rFonts w:hint="eastAsia" w:asciiTheme="minorEastAsia" w:hAnsiTheme="minorEastAsia" w:eastAsiaTheme="minorEastAsia" w:cstheme="minorEastAsia"/>
          <w:sz w:val="32"/>
          <w:szCs w:val="32"/>
        </w:rPr>
        <w:t>尊敬的各位家长：</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下午好!</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非常高兴看到各位家长又一次坐在一起，我非常的感动。请允许我以热烈的掌声欢迎各位家长的来临。</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一、我的感悟与学习</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这个学期可以说每个老师是累并快乐着，因为全山东省的数学、语文、英语老师都在研修学习，长达一个多月的学习，我们全是在业余时间进行的，几乎每个老师都加班加点到11、12点，举个列子，刘老师回到家不仅要侍奉婆婆，照顾好在北中上学的孩子，早上5:30起床给孩子做饭。还要晚上加班赶研修，所以过去的这一个月真是把我们累坏了，但我们却没有耽误孩子一节课，即便调课，我们也会抽时间调回来。</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一、关于这次研修，我想谈谈我的收获和感悟：</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这次研修一共有7个专题，每个专题都有学习作业，很荣幸每一次的作业都被区里推荐到省里，也就是说共7篇文章被区里指导老师看中，这在咱们四小所有数学老师15名里我是第一个，特别是最后一个环节磨课(反反复复地上好一节课)，我有幸作为执教者的，这次磨课我执教的课是五年级上册平行四边形的面积，共上了三次，在磨课的两周时间里没有一次晚上是12点之前睡觉的，可以说在这几次课过程中，同事们给我的指导和自己的所悟所感对我以后教学的帮助是巨大的。说这些不是有意地向大家炫耀自己，只是想让家长们看到我的点滴进步，相信这位上任不久的年轻老师能教好咱们的学生的。其实在前期不久发给学生的滨城教育报上，也记录了我的一点成绩，如果家长留意的话，在全区执教观摩课进行展示。</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如果刚才是教学业务的话，现在谈谈滨城区为了培养我们的班主任素质，这个学期可以说是培训、培训、再培训啊，从9月15号开始，一直到10月末，我们一直在培训，有时甚至牺牲周六周日的时间在接受培训，这对我们的一些班主任理念、处理班级事务的技巧是非常有用的。</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二、接下来我们再谈谈孩子这将近一学期的表现</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在早读、还有习字一刻钟能养成好习惯自觉读下去的同学已占大多数，比如何子英、张英豪、张英杰、王晓楠、王晓梦、李孟琛、王艺佳、崔艺超等等，在习字一刻钟表现最突出的同学：吴与伦第一时间拿出字帖写字</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但是也有经常来晚的同学：你像，魏海燕、吴佳琪、王金萍等，希望这些同学注意。在习字一刻钟也有同学很长时间进入不了状态，比如冯佳鹏、韩豪宇</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课上表现积极的同学有：王树斌、李佳璇、李佳林、王晓梦、刘薇、牛淑恒、韩云长、王一诺、李甲申、刘高序等等。</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三、离期末考试还有差不多一个月的时间，我希望自己和家长齐心协力把学生的成绩提上去，以下是我的这学期期末复习计划</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首先是我和孩子的复习计划，我将从以下几个阶段复习，单元巩固、专项突破、综合冲刺，单元巩固我将用2个星期的时间来进行，专项训练是单元与单元的整合，我将用1个星期时间，综合冲刺再最后一个星期里处理，包括孩子考试注意的事项。</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单元巩固，这一阶段我说一下我的计划，首先我是按着课本这样一单元一单元进行的，将用2个星期的时间完成，在这期间，给以下家长特别提醒：王金萍、刘金秋、冯佳鹏、魏海燕，这些家长一定得盯上，一单元的内容曾经用一星期的时间讲完的现在用一节课，加上孩子有些吃力，所以这几个家长一定要多加上心。我是以各单元的重难点为依据，以孩子在达标、创新、课本、试卷犯的错误为警钟来制作我每天的复习课件，同样我的教案、教学反思也是我的财富，这也是我在这个阶段的复习内容，针对错的多的我要讲。</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专项训练我要在第三个星期完成，这一阶段我从知识点整合、查缺补漏、归纳整理进行。</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对于知识点整合我将打破原有的章节顺序，采用纵向 的对各个知识点系统整理来复习。</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查缺补漏环节，我是在孩子的课堂反应情况、做题情况、考试情况出现的问题进行分析查缺补漏保证孩子对各个知识都掌握到位。</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归纳整理环节还是一个巩固练习阶段，主要针对孩子的漏洞设置的</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还剩下一个星期的时候，主要是综合练习，这个阶段主要是培养孩子的做题速度、技巧、心理素质，以及注意事项，主要做三至四套试卷来巩固</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接下来就是我希望家长做的复习计划：</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1、控制孩子的做题时间。从现在开始孩子必须养成时间意识，60分钟的试卷必须控制在45分钟内完成，否则在真正的考试过程中，孩子们怎么能很好地回过头来检查。</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2、运用好复习本。给孩子准备好一只红笔，如果孩子口算题卡、第一课堂都做完了，让他们同桌交换来批，用红笔把孩子曾经算错的题写进这个本里再让孩子做一遍。</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3、实战模拟考试。不讲析，规定时间，不心软(即使没做完也不许做了)，统计分数，不留情。任务：准备一支红笔，批试卷、打分、记时间。</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四、家长百项奖颁奖</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为总结我校家长成功的经验，展示我校家长的良好素质和精神风貌，经过学生的选举，和学生的在校表现，我校决定为以下几名家长颁奖：</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欣赏教育奖：李甲申、王晋旭、</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文明礼仪奖：李佳林、冯佳鹏、王艺佳</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民主平等奖：吴晶宇、李孟琛、韩云长</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家校合作奖:韩再红、王晓梦</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r>
      <w:rPr>
        <w:rFonts w:ascii="Calibri" w:hAnsi="Calibri" w:eastAsia="Calibri" w:cs="Calibri"/>
        <w:b/>
        <w:color w:val="FFF7FF"/>
        <w:spacing w:val="-20"/>
        <w:w w:val="33"/>
        <w:sz w:val="2"/>
      </w:rPr>
      <w:t>经过团队的努力整理，本司已为网友分享了近100万专业范文，希望能帮到你，对你的工作与生活带来新的希望，希望你喜欢</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r>
      <w:rPr>
        <w:rFonts w:ascii="Calibri" w:hAnsi="Calibri" w:eastAsia="Calibri" w:cs="Calibri"/>
        <w:b/>
        <w:color w:val="FFF7FF"/>
        <w:spacing w:val="-20"/>
        <w:w w:val="33"/>
        <w:sz w:val="2"/>
      </w:rPr>
      <w:t>经过团队的努力整理，本司已为网友分享了近100万专业范文，希望能帮到你，对你的工作与生活带来新的希望，希望你喜欢</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r>
      <w:rPr>
        <w:rFonts w:ascii="Calibri" w:hAnsi="Calibri" w:eastAsia="Calibri" w:cs="Calibri"/>
        <w:b/>
        <w:color w:val="FFF7FF"/>
        <w:spacing w:val="-20"/>
        <w:w w:val="33"/>
        <w:sz w:val="2"/>
      </w:rPr>
      <w:t>经过团队的努力整理，本司已为网友分享了近100万专业范文，希望能帮到你，对你的工作与生活带来新的希望，希望你喜欢</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010C30F8"/>
    <w:rsid w:val="0F0E425A"/>
    <w:rsid w:val="0F4E5BA5"/>
    <w:rsid w:val="263A303D"/>
    <w:rsid w:val="2B12015B"/>
    <w:rsid w:val="3C1C084C"/>
    <w:rsid w:val="4B425F25"/>
    <w:rsid w:val="511F280B"/>
    <w:rsid w:val="6DAD678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iPriority="99"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200" w:line="276" w:lineRule="auto"/>
      <w:jc w:val="both"/>
    </w:pPr>
    <w:rPr>
      <w:rFonts w:eastAsia="宋体" w:asciiTheme="minorHAnsi" w:hAnsiTheme="minorHAnsi"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TotalTime>1</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2020-06-11T10:33:00Z</dcterms:created>
  <dc:creator>computer</dc:creator>
  <cp:lastModifiedBy>computer</cp:lastModifiedBy>
  <dcterms:modified xsi:type="dcterms:W3CDTF">2020-06-12T01:19:49Z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