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pStyle w:val="NormalWeb"/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leftChars="0" w:rightChars="0"/>
        <w:jc w:val="center"/>
        <w:textAlignment w:val="auto"/>
        <w:rPr>
          <w:rFonts w:asciiTheme="majorEastAsia" w:eastAsiaTheme="majorEastAsia" w:hAnsiTheme="majorEastAsia" w:cstheme="majorEastAsia" w:hint="eastAsia"/>
          <w:b/>
          <w:bCs/>
          <w:color w:val="666666"/>
          <w:sz w:val="52"/>
          <w:szCs w:val="52"/>
          <w:lang w:val="en-US" w:eastAsia="zh-CN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color w:val="666666"/>
          <w:sz w:val="52"/>
          <w:szCs w:val="52"/>
          <w:lang w:val="en-US" w:eastAsia="zh-CN"/>
        </w:rPr>
        <w:t>20XX年个人工作总结</w:t>
      </w:r>
    </w:p>
    <w:p>
      <w:pPr>
        <w:pStyle w:val="NormalWeb"/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80" w:leftChars="0" w:rightChars="0" w:firstLineChars="200"/>
        <w:jc w:val="left"/>
        <w:textAlignment w:val="auto"/>
        <w:outlineLvl w:val="9"/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</w:pPr>
    </w:p>
    <w:p>
      <w:pPr>
        <w:pStyle w:val="NormalWeb"/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80" w:leftChars="0" w:rightChars="0" w:firstLineChars="200"/>
        <w:jc w:val="left"/>
        <w:textAlignment w:val="auto"/>
        <w:outlineLvl w:val="9"/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今年初，根据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公司安排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，我从3月份派到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val="en-US" w:eastAsia="zh-CN"/>
        </w:rPr>
        <w:t>****&amp;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项目部从事土地流转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工作。一年来，在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公司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的领导下，在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val="en-US" w:eastAsia="zh-CN"/>
        </w:rPr>
        <w:t>***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村两委的支持帮助下，在单位领导的高度重视和关心下，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本人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坚持解放思想，开拓创新，围绕农村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土地流转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工作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这个中心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，做好联系、协调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、落实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各项工作，取得了一些成绩，经受了锻炼，收获良多，感触颇深。</w:t>
      </w:r>
    </w:p>
    <w:p>
      <w:pPr>
        <w:pStyle w:val="NormalWeb"/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80" w:leftChars="0" w:rightChars="0" w:firstLineChars="200"/>
        <w:jc w:val="left"/>
        <w:textAlignment w:val="auto"/>
        <w:outlineLvl w:val="9"/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一、今年的工作</w:t>
      </w:r>
    </w:p>
    <w:p>
      <w:pPr>
        <w:pStyle w:val="NormalWeb"/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80" w:leftChars="0" w:rightChars="0" w:firstLineChars="200"/>
        <w:jc w:val="left"/>
        <w:textAlignment w:val="auto"/>
        <w:outlineLvl w:val="9"/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1、加强政策学习，提高个人素质</w:t>
      </w:r>
    </w:p>
    <w:p>
      <w:pPr>
        <w:pStyle w:val="NormalWeb"/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60" w:leftChars="0" w:rightChars="0"/>
        <w:textAlignment w:val="auto"/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今年年初，被派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val="en-US" w:eastAsia="zh-CN"/>
        </w:rPr>
        <w:t>*****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项目部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以后，对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此次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农村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土地流转的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基本工作要求、工作职责和工程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概况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都有了初步的了解。此后，结合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公司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文件精神，深刻学习了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有关土地流转的法律法规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，并结合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我公司的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发展规划，认真自学了各项相关政策方针。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在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val="en-US" w:eastAsia="zh-CN"/>
        </w:rPr>
        <w:t>***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村期间，还积极参加村委班子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组织的十九大实况转播和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学习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讨论，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从思想上向建设社会主义新农村、和谐社会靠拢，积极为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乡村振兴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发展出谋划策。通过不断政策理论学习，充分认识到了做好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此次土地流转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工作的重大意义，进一步丰富了理论知识和知识结构，理清了工作思路，增强了自身素质，也为做好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项目部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工作奠定了基础。</w:t>
      </w:r>
    </w:p>
    <w:p>
      <w:pPr>
        <w:pStyle w:val="NormalWeb"/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80" w:leftChars="0" w:rightChars="0" w:firstLineChars="200"/>
        <w:jc w:val="left"/>
        <w:textAlignment w:val="auto"/>
        <w:outlineLvl w:val="9"/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2、理思路，制定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工作计划</w:t>
      </w:r>
    </w:p>
    <w:p>
      <w:pPr>
        <w:pStyle w:val="NormalWeb"/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60" w:leftChars="0" w:rightChars="0"/>
        <w:textAlignment w:val="auto"/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面对如此大面积的土地流转工作千头万绪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，我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们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把村情民意调查作为进村后的一项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重要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工作，根据实际需要，以座谈会、上门走访等方式，深入群众，调查研究，通过各种方式对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val="en-US" w:eastAsia="zh-CN"/>
        </w:rPr>
        <w:t>****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村的基本情况有了较全面详实地了解。在摸清村情的基础上，制定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工作计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划。在理清发展思路的同时，结合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农村土地流转工作出现的新情况新特点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，发挥自身优势，争取各方支持，取得了一些有成效的成果。</w:t>
      </w:r>
    </w:p>
    <w:p>
      <w:pPr>
        <w:pStyle w:val="NormalWeb"/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80" w:leftChars="0" w:rightChars="0" w:firstLineChars="200"/>
        <w:jc w:val="left"/>
        <w:textAlignment w:val="auto"/>
        <w:outlineLvl w:val="9"/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val="en-US" w:eastAsia="zh-CN"/>
        </w:rPr>
        <w:t>3、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全力以赴，全身心融入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土地流转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工作</w:t>
      </w:r>
    </w:p>
    <w:p>
      <w:pPr>
        <w:pStyle w:val="NormalWeb"/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60" w:leftChars="0" w:rightChars="0"/>
        <w:textAlignment w:val="auto"/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今年，是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创新基地建设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的关键之年，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是公司发展史上的一个重要里程碑。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如何提升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val="en-US" w:eastAsia="zh-CN"/>
        </w:rPr>
        <w:t>***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项目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吸引力，如何及时准确的向村民宣传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现代农业田园综合体的理念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，如何让村民选择最适合自己的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土地流转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方式，都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是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关系到老百姓切身利益的大事，来不得半点马虎。经过村里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组织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开小组会、村民代表会议、入户交谈等形式全面铺开了宣传工作。在土地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流转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工作中，做到合法合理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，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最大限度为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公司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谋利益。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及时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将发现的矛盾纠纷和不稳定因素在第一时间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交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村委进行处理，把矛盾化解在萌芽状态，进一步促进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流转工作的推进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。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通过自己的积极参与和大家的共同努力，目前，我们项目部共完成土地流转户数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val="en-US" w:eastAsia="zh-CN"/>
        </w:rPr>
        <w:t>448户，流转田、地、林地面积共计7100亩。</w:t>
      </w:r>
    </w:p>
    <w:p>
      <w:pPr>
        <w:pStyle w:val="NormalWeb"/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leftChars="0" w:rightChars="0"/>
        <w:textAlignment w:val="auto"/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二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、存在的问题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及改进办法</w:t>
      </w:r>
    </w:p>
    <w:p>
      <w:pPr>
        <w:pStyle w:val="NormalWeb"/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leftChars="0" w:rightChars="0"/>
        <w:textAlignment w:val="auto"/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</w:pP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　　在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val="en-US" w:eastAsia="zh-CN"/>
        </w:rPr>
        <w:t>****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项目部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一年的工作中，我始终坚持认真学习、积极工作、作风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严谨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，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虽然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说是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比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较辛苦的。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但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能够深入农村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土地流转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一线，了解农村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土地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现状，机会非常难得，不仅提高了自己的政策理论水平，增强了调查研究、做群众工作和处理突发事件的能力，这份经验和收获将使自己受益终身。</w:t>
      </w:r>
    </w:p>
    <w:p>
      <w:pPr>
        <w:pStyle w:val="NormalWeb"/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80" w:leftChars="0" w:rightChars="0" w:firstLineChars="200"/>
        <w:jc w:val="left"/>
        <w:textAlignment w:val="auto"/>
        <w:outlineLvl w:val="9"/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</w:pP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在今后的工作中，我一定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服从公司领导安排，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尽自己最大努力把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项目部的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工作做好，不断提高自身综合素质，不辜负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公司领导对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</w:rPr>
        <w:t>我的期望</w:t>
      </w:r>
      <w:r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  <w:t>！</w:t>
      </w:r>
    </w:p>
    <w:p>
      <w:pPr>
        <w:pStyle w:val="NormalWeb"/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720" w:leftChars="0" w:rightChars="0" w:firstLineChars="2800"/>
        <w:jc w:val="left"/>
        <w:textAlignment w:val="auto"/>
        <w:outlineLvl w:val="9"/>
        <w:rPr>
          <w:rFonts w:asciiTheme="minorEastAsia" w:eastAsiaTheme="minorEastAsia" w:hAnsiTheme="minorEastAsia" w:cstheme="minorEastAsia" w:hint="eastAsia"/>
          <w:color w:val="666666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字体管家棉花糖">
    <w:panose1 w:val="00020600040101010101"/>
    <w:charset w:val="86"/>
    <w:family w:val="auto"/>
    <w:pitch w:val="default"/>
    <w:sig w:usb0="A00002BF" w:usb1="18EF7CFA" w:usb2="00000016" w:usb3="00000000" w:csb0="00040003" w:csb1="801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004359"/>
    <w:rsid w:val="127807B7"/>
    <w:rsid w:val="13F357DB"/>
    <w:rsid w:val="13FA0E2E"/>
    <w:rsid w:val="15004359"/>
    <w:rsid w:val="15446E7A"/>
    <w:rsid w:val="28882158"/>
    <w:rsid w:val="2C752549"/>
    <w:rsid w:val="3E7234D4"/>
    <w:rsid w:val="68A05B90"/>
    <w:rsid w:val="71135C71"/>
    <w:rsid w:val="7132161E"/>
    <w:rsid w:val="74AE64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FollowedHyperlink">
    <w:name w:val="FollowedHyperlink"/>
    <w:basedOn w:val="DefaultParagraphFont"/>
    <w:qFormat/>
    <w:rPr>
      <w:color w:val="800080"/>
      <w:u w:val="none"/>
    </w:rPr>
  </w:style>
  <w:style w:type="character" w:styleId="Hyperlink">
    <w:name w:val="Hyperlink"/>
    <w:basedOn w:val="DefaultParagraphFont"/>
    <w:qFormat/>
    <w:rPr>
      <w:color w:val="0000FF"/>
      <w:u w:val="none"/>
    </w:rPr>
  </w:style>
  <w:style w:type="character" w:customStyle="1" w:styleId="txt">
    <w:name w:val="txt"/>
    <w:basedOn w:val="DefaultParagraphFont"/>
    <w:qFormat/>
    <w:rPr>
      <w:color w:val="8888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