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75" w:beforeAutospacing="0" w:after="75" w:afterAutospacing="0" w:line="375" w:lineRule="atLeast"/>
        <w:ind w:left="150" w:right="150" w:firstLine="480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我于19**年*月参加工作，19**年*月加入中国共产党。参加工作以来，先后在市***、市***工作，现担任市***副主任。在保持共产党员先进性教育活动第一阶段的学习过程中，我通过认真学习党章、党的十六大报告、教育读本以及**领导的讲话精神，深刻认识到：开展保持共产党员先进性教育活动，是解决党员队伍存在的突出问题，提高党组织创造力、凝聚力和战斗力的迫切需要，是提升***部门整体形象的机遇，是认识自我、提高自我、完善自我的一次良机。根据前一阶段的自我排查、谈心活动和组织反馈意见，我对自己的思想、行为和工作进行了反思。自从走上工作岗位十三年以来，在组织的关心、帮助和培养下，通过自己的努力，在思想、工作和作风上，不断得到提高和完善，并从一名普通办事员走上了领导岗位。但对照《党章》、“八个坚持、八个反对”和共产党员先进性要求，自身还存在着问题和不足，现就自己的问题和不足剖析</w:t>
      </w:r>
    </w:p>
    <w:p>
      <w:pPr>
        <w:pStyle w:val="4"/>
        <w:shd w:val="clear" w:color="auto" w:fill="FFFFFF"/>
        <w:spacing w:before="75" w:beforeAutospacing="0" w:after="75" w:afterAutospacing="0" w:line="375" w:lineRule="atLeast"/>
        <w:ind w:left="150" w:right="150" w:firstLine="480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一、 自身存在的问题和不足</w:t>
      </w:r>
    </w:p>
    <w:p>
      <w:pPr>
        <w:pStyle w:val="4"/>
        <w:shd w:val="clear" w:color="auto" w:fill="FFFFFF"/>
        <w:spacing w:before="75" w:beforeAutospacing="0" w:after="75" w:afterAutospacing="0" w:line="375" w:lineRule="atLeast"/>
        <w:ind w:left="150" w:right="150" w:firstLine="480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1、政治业务学习抓得不紧，缺乏深层次理论研究。在平时的工作、学习、生活过程中，满足于有一定的基础，因而忽视了知识能力的培养再造。一是对马列主义主义、毛泽东思想、邓小平理论、“三个代表”的重要思想缺乏系统的学习，理论学习大多数是简单地通读原文，体会的深度不够;二是注重对现有文件的学习，忽视了对问题的成因、解决的办法和发展趋势的深层次分析;三是用科学理论指导实际工作还不到位，在日常工作中大多只是立足于本身的业务工作，而不能够深入、细致的运用相关理论去对处理的每一件事情进行系统的分析。</w:t>
      </w:r>
    </w:p>
    <w:p>
      <w:pPr>
        <w:pStyle w:val="4"/>
        <w:shd w:val="clear" w:color="auto" w:fill="FFFFFF"/>
        <w:spacing w:before="75" w:beforeAutospacing="0" w:after="75" w:afterAutospacing="0" w:line="375" w:lineRule="atLeast"/>
        <w:ind w:left="150" w:right="150" w:firstLine="480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2、解放思想不足，缺乏强烈的创新意识。一是平时的工作中进取精神不强，满足于维持现状，缺乏钻研和创新精神;二是随着工作年限和年龄的增长，有时无法克服自身存在的惰性，对新形势下业务工作出现的新情况、新问题研究不够，使自己在某些方面的能力、水平不适应形势发展的要求，影响了工作的质量和效率;三是在工作过程中，执行现行文件较多，往往会产生教条主义，灵活解决问题的能力有待于进一步加强。</w:t>
      </w:r>
    </w:p>
    <w:p>
      <w:pPr>
        <w:pStyle w:val="4"/>
        <w:shd w:val="clear" w:color="auto" w:fill="FFFFFF"/>
        <w:spacing w:before="75" w:beforeAutospacing="0" w:after="75" w:afterAutospacing="0" w:line="375" w:lineRule="atLeast"/>
        <w:ind w:left="150" w:right="150" w:firstLine="480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3、工作中存在畏难情绪，组织、协调能力有待于进一步提高。一是思想上存在等、靠、要的想法，遇到困难，缺乏迎头面对的勇气和决心;二是当其他科室的同志遇到工作中的困难时，有推诿的情况发生;三是作为***单位的副主任，缺少对分管科室的协调，特别是缺乏组织重大活动的能力。</w:t>
      </w:r>
    </w:p>
    <w:p>
      <w:pPr>
        <w:pStyle w:val="4"/>
        <w:shd w:val="clear" w:color="auto" w:fill="FFFFFF"/>
        <w:spacing w:before="75" w:beforeAutospacing="0" w:after="75" w:afterAutospacing="0" w:line="375" w:lineRule="atLeast"/>
        <w:ind w:left="150" w:right="150" w:firstLine="480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4、群众意识弱化，为服务对象提供优质高效服务手段少。一是平时不注重与同事之间的谈心、交流，没有真正和群众打成一片，没有关心群众想什么、盼什么、急什么、要什么;二是深入到服务对象家中不多，既使去了，也是匆匆来、急急走，只注重于了解自己想要了解的问题，未能做到“从群众中来，到群众中去”。</w:t>
      </w:r>
    </w:p>
    <w:p>
      <w:pPr>
        <w:pStyle w:val="4"/>
        <w:shd w:val="clear" w:color="auto" w:fill="FFFFFF"/>
        <w:spacing w:before="75" w:beforeAutospacing="0" w:after="75" w:afterAutospacing="0" w:line="375" w:lineRule="atLeast"/>
        <w:ind w:left="150" w:right="150" w:firstLine="480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二、产生问题的根源</w:t>
      </w:r>
    </w:p>
    <w:p>
      <w:pPr>
        <w:pStyle w:val="4"/>
        <w:shd w:val="clear" w:color="auto" w:fill="FFFFFF"/>
        <w:spacing w:before="75" w:beforeAutospacing="0" w:after="75" w:afterAutospacing="0" w:line="375" w:lineRule="atLeast"/>
        <w:ind w:left="150" w:right="150" w:firstLine="480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1、疏忽了政治思想学习。平时虽然经常学习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>xx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主义、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>xxx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思想及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>xxx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理论、“三个代表”重要思想，但思想上未引起高度的重视，学习目的不够明确，学习时缺乏思考，只从字面上理解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>xxx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思想，没有意识其思想的精髓，更没有掌握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>xxx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同志强有力的理论武器，也没有体会到“三个代表”重要思想的深层次意义。使自己对理论知识的理解与实际脱钩，没有发挥理论的指导作用，只是为了学习而学习，使学习变得形式化、教条化。</w:t>
      </w:r>
    </w:p>
    <w:p>
      <w:pPr>
        <w:pStyle w:val="4"/>
        <w:shd w:val="clear" w:color="auto" w:fill="FFFFFF"/>
        <w:spacing w:before="75" w:beforeAutospacing="0" w:after="75" w:afterAutospacing="0" w:line="375" w:lineRule="atLeast"/>
        <w:ind w:left="150" w:right="150" w:firstLine="480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2、放松了世界观改造。由于自己对政治理论学习不够，放松了世界观的改造，党性修养和锻炼不够。在对待自己的党性修养上，标准不高、要求不严，有时认为自己已经加入了共产党，只要不犯错误，党性就没有多大问题。没有随着形势的变化和要求，从高从严要求自己，不能正确地看待自己所处的位置，没有以一个党员领导干部的标准来严格要求自己，发挥模范作用方面还比较欠缺。同时，不能正确分析党内存在的一些不正之风和消极****现象，对自己的信心产生动摇，甚至怀疑自己不合潮流，跟不上时代，也不自觉地放松了自己的党性要求。</w:t>
      </w:r>
    </w:p>
    <w:p>
      <w:pPr>
        <w:pStyle w:val="4"/>
        <w:shd w:val="clear" w:color="auto" w:fill="FFFFFF"/>
        <w:spacing w:before="75" w:beforeAutospacing="0" w:after="75" w:afterAutospacing="0" w:line="375" w:lineRule="atLeast"/>
        <w:ind w:left="150" w:right="150" w:firstLine="480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3、降低了自身的要求。一方面，自认为工作十几个年来，各方面还不错，也受到了大家的肯定，滋生了自己的自满情绪;其次，爱岗敬业精神有所减弱，在工作方面存有依赖性和惰性，害怕自己如果先去做，做好还吧了，做不好反而挨批评;三是工作水平有待提高，仅仅满足现有的知识机构，不注重汲取新的知识，缺少提高自身综合素质的紧迫感和自觉性;四是面临新形势下工作的压力，自身缺乏加快发展的主动性、自觉性和积极性，在开展工作中有盲目性，有时缺乏自信，平时只注意做好自己份内的事，缺少统揽全局的高度。</w:t>
      </w:r>
    </w:p>
    <w:p>
      <w:pPr>
        <w:pStyle w:val="4"/>
        <w:shd w:val="clear" w:color="auto" w:fill="FFFFFF"/>
        <w:spacing w:before="75" w:beforeAutospacing="0" w:after="75" w:afterAutospacing="0" w:line="375" w:lineRule="atLeast"/>
        <w:ind w:left="150" w:right="150" w:firstLine="480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三、今后努力的方向</w:t>
      </w:r>
    </w:p>
    <w:p>
      <w:pPr>
        <w:pStyle w:val="4"/>
        <w:shd w:val="clear" w:color="auto" w:fill="FFFFFF"/>
        <w:spacing w:before="75" w:beforeAutospacing="0" w:after="75" w:afterAutospacing="0" w:line="375" w:lineRule="atLeast"/>
        <w:ind w:left="150" w:right="150" w:firstLine="480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1、努力学习，提高理论素养。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>xx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主义、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>xxx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思想特别是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>xxx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理论、三个代表的重要思想，是我们党的指导思想，是我们建设有中国特色社会主义的科学指南，也是改造主观世界的有力思想武器。我要认认真真的、系统的、持之以恒的化大力气切实加强理论学习，加深对科学理论的实质、立场、观点的理解和掌握，提高自己的理论素质，用科学理论武装自己的头脑，从而进一步坚定共产主义理想和建设有中国特色社会主义的信念。用科学的理论指导自己的主观世界改造和实践，增强贯彻党的基本路线的自觉性。</w:t>
      </w:r>
    </w:p>
    <w:p>
      <w:pPr>
        <w:pStyle w:val="4"/>
        <w:shd w:val="clear" w:color="auto" w:fill="FFFFFF"/>
        <w:spacing w:before="75" w:beforeAutospacing="0" w:after="75" w:afterAutospacing="0" w:line="375" w:lineRule="atLeast"/>
        <w:ind w:left="150" w:right="150" w:firstLine="480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2、加强党性锻炼，加强主观世界的改造，努力树立正确的世界观、人生观、价值观。作为一名共产党员，加强党性锻炼与树立正确的世界观、人生观、价值观是有机统一的，就是用</w:t>
      </w:r>
      <w:r>
        <w:rPr>
          <w:rFonts w:hint="eastAsia" w:ascii="宋体" w:hAnsi="宋体" w:eastAsia="宋体" w:cs="宋体"/>
          <w:color w:val="000000"/>
          <w:sz w:val="21"/>
          <w:szCs w:val="21"/>
          <w:lang w:val="en-US" w:eastAsia="zh-CN"/>
        </w:rPr>
        <w:t>xxx</w:t>
      </w:r>
      <w:r>
        <w:rPr>
          <w:rFonts w:hint="eastAsia" w:ascii="宋体" w:hAnsi="宋体" w:eastAsia="宋体" w:cs="宋体"/>
          <w:color w:val="000000"/>
          <w:sz w:val="21"/>
          <w:szCs w:val="21"/>
        </w:rPr>
        <w:t>主义的辩证唯物主义和历史唯物主义武装自己，努力使自己始终保持共产党员的先进性。对照这样的要求，我要真正从思想上提高认识，解决自己思想上、工作上、作风上存在的问题。主动加强对自己主观世界的改造，树立正确的世界观、人生观、价值观、权力观、利益观、政绩观。严于律己，模范执行党的纪律，永葆共产党员本色，以昂扬的精神状态，做好本职工作，发挥模范作用。</w:t>
      </w:r>
    </w:p>
    <w:p>
      <w:pPr>
        <w:pStyle w:val="4"/>
        <w:shd w:val="clear" w:color="auto" w:fill="FFFFFF"/>
        <w:spacing w:before="75" w:beforeAutospacing="0" w:after="75" w:afterAutospacing="0" w:line="375" w:lineRule="atLeast"/>
        <w:ind w:left="150" w:right="150" w:firstLine="480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3、强化全心全意为人民服务的宗旨观念。全心全意为人民服务是我们党的根本宗旨，能否坚持好党的这一根本宗旨，是党性强弱的重要表现。在今后的工作中，我将努力按照一个党员干部的要求，牢记宗旨，努力实践“四个面向、四个善待”，把群众时刻放在心里，多为群众办好事，办实事。密切与广大人民群众的联系和感情，认真的主动的深入基层，深入群众，听取基层和群众的真实呼声，开展一些深入的、系统的调查研究，掌握第一手资料，用于指导工作。切实转变作风，少考虑一些个人得失，多想想群众的利益，多想想群众的疾苦和要求，力尽自己所能，踏实工作。</w:t>
      </w:r>
    </w:p>
    <w:p>
      <w:pPr>
        <w:pStyle w:val="4"/>
        <w:shd w:val="clear" w:color="auto" w:fill="FFFFFF"/>
        <w:spacing w:before="75" w:beforeAutospacing="0" w:after="75" w:afterAutospacing="0" w:line="375" w:lineRule="atLeast"/>
        <w:ind w:left="150" w:right="150" w:firstLine="480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</w:rPr>
        <w:t>总之，在</w:t>
      </w:r>
      <w:bookmarkStart w:id="0" w:name="_GoBack"/>
      <w:bookmarkEnd w:id="0"/>
      <w:r>
        <w:rPr>
          <w:rFonts w:hint="eastAsia" w:ascii="宋体" w:hAnsi="宋体" w:eastAsia="宋体" w:cs="宋体"/>
          <w:color w:val="000000"/>
          <w:sz w:val="21"/>
          <w:szCs w:val="21"/>
        </w:rPr>
        <w:t>这次保持共产党员先进性教育活动中，通过学习，加上自己找、群众提、上级点、互相帮，自己在思想深处进行了认真的反思，我决心以此为契机，从自身做起，真抓实干，改进工作，努力使自己成为一名优秀的共产党员。</w:t>
      </w:r>
    </w:p>
    <w:p>
      <w:pPr>
        <w:spacing w:line="220" w:lineRule="atLeast"/>
        <w:rPr>
          <w:rFonts w:hint="eastAsia" w:ascii="宋体" w:hAnsi="宋体" w:eastAsia="宋体" w:cs="宋体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750ADB"/>
    <w:rsid w:val="008B7726"/>
    <w:rsid w:val="00C0030E"/>
    <w:rsid w:val="00D31D50"/>
    <w:rsid w:val="00D53FC3"/>
    <w:rsid w:val="7C0B1837"/>
    <w:rsid w:val="7CFB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customStyle="1" w:styleId="7">
    <w:name w:val="页眉 Char"/>
    <w:basedOn w:val="6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396</Words>
  <Characters>2262</Characters>
  <DocSecurity>0</DocSecurity>
  <Lines>18</Lines>
  <Paragraphs>5</Paragraphs>
  <ScaleCrop>false</ScaleCrop>
  <LinksUpToDate>false</LinksUpToDate>
  <CharactersWithSpaces>2653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办公资源网</dc:creator>
  <dc:description>办公资源网：https://www.bangongziyuan.com/</dc:description>
  <dcterms:created xsi:type="dcterms:W3CDTF">2008-09-11T17:20:00Z</dcterms:created>
  <dcterms:modified xsi:type="dcterms:W3CDTF">2020-05-23T05:45:05Z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