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工商管理专业职业生涯规划书</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导语：只说不做，所谓的职业规划目标就如空中楼阁般美好却遥不可及，到头来只是一个安慰自己的美丽谎言。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工商管理专业职业生涯规划书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一、个人测试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1、测试报告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Psytopic分析：您的性格类型是“ISFJ”(内向+实感+情感+判断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沉静，友善，有责任感和谨慎。能坚定不移地承担责任。做事贯彻始终、不辞劳苦和准确无误。忠诚，替人着想，细心;往往记着他所重视的人的种种微小事情，关心别人的感受。努力创造一个有秩序、和谐的工作和家居 环境。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ISFJ型的人忠诚、有奉献精神和同情心，理解别人的感受。他们意志清醒而有责任心，乐于为人所需。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您适合的领域有：领域特征不明显，较相关的如：医护领域、消费类商业、服务业领域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2职业分析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本人所学的专业为管理类，我们学习管理学，综合其他经济学科，对财政、税收等方面有一定的了解，可以更加深入对管理学科的研究学习，这点就优先与其他经济专业学习。为我们以后做管理人员打下坚实的基础。 管理专业培养具备管理、经济、法律、理财和金融等方面的基础理论知识，熟悉国内外有关财务、金融管理的方针、政策和法规，掌握基本的管理信息搜集处理的方法，具有分析和解决管理中存在的实际问题的能力。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二、综合分析--选择职业方向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.社会环境分析：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1。 经济环境：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我国大学生就业问题日趋严峻，当前就业形势更不容乐观，由于加入WTO后我国经济与全球经济的相互依存度增加，目前正值XX届大学毕业生求职就业的高峰期，面对全球金融危机带来的工作岗位减少、大量员工失业、应届毕业生作为一个特殊群体，在就业过程中将不得不面对残酷的现实。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2.职业环境分析：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中国的企业飞速发展，但中国优秀管理人才仍然极度缺乏，在加入WTO后，更有大批外企涌入，冲击中国企业的发展，需要有大批优秀的管理人员对企业进行改革，跟上时代的步伐。因此，中国在未来十年里需要大批管理者来改革企业，更需要优秀的，管理者来支撑企业。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由于中国的管理科学发展较晚，管理知识大部分源于国外，中国的企业管理还有许多不完善的地方。中国急需管理人才，尤其是经过系统培训的高级管理人才。因此企业管理职业市场广阔。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(2)就业方向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1，部门政府管理工作 2，各单位的会计学 3，从事一些非会计学的工作4，考公务员就业机会： 保险业统计员审计师 银行检测员 收益管理员 预算控制 分析员 注册公共会计师 金融主管索赔协调员 客户信贷员成本会计师 信贷与回收专家政府会计师 清单控制专家 借贷管理员 管理顾问 管理会计师 个人金融设计师教授公共会计师 证券经纪人系统分析员 税务专家 财政官员信托会计师 保险业者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三、职业分析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1、个人的职业选项：首选白领，其次是部门管理人员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2、行业分析：校学科适应面广，就业范围广泛，对口岗位众多。课业负担相对较轻，能够参加众多有意义的社会活动，锻炼自己与人交往的能力、互助协作能力、团队精神和领导能力，同时结交一大批同学老师，积累人脉。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四、确定目标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毕业以后能在企业、事业单位及政府部门从事管理、以及教学、科研等方面的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五、与职业选择目标的差距分析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对我而言，现在很多学校都开设了工商企业管理专业，毕业生越来越多，如何在众多人中脱颖而出就成了一个比较实际的问题。现在我们学习的都是一些课程，并没有去深入研究管理方面很专业的知识，更别说什么实际能力了，我现在的差距主要在于：首先，我们学习的只是只是一些基本原理，并不是实际如何操作，我们懂得得还都只是一些皮毛。其次，我们基本没有什么实践能力，不懂企业具体的运作流程，管理学要如何实现对这些流程的掌握，没有过实习经历，无法具体实践使我们经验严重不足，不能达到管理所要求的那些能力。还有，我们没有任何证书以证明我们的专业技能，毕业后不能与那些有丰富经验的管理的人相互竞争。最后，我们学校不是专业类财经院校，相比它们，我们学的知识有可能不如他们全面，技能不如他们，而且学校的名气也会客观影响就业，我们有相对其他人的劣势。另外，我们也没有什么社会经验，没有充分的人际交往，沟通交流，团队合作等“软能力”。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六、实现职业目标的具体计划：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总体来讲，首先要学好本专业所开设的课程，很好的掌握本专业的理论知识，自己在本专业的课程方面哪方面不好就加强哪方面，此外还要加强出本专业以外的别的专业的学习，以适应各种变化，最后，就是要在实践中锻炼自己的社交和实际工作能力。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七、总结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这就是我大致的职业生涯规划，因为现在经验不足，所以在某些比较细致的方面还不是特别的清晰明了，还有待在以后的生活去完善和发展，但是总的来讲我至少有了自己的一条路了，虽然现在大学生的就业压力很大，但是我有了梦想，有了追求，有了自己的规划，有了导航，我一定会在它的带领下一步步地向我的目标靠近，并最终实现它，我相信我的事业我规划，我的未来我做主。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工商管理专业职业生涯规划书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一、自我分析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1、性格方面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人与人之间是有很大的区别的，有的人乐意干事务性的工作，而有的人对信息加工与处理非常擅长，还有的人热衷于人与人之间的沟通和交流。这就是人的性格偏好所起的作用。因此，性格能让我们在一种职业环境中获得成功，但在另一种职业环境中却大受挫折。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我的性格属于较外向的一种，有时候比较多话说，特别是跟认识的熟悉的朋友，有时候比较喜欢一个安静的环境做事不希望别人打扰，比较喜欢跟团队一起，总之就有时比较喜欢热闹有时比较喜欢安静;这是我自己觉得的，别人都说最难了解的人都是自己。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2、兴趣方面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平时比较喜欢跟身边朋友一起做一些简单的运动，跑步、打球之类的，喜欢听歌、看电影、上网、看下新闻时事，偶尔喜欢玩玩游戏放松自己，有时候喜欢晚上自己在草地上坐坐躺躺，想想现在想想未来。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3、自身在人群中的相对站位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每一个人在人群中都会有他自己的一个相对站位，相对站位跟一个人的性格有很大的关系，我希望我以后能成为一个经济独立，不愁经济方面的这样的一个人;并且能影响身边的亲朋好友，做值得他们学习的对象;面对挫折能勇敢冷静面对;在人际交往方面能更上一个台阶，使自己的口才等各方面的沟通能力提升上来。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我觉得我自己现在在人群中的相对站位是在一个不高也不低的中间位置，所以现在仍需要努力改变。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4、优势与劣势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每个人都有优势与劣势的一面，优势与劣势可以说可以决定我们在工作中的岗位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我的优势：做事认真，关心他人，有恒心，口才很好，文笔也不错，人品端正，有上进心， 我的劣势：汉字写的不漂亮。 5、自我分析小结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综上所述;我是一个做事比较谨慎，善于思考，善于自我总结，与人相处和谐人缘关系融洽的一个人，但同时，我也是有很多不足的方面，我的汉字书写需要更漂亮一点，因为现在吃香的行业吃香的岗位都是需要一定的英语水平，我也要抓紧自己的英语。还有就是我自己的一个性格方面，性格可以说是可以决定人的一生的成就，一般的，外向型的人，较容易成就一番事业，外向型交际能力一般不差，且适应环境迅速，能较快的融入到一个陌生的集体里面，更快的和新的同事认识、相处。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二、职业认知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1、外部环境分析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(1)家庭环境分析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经济条件处于中等水平，父母对我自己的一个职业生涯对我自己未来的工作岗位及行业都没有要求，顺从我自己的意愿，所以，我在上大学之时选的这个专业是我自己的比较感兴趣的专业，所以会学得比较轻松，容易应付，在各方面上我的家庭都不会给予我太大的压力不会干预我的选择。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(2)学校环境分析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河北大学是河北省唯一一所省部共建的全日制普通高等院校。河北大学师资雄厚，设施齐全，学院把加强专科教育作为立校之本，工文理协调发展，确立了以学生为主体、以质量为中心、以就业为导向、以服务为宗旨的办学指导思想，走“工学结合、校企合作” 的人才培养道路，致力于培养理论知识适用、专业技能过硬、就业竞争力强的高素质技能型专门人才。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专业学习：工商企业管理专业的教学目标是培养优秀的企业和机构的管理型人才。该专业将培养学生系统掌握现代的管理理论知识和方法，具备企业综合管理的基本素养和操作能力，掌握良好的专业技能、外语基础和与人们进行沟通与协作的能力，培养学生具有较高人文素质和科学素质，良好的学习能力、应变能力、适应能力、创新能力和专业工作能力，使学生具备发现、分析和解决实际问题的才干。 (3)社会环境分析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在科技发展迅速、全球经济一体化的环境中，我国政治稳定，经济持续稳定发展，对全球经济发展扮演着越来越重要的角色，特别是在加入WTO之后，跨国企业不断涌入中国市场，促使我国企业不段提高自身竞争力，力争走出国门 “国内市场国际化、国际竞争国内化”的新竞争格局已经形成。然而企业之间的竞争归根到底是人才的竞争，这就促使了人才竞争日趋激烈化，于是怎样在社会竞争中处与不败之地，成了当今求职者必须面对和解决的问题。 (4)行业环境分析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21世纪,全球市场上只有供应链而没有企业,市场竞争将是供应链与供应链的竞争,而不是企业与企业的竞争。企业作为供应链中的一环,必须与上游、下游的其他企业共同合作,形成有力、有效的供应链，以此与对手企业所组成的供应链进行市场竞争。对物流与供应链进行有效的管理,就是企业实施降低成本的过程,也是企业在日渐激烈的市场竞争中夺取竞争优势的重要源泉。这就促使整个社会尤其是企业需要一大批一流的具有物流与供应链管理相关知识综合型的人才。 2、目标职业分析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根据我的自身情况可以得知我适合职业的特征为有组织、有条理的工作环境，在清晰而明确的指导原则下与他人一起工作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充满挑战和竞争的氛围，创造性处理复杂而且难度较大的问题，提出合乎逻辑的解决办法 能够提高并展示个人能力，能够不断得到提升，有机会接触到各种各样有能力而且有权力的人 能够确立工作目标，并施展组织才能，管理监督他人，而不需要处理人际冲突 因而由此预知，我初步确定并分析自己的目标职业如下：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目标职业名称：我会根据自己的职业兴趣和个人能力，最终成为一名在建筑工程方面的佼佼工作者。当然，这个专业这个职业一般开始基本都得从基层开始做起。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工作内容：基层管理须与员工相处和谐，能融入基层员工，对基层员工的管理劲松适度，管理员工的日常工作及企业的一些基本事物、产业链等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任职资格：需要有良好的社交能力、沟通能力，较强的逻辑分析能力，较强的综合素质以及组织协调能力，良好的自我控制能力，除此之外还需要有一些相关的专业证书。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发展前景：所学的工商企业管理专业有很大的发展空间，这一专业的岗位在中国的管理行业中一直保持着比较好的态势，而且自从中国入世以来在管理行业的人才一直大缺。所以这一专业的人才一直受企业的青眯，但同时也存在着激烈的竞争。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3、职业认知小结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通过对行业内外以及自身环境的内外分析。得出一些结论，在迷茫中应该继续学习锻炼，毕业时初步能达到就业的所需标准。但是自身整体能力和所掌握的系统知识并不能仅仅满足于现状。自我实现的需求存在一定的制约。故然需要继续学习深造。在校内能够获得的资源是有限的，所以应该多出去实践，所谓实践出真知嘛。运用自己的内在优势，多和社会上的人物接触，不要懒惰，对未来充满信心，时刻准备着，在做事时更是需要耐心，不能急躁，可别是遇到麻烦的事;在职业生涯中不轻言放弃，俗话说嘛相信比怀疑多一次机会，只要不放弃就还有机会。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三、职业生涯目标的确立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通过对自己性格、优势与不足、兴趣爱好、专业环境、潜能等等，以及现在的社会、经济、政治、文化环境的分析，我开始对自己以后的职业生涯有了一些规划。自己打算利用自己丰富的课余时间索取知识来从事与专业有关的一些兼职、暑假工等等的有关专业的工作。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四、职业生涯规划设计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近期计划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XX年XX年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在大学毕业之时要达到能够任职目标职位的要求，掌握并熟悉管理方面的知识和技能，拿到相应的技能证书，为毕业就业做好各项准备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大一学年：努力学习，同时积极参加社团活动，获得一系列的比赛证书，同时获得一个广泛的交际圈，有一批宝贵的人脉。另外，多去图书馆，看一些课外的书，了解一些课外的知识。培养自己的综合能力。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大二学年：努力学习，掌握好专业课之外的基础知识，为大二能够专注学习专业课程做准备，同时着重计算机二级考试，熟悉并掌握常用办公软件;考取相应的职业技能证书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大三学年：着重学习专业课程，考取相关专业技能证书，把英语提高上去，过英语B级及四级考证;利用课余时间参观一些招聘会，了解企业所需要的技能，同时尽量找一些与专业有关的课余兼职，在赚外快的同时还可以实践。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利用暑假之类较长的假期在外面寻找一些和专业有关的公司单位实习机会，积累点经验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大四学年;这一学年虽然是出去实习，但仍需要学习专业知识，考取相对应的专业技能证书;在实习的过程中，就是一个很好的实践机会，好好利用这一年的实习，把在课本上学到的理论知识应用于现实，并找出自己的不足，努力改变，熟悉相关业务和就业环境，扩充人脉，为今后工作打好坚实的基础，从而顺利地找到自己满意热衷的工作。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中远期计划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XX年2019年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在大学毕业离开校园步入社会五年后成为中高级企业管理人才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毕业后3年：找到自己热衷的工作岗位，在工作岗位上吧大三实习的经验应用于实际，并锻炼自己的口才、提高自己的组织能力、领导能力沟通能力，把工作经验记录成文字形式，为以后形成自己的管理理念创造基础，为晋升创造环境。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毕业后3~5年：拥有过硬的建筑工程专业知识，利用前面的经验形成一套自己的管理理念，不断加强自身交际能力，形成广泛的社交范围，争取晋升为企业中高级工程师。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五、与时俱进，灵活调整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俗话说得好“计划赶不上变化”,周围的环境随时在变，而且自己随着不断的成熟和接触不同事物，也会变，以上的计划并不是一成不变的，我们常见的汽车都会有一个备用胎，何况我们的计划，所以应搜索相关的信息，及时了解专业的动态、行业动态，以便对计划做适当的调整。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结束语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计划固然宏大而美好，但更重要的，在于其具体实践并取得成效。只说不做，所谓的职业规划目标就如空中楼阁般美好却遥不可及，到头来只是一个安慰自己的美丽谎言。然而，现实是未知多变的，定出的目标计划随时都可能遭遇问题，要求有清醒的头脑，巨大的勇气，克服困难，取得成功。也许最终我们的目标也不能达成，但至少我们努力过，奋斗过，拼搏过，人生也便无悔。 每个人心中都有一座山峰，雕刻着理想、信念、追求、抱负;每个人心中都有一片森林，承载着收获、芬芳、失意、磨砺。一个人，若要获得成功，必须拿出勇气，付出努力、拼搏、奋斗。成功，不相信眼泪;成功，不相信颓废;成功不相信幻影，未来，要靠自己去打拼!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当今社会到处充满着激烈的竞争，物竞天择，适者生存。要想在这场激烈的竞争中脱颖而出并保持不败之地，就必须设计好自己的职业生涯规划，并付诸行动，做行动上的巨人不做话语上的巨人!努力了失败了我们无遗憾!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工商管理专业职业生涯规划书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一、自我分析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我是一个真诚的人。为什么我会把真诚写在第一位?因为我觉得一个人只有活得真，才能活得坦荡，才能正确地思考，才能掌握自己的每一天。我乐观、向上，做事踏实的同时讲求灵活性，待人友好。不随波逐流但适应现实。但我不太幽默，做事有点依赖。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我的兴趣偏向“雅”，弹钢琴、写书法、练瑜珈、听有意义的音乐会和讲座，我喜欢旅游，不一定是特别有名气的地方，但一定是让我有感觉有发现的地方。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我的价值观是正统的，我深深地爱着我的祖国。“全力以赴，做得更好”是我学习、工作、生活的坐标。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我一直相信自己的能力，事实也告诉我，我的能力和潜力都是很好的。我做事注重细节，讲求效率与效果的统一，善于思考与反思，注重积淀，有较强的适应力、执行力和应对突发事件的能力。学习新知的能力也很强。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二、职业选项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职业方向及影响职业决策的因素和决策理由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(因为我心中一直只有两个职业方向，所以此处没列三个方向，我相信在这两个方向之一有所建树就非常成功)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1.高级职业女性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就职于知名跨国公司或国企，从事人力资源管理或涉外工作。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影响这个决策因素和理由，首先是很多知名跨国公司或国企的企业文化吸引我，比如甲骨文公司、欧莱雅公司、中国移动等等;其次是我的专业影响，作为一个工商管理类学生，可以学以致用;同时，我很喜欢这种生活方式，累并快乐着，比公务员活得更有活力，也更具挑战性。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2.公务员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涉外的或与群众事业有关的，如外交部、商务部、国台办，妇联、统战等。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因为我的爷爷奶奶、爸爸妈妈都是领导干部，同时我的爷爷奶奶是归国华侨，从小我就生活在正统的爱国的清廉的家庭氛围中。记得小学一年级时，老师让我们写自己的理想，我直接写“书记”，很多同学当时还不知道这是什么。一直到初三，我的这个当领导干部的理想从没动摇，不是为了权力，只因能为大家做点实事是我的心愿。初三时，渐渐了解了官场上的一些事，我告诉自己，我还是要当公务员，因为这样中国就多了一个清官，少了一个贪官。高一时，几个好朋友聊天，他们说当公务员要么是狼，否则像羊一样永远会被人欺负。我当时的确有点吓怕了，因为我不想自己在官场中不知不觉地变成一只狼。所以在企业中工作的想法出现了。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其实，现在相通了，任何一个职业领域都有黑暗面，但我们不能只看到这黑暗面，我们不能让这黑暗面打倒了，因为任何一个职业领域也同样有光明面。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之所以喜欢涉外的，也是因为我更喜欢这种灵活的氛围，侨眷的身份也有一定的影响。之所以选择与群众事业有关的，是因为我觉得这是人与人间关爱的事业，从事这样的事业有意义，会让我干得很开心。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当然，不是因为我更喜欢做公务员，才把公务员这一段写得那么大篇幅，这两种职业定位将在我的大学生活中进一步确定。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主要目标的岗位职责和任职资格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1.高级职业女性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性格方面：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(1)有幽默感;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(2)性情随和，平易近人;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(3)待人接物，从容不迫;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(4)健谈;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(5)不畏挫折;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(6)有感召力;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(7)仪表动人;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(8)往来于大庭广众而不畏怯;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(9)有创造性;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(10)思想敏捷;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(11)做事喜欢拟订计划;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在我们现在生活中是否存在盲目排斥或全盘接受的现象，拿来主义，在今天有没有实用意义？请同学们联系我们当前的社会现实说一说</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在我们现在生活中是否存在盲目排斥或全盘接受的现象，拿来主义，在今天有没有实用意义？请同学们联系我们当前的社会现实说一说</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在我们现在生活中是否存在盲目排斥或全盘接受的现象，拿来主义，在今天有没有实用意义？请同学们联系我们当前的社会现实说一说</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