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24" w:lineRule="exact" w:before="0"/>
        <w:ind w:left="2435" w:right="20" w:firstLine="0"/>
        <w:jc w:val="left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z w:val="44"/>
          <w:szCs w:val="44"/>
        </w:rPr>
        <w:t>大学生职业生涯规划</w:t>
      </w:r>
      <w:r>
        <w:rPr>
          <w:rFonts w:ascii="宋体" w:hAnsi="宋体" w:cs="宋体" w:eastAsia="宋体"/>
          <w:sz w:val="44"/>
          <w:szCs w:val="44"/>
        </w:rPr>
      </w:r>
    </w:p>
    <w:p>
      <w:pPr>
        <w:spacing w:line="240" w:lineRule="auto" w:before="10"/>
        <w:rPr>
          <w:rFonts w:ascii="宋体" w:hAnsi="宋体" w:cs="宋体" w:eastAsia="宋体"/>
          <w:b/>
          <w:bCs/>
          <w:sz w:val="45"/>
          <w:szCs w:val="45"/>
        </w:rPr>
      </w:pPr>
    </w:p>
    <w:p>
      <w:pPr>
        <w:pStyle w:val="BodyText"/>
        <w:spacing w:line="357" w:lineRule="auto" w:before="0"/>
        <w:ind w:right="119" w:firstLine="480"/>
        <w:jc w:val="both"/>
      </w:pPr>
      <w:r>
        <w:rPr/>
        <w:t>光阴似箭，日月如梭。转眼间，我已经是一个大二的学生了，在汽车工程系学 了一年多了。回首过去事情，就像昨天发生的一样，这让我不得不感叹时间过得飞 快。回想起大一的时光，确实也有很多是浪费在无关紧要的事情上。况且我已经在 </w:t>
      </w:r>
      <w:r>
        <w:rPr>
          <w:spacing w:val="9"/>
        </w:rPr>
        <w:t>我的生命历程中走过了二十载，</w:t>
      </w:r>
      <w:r>
        <w:rPr>
          <w:spacing w:val="39"/>
        </w:rPr>
        <w:t> </w:t>
      </w:r>
      <w:r>
        <w:rPr>
          <w:spacing w:val="9"/>
        </w:rPr>
        <w:t>但我到底是个怎么样的人呢，我适合做点什么</w:t>
      </w:r>
      <w:r>
        <w:rPr/>
        <w:t> 呢，我的未来会是怎么样的呢？以往我从来细想过这些问题，只是每天很机械地在 重复着做些以为该做的事情，对未来也相对迷茫。职业生涯规划课给了我一次唤醒 自我的机会，一次深刻认识自我的机会，让我意识到机会总是留给有准备的人的， 所以我们要时刻准备着，对自己有个清醒的认识，为自己的未来做一个规划。</w:t>
      </w:r>
    </w:p>
    <w:p>
      <w:pPr>
        <w:pStyle w:val="BodyText"/>
        <w:spacing w:line="357" w:lineRule="auto" w:before="36"/>
        <w:ind w:right="119" w:firstLine="480"/>
        <w:jc w:val="both"/>
      </w:pPr>
      <w:r>
        <w:rPr/>
        <w:t>我们向往着美好的明天，所以一直为着心中的那个梦想而奋斗。大学生职业生 涯规划，换个角度理解，就是对我们心中的那个蓝图的描绘。我们对自己的职业生 </w:t>
      </w:r>
      <w:r>
        <w:rPr>
          <w:spacing w:val="6"/>
        </w:rPr>
        <w:t>涯进行规划，就是给自己的梦想插上翅膀。远大的理想总是建立在坚实的土地上</w:t>
      </w:r>
      <w:r>
        <w:rPr>
          <w:spacing w:val="-99"/>
        </w:rPr>
        <w:t> </w:t>
      </w:r>
      <w:r>
        <w:rPr>
          <w:spacing w:val="-99"/>
        </w:rPr>
      </w:r>
      <w:r>
        <w:rPr/>
        <w:t>的，青春短暂，从现在起，就力争主动，好好规划一下未来的路，去描绘这张生命 的白纸。</w:t>
      </w:r>
    </w:p>
    <w:p>
      <w:pPr>
        <w:pStyle w:val="BodyText"/>
        <w:spacing w:line="355" w:lineRule="auto" w:before="36"/>
        <w:ind w:right="118" w:firstLine="480"/>
        <w:jc w:val="both"/>
      </w:pPr>
      <w:r>
        <w:rPr>
          <w:spacing w:val="7"/>
        </w:rPr>
        <w:t>为了更好的利用剩下的大学光阴，清楚地认识自己的优缺点，适合什么的发</w:t>
      </w:r>
      <w:r>
        <w:rPr/>
        <w:t> 展，特做出职业生涯规划。</w:t>
      </w:r>
    </w:p>
    <w:p>
      <w:pPr>
        <w:spacing w:line="240" w:lineRule="auto" w:before="8"/>
        <w:rPr>
          <w:rFonts w:ascii="宋体" w:hAnsi="宋体" w:cs="宋体" w:eastAsia="宋体"/>
          <w:sz w:val="28"/>
          <w:szCs w:val="28"/>
        </w:rPr>
      </w:pPr>
    </w:p>
    <w:p>
      <w:pPr>
        <w:pStyle w:val="Heading1"/>
        <w:spacing w:line="240" w:lineRule="auto"/>
        <w:ind w:right="20"/>
        <w:jc w:val="left"/>
        <w:rPr>
          <w:b w:val="0"/>
          <w:bCs w:val="0"/>
        </w:rPr>
      </w:pPr>
      <w:r>
        <w:rPr/>
        <w:t>一、自我认识：</w:t>
      </w:r>
      <w:r>
        <w:rPr>
          <w:b w:val="0"/>
          <w:bCs w:val="0"/>
        </w:rPr>
      </w:r>
    </w:p>
    <w:p>
      <w:pPr>
        <w:pStyle w:val="BodyText"/>
        <w:spacing w:line="357" w:lineRule="auto" w:before="217"/>
        <w:ind w:right="119" w:firstLine="480"/>
        <w:jc w:val="both"/>
      </w:pPr>
      <w:r>
        <w:rPr>
          <w:spacing w:val="2"/>
        </w:rPr>
        <w:t>1、性格方面：我外向开朗，对人和善，也乐于助人，坦率，真诚爱开玩笑，</w:t>
      </w:r>
      <w:r>
        <w:rPr/>
        <w:t> 遇事乐观向上，有责任心，做事也有毅力，只要认准的事情我一定能坚持到底，一 </w:t>
      </w:r>
      <w:r>
        <w:rPr>
          <w:spacing w:val="2"/>
        </w:rPr>
        <w:t>定要把事情做得完美，并且一向对自己高标准要求</w:t>
      </w:r>
      <w:r>
        <w:rPr>
          <w:spacing w:val="23"/>
        </w:rPr>
        <w:t> </w:t>
      </w:r>
      <w:r>
        <w:rPr>
          <w:spacing w:val="2"/>
        </w:rPr>
        <w:t>。但是缺点也较为明显，脾气</w:t>
      </w:r>
      <w:r>
        <w:rPr>
          <w:spacing w:val="-117"/>
        </w:rPr>
        <w:t> </w:t>
      </w:r>
      <w:r>
        <w:rPr>
          <w:spacing w:val="-117"/>
        </w:rPr>
      </w:r>
      <w:r>
        <w:rPr/>
        <w:t>急躁缺乏耐心，不够细心，且有时候太追求完美，太过感性，不懂得控制自己的情 绪，遇事不够沉稳，对人有什么说什么往往有负面的效果产生。</w:t>
      </w:r>
    </w:p>
    <w:p>
      <w:pPr>
        <w:pStyle w:val="BodyText"/>
        <w:spacing w:line="240" w:lineRule="auto" w:before="36"/>
        <w:ind w:left="580" w:right="20"/>
        <w:jc w:val="left"/>
      </w:pPr>
      <w:r>
        <w:rPr/>
        <w:t>2、兴趣方面：喜欢流行音乐，喜欢体育，喜欢旅行等等。</w:t>
      </w:r>
    </w:p>
    <w:p>
      <w:pPr>
        <w:pStyle w:val="BodyText"/>
        <w:spacing w:line="357" w:lineRule="auto"/>
        <w:ind w:right="119" w:firstLine="480"/>
        <w:jc w:val="both"/>
      </w:pPr>
      <w:r>
        <w:rPr>
          <w:spacing w:val="2"/>
        </w:rPr>
        <w:t>3、能力方面：我有较好的组织管理能力，也有较强的与人交流能力，善于交</w:t>
      </w:r>
      <w:r>
        <w:rPr/>
        <w:t> 流语言表达能力强。我是理工科学生，有较强的逻辑思维能力以及学习领悟能力。</w:t>
      </w:r>
    </w:p>
    <w:p>
      <w:pPr>
        <w:spacing w:after="0" w:line="357" w:lineRule="auto"/>
        <w:jc w:val="both"/>
        <w:sectPr>
          <w:type w:val="continuous"/>
          <w:pgSz w:w="12240" w:h="15840"/>
          <w:pgMar w:top="1420" w:bottom="280" w:left="1700" w:right="1680"/>
        </w:sectPr>
      </w:pPr>
    </w:p>
    <w:p>
      <w:pPr>
        <w:pStyle w:val="BodyText"/>
        <w:spacing w:line="357" w:lineRule="auto" w:before="0"/>
        <w:ind w:right="119"/>
        <w:jc w:val="both"/>
      </w:pPr>
      <w:r>
        <w:rPr>
          <w:spacing w:val="6"/>
        </w:rPr>
        <w:t>从小生活条件坚苦，让我养成了不怕苦的精神，也算是人生最宝贵的财富。但另</w:t>
      </w:r>
      <w:r>
        <w:rPr>
          <w:spacing w:val="-99"/>
        </w:rPr>
        <w:t> </w:t>
      </w:r>
      <w:r>
        <w:rPr>
          <w:spacing w:val="-99"/>
        </w:rPr>
      </w:r>
      <w:r>
        <w:rPr/>
        <w:t>外，因为来自农村，没有经济基础，决定了我的事业起点相对言要低，而且，到目 前为止，还没有任何经验，各类荣誉证书太少。</w:t>
      </w:r>
    </w:p>
    <w:p>
      <w:pPr>
        <w:pStyle w:val="BodyText"/>
        <w:spacing w:line="357" w:lineRule="auto" w:before="36"/>
        <w:ind w:right="20" w:firstLine="480"/>
        <w:jc w:val="left"/>
      </w:pPr>
      <w:r>
        <w:rPr/>
        <w:t>从以上的自我分析中，我了解到自己的很多优缺点。尼采曾说：“聪明的人只 要能认识自己，便什么也不会失去。”当劣势和缺点成为了你前进道路上的障碍 时，就应充分得用你的优点，让其把你带出围障；虽然恒心不够，但可凭借那份积 极向上的热情鞭策自己，久而久之，就会慢慢培养起来，充分利用一直关心支持我 的庞大亲友团的优势，真心向同学、老师、朋友请教，及时指出自存存在的各种不 同并制定出相应计划以针对改正。</w:t>
      </w:r>
    </w:p>
    <w:p>
      <w:pPr>
        <w:spacing w:line="240" w:lineRule="auto" w:before="6"/>
        <w:rPr>
          <w:rFonts w:ascii="宋体" w:hAnsi="宋体" w:cs="宋体" w:eastAsia="宋体"/>
          <w:sz w:val="28"/>
          <w:szCs w:val="28"/>
        </w:rPr>
      </w:pPr>
    </w:p>
    <w:p>
      <w:pPr>
        <w:pStyle w:val="Heading1"/>
        <w:spacing w:line="240" w:lineRule="auto"/>
        <w:ind w:right="20"/>
        <w:jc w:val="left"/>
        <w:rPr>
          <w:b w:val="0"/>
          <w:bCs w:val="0"/>
        </w:rPr>
      </w:pPr>
      <w:r>
        <w:rPr/>
        <w:t>二、通过人才测评工具来认识自我</w:t>
      </w:r>
      <w:r>
        <w:rPr>
          <w:b w:val="0"/>
          <w:bCs w:val="0"/>
        </w:rPr>
      </w:r>
    </w:p>
    <w:p>
      <w:pPr>
        <w:pStyle w:val="BodyText"/>
        <w:spacing w:line="357" w:lineRule="auto" w:before="214"/>
        <w:ind w:left="580" w:right="20"/>
        <w:jc w:val="left"/>
      </w:pPr>
      <w:r>
        <w:rPr/>
        <w:t>以下是经过</w:t>
      </w:r>
      <w:r>
        <w:rPr>
          <w:spacing w:val="-60"/>
        </w:rPr>
        <w:t> </w:t>
      </w:r>
      <w:r>
        <w:rPr/>
        <w:t>MBTI</w:t>
      </w:r>
      <w:r>
        <w:rPr>
          <w:spacing w:val="-60"/>
        </w:rPr>
        <w:t> </w:t>
      </w:r>
      <w:r>
        <w:rPr/>
        <w:t>职业心理测试的结果分析：</w:t>
      </w:r>
      <w:r>
        <w:rPr/>
        <w:t> 才储分析：我的性格类型倾向为“ </w:t>
      </w:r>
      <w:r>
        <w:rPr>
          <w:rFonts w:ascii="宋体" w:hAnsi="宋体" w:cs="宋体" w:eastAsia="宋体"/>
          <w:b/>
          <w:bCs/>
        </w:rPr>
        <w:t>ENTP </w:t>
      </w:r>
      <w:r>
        <w:rPr/>
        <w:t>”(外向 直觉 思维</w:t>
      </w:r>
      <w:r>
        <w:rPr>
          <w:spacing w:val="-4"/>
        </w:rPr>
        <w:t> </w:t>
      </w:r>
      <w:r>
        <w:rPr/>
        <w:t>知觉) 反应快、睿智，有激励别人的能力，警觉性强、直言不讳。在解决新的、具有</w:t>
      </w:r>
    </w:p>
    <w:p>
      <w:pPr>
        <w:pStyle w:val="BodyText"/>
        <w:spacing w:line="357" w:lineRule="auto" w:before="36"/>
        <w:ind w:right="119"/>
        <w:jc w:val="both"/>
      </w:pPr>
      <w:r>
        <w:rPr/>
        <w:t>挑战性的问题时机智而有策略。善于找出理论上的可能性，然后再用战略的眼光分 </w:t>
      </w:r>
      <w:r>
        <w:rPr>
          <w:spacing w:val="2"/>
        </w:rPr>
        <w:t>析。善于理解别人。不喜欢例行公事，很少会用相同的方法做</w:t>
      </w:r>
      <w:r>
        <w:rPr>
          <w:spacing w:val="27"/>
        </w:rPr>
        <w:t> </w:t>
      </w:r>
      <w:r>
        <w:rPr>
          <w:spacing w:val="2"/>
        </w:rPr>
        <w:t>相同的事情，倾向</w:t>
      </w:r>
      <w:r>
        <w:rPr>
          <w:spacing w:val="-117"/>
        </w:rPr>
        <w:t> </w:t>
      </w:r>
      <w:r>
        <w:rPr>
          <w:spacing w:val="-117"/>
        </w:rPr>
      </w:r>
      <w:r>
        <w:rPr/>
        <w:t>于一个接一个的发展新的爱好。</w:t>
      </w:r>
    </w:p>
    <w:p>
      <w:pPr>
        <w:pStyle w:val="BodyText"/>
        <w:spacing w:line="357" w:lineRule="auto" w:before="34"/>
        <w:ind w:right="119" w:firstLine="480"/>
        <w:jc w:val="both"/>
      </w:pPr>
      <w:r>
        <w:rPr/>
        <w:t>ENTP</w:t>
      </w:r>
      <w:r>
        <w:rPr>
          <w:spacing w:val="-54"/>
        </w:rPr>
        <w:t> </w:t>
      </w:r>
      <w:r>
        <w:rPr>
          <w:spacing w:val="5"/>
        </w:rPr>
        <w:t>型的人喜欢兴奋与挑战。他们热情开放、足智多谋、健谈而聪明，擅长</w:t>
      </w:r>
      <w:r>
        <w:rPr/>
        <w:t> </w:t>
      </w:r>
      <w:r>
        <w:rPr>
          <w:spacing w:val="3"/>
        </w:rPr>
        <w:t>于许多事情，不断追求增加能力和个人权力。ENTP</w:t>
      </w:r>
      <w:r>
        <w:rPr>
          <w:spacing w:val="-37"/>
        </w:rPr>
        <w:t> </w:t>
      </w:r>
      <w:r>
        <w:rPr>
          <w:spacing w:val="4"/>
        </w:rPr>
        <w:t>型的人天生富有想象力，他们</w:t>
      </w:r>
      <w:r>
        <w:rPr>
          <w:spacing w:val="-113"/>
        </w:rPr>
        <w:t> </w:t>
      </w:r>
      <w:r>
        <w:rPr>
          <w:spacing w:val="-113"/>
        </w:rPr>
      </w:r>
      <w:r>
        <w:rPr>
          <w:spacing w:val="2"/>
        </w:rPr>
        <w:t>深深地喜欢新思想，留心一切可能性。他们有很强的首创精神，擅</w:t>
      </w:r>
      <w:r>
        <w:rPr>
          <w:spacing w:val="23"/>
        </w:rPr>
        <w:t> </w:t>
      </w:r>
      <w:r>
        <w:rPr>
          <w:spacing w:val="2"/>
        </w:rPr>
        <w:t>于运用创造冲</w:t>
      </w:r>
      <w:r>
        <w:rPr>
          <w:spacing w:val="-117"/>
        </w:rPr>
        <w:t> </w:t>
      </w:r>
      <w:r>
        <w:rPr>
          <w:spacing w:val="-117"/>
        </w:rPr>
      </w:r>
      <w:r>
        <w:rPr/>
        <w:t>动。</w:t>
      </w:r>
      <w:r>
        <w:rPr>
          <w:spacing w:val="30"/>
        </w:rPr>
        <w:t> </w:t>
      </w:r>
      <w:r>
        <w:rPr/>
        <w:t>ENTP</w:t>
      </w:r>
      <w:r>
        <w:rPr>
          <w:spacing w:val="-44"/>
        </w:rPr>
        <w:t> </w:t>
      </w:r>
      <w:r>
        <w:rPr/>
        <w:t>型的人视灵感高于其他的一切，力求使他们的新颖想法转变为现实。他</w:t>
      </w:r>
      <w:r>
        <w:rPr>
          <w:spacing w:val="-118"/>
        </w:rPr>
        <w:t> </w:t>
      </w:r>
      <w:r>
        <w:rPr>
          <w:spacing w:val="-118"/>
        </w:rPr>
      </w:r>
      <w:r>
        <w:rPr>
          <w:spacing w:val="13"/>
        </w:rPr>
        <w:t>们好奇、多才多艺、适应性强，在解决挑战性和理论性问题时善于随机应变。</w:t>
      </w:r>
      <w:r>
        <w:rPr>
          <w:spacing w:val="-97"/>
        </w:rPr>
        <w:t> </w:t>
      </w:r>
      <w:r>
        <w:rPr>
          <w:spacing w:val="-97"/>
        </w:rPr>
      </w:r>
      <w:r>
        <w:rPr/>
        <w:t>ENTP</w:t>
      </w:r>
      <w:r>
        <w:rPr>
          <w:spacing w:val="-46"/>
        </w:rPr>
        <w:t> </w:t>
      </w:r>
      <w:r>
        <w:rPr/>
        <w:t>型的人灵活而率直，能够轻易地看出任何情</w:t>
      </w:r>
      <w:r>
        <w:rPr>
          <w:spacing w:val="33"/>
        </w:rPr>
        <w:t> </w:t>
      </w:r>
      <w:r>
        <w:rPr/>
        <w:t>况中的缺点，乐于出于兴趣争论</w:t>
      </w:r>
      <w:r>
        <w:rPr>
          <w:spacing w:val="-118"/>
        </w:rPr>
        <w:t> </w:t>
      </w:r>
      <w:r>
        <w:rPr>
          <w:spacing w:val="-118"/>
        </w:rPr>
      </w:r>
      <w:r>
        <w:rPr/>
        <w:t>问题的某方面。他们有极好的分析能力，是出色的策略谋划者。他们几乎一直能够 </w:t>
      </w:r>
      <w:r>
        <w:rPr>
          <w:spacing w:val="2"/>
        </w:rPr>
        <w:t>为他们所希望的事情找出符合逻辑的推理。大多数的</w:t>
      </w:r>
      <w:r>
        <w:rPr>
          <w:spacing w:val="-44"/>
        </w:rPr>
        <w:t> </w:t>
      </w:r>
      <w:r>
        <w:rPr/>
        <w:t>ENTP</w:t>
      </w:r>
      <w:r>
        <w:rPr>
          <w:spacing w:val="-47"/>
        </w:rPr>
        <w:t> </w:t>
      </w:r>
      <w:r>
        <w:rPr>
          <w:spacing w:val="2"/>
        </w:rPr>
        <w:t>型人喜欢审视周围的环</w:t>
      </w:r>
      <w:r>
        <w:rPr>
          <w:spacing w:val="-116"/>
        </w:rPr>
        <w:t> </w:t>
      </w:r>
      <w:r>
        <w:rPr>
          <w:spacing w:val="-116"/>
        </w:rPr>
      </w:r>
      <w:r>
        <w:rPr>
          <w:spacing w:val="2"/>
        </w:rPr>
        <w:t>境，认为多数的规则和章程</w:t>
      </w:r>
      <w:r>
        <w:rPr>
          <w:spacing w:val="23"/>
        </w:rPr>
        <w:t> </w:t>
      </w:r>
      <w:r>
        <w:rPr>
          <w:spacing w:val="2"/>
        </w:rPr>
        <w:t>如果不被打破，便意味着屈从。有时他们的态度不从</w:t>
      </w:r>
      <w:r>
        <w:rPr>
          <w:spacing w:val="-117"/>
        </w:rPr>
        <w:t> </w:t>
      </w:r>
      <w:r>
        <w:rPr>
          <w:spacing w:val="-117"/>
        </w:rPr>
      </w:r>
      <w:r>
        <w:rPr/>
        <w:t>习俗，乐于帮助别人超出可被接受和被期望的事情。他们喜欢自在地生活，在每天 的生活中寻找快乐和变化。 ENTP</w:t>
      </w:r>
      <w:r>
        <w:rPr>
          <w:spacing w:val="-11"/>
        </w:rPr>
        <w:t> </w:t>
      </w:r>
      <w:r>
        <w:rPr/>
        <w:t>型的人富有想象力地处理社会关系，常常有许多</w:t>
      </w:r>
    </w:p>
    <w:p>
      <w:pPr>
        <w:spacing w:after="0" w:line="357" w:lineRule="auto"/>
        <w:jc w:val="both"/>
        <w:sectPr>
          <w:pgSz w:w="12240" w:h="15840"/>
          <w:pgMar w:top="1400" w:bottom="280" w:left="1700" w:right="1680"/>
        </w:sectPr>
      </w:pPr>
    </w:p>
    <w:p>
      <w:pPr>
        <w:pStyle w:val="BodyText"/>
        <w:spacing w:line="357" w:lineRule="auto" w:before="0"/>
        <w:ind w:right="119"/>
        <w:jc w:val="both"/>
      </w:pPr>
      <w:r>
        <w:rPr/>
        <w:t>的朋友</w:t>
      </w:r>
      <w:r>
        <w:rPr>
          <w:spacing w:val="31"/>
        </w:rPr>
        <w:t> </w:t>
      </w:r>
      <w:r>
        <w:rPr/>
        <w:t>和熟人。他们表现得很乐观，具有幽默感。ENTP</w:t>
      </w:r>
      <w:r>
        <w:rPr>
          <w:spacing w:val="-47"/>
        </w:rPr>
        <w:t> </w:t>
      </w:r>
      <w:r>
        <w:rPr/>
        <w:t>型的人吸引和鼓励同伴，</w:t>
      </w:r>
      <w:r>
        <w:rPr>
          <w:spacing w:val="-118"/>
        </w:rPr>
        <w:t> </w:t>
      </w:r>
      <w:r>
        <w:rPr>
          <w:spacing w:val="-118"/>
        </w:rPr>
      </w:r>
      <w:r>
        <w:rPr/>
        <w:t>通过他们富有感染力的热情，鼓舞别人加入他们的行动中。他们喜欢努力理解和回 应他人，而不是判断他人。</w:t>
      </w:r>
    </w:p>
    <w:p>
      <w:pPr>
        <w:pStyle w:val="BodyText"/>
        <w:spacing w:line="355" w:lineRule="auto" w:before="36"/>
        <w:ind w:right="20" w:firstLine="480"/>
        <w:jc w:val="left"/>
      </w:pPr>
      <w:r>
        <w:rPr/>
        <w:t>我适合的领域有：投资顾问、项目策划、投资银行、自我创业、市场营销、创 造性领域、公共关系、政治等</w:t>
      </w:r>
    </w:p>
    <w:p>
      <w:pPr>
        <w:pStyle w:val="BodyText"/>
        <w:spacing w:line="240" w:lineRule="auto" w:before="38"/>
        <w:ind w:right="0"/>
        <w:jc w:val="both"/>
      </w:pPr>
      <w:r>
        <w:rPr/>
        <w:t>我适合的职业有：</w:t>
      </w:r>
    </w:p>
    <w:p>
      <w:pPr>
        <w:pStyle w:val="BodyText"/>
        <w:spacing w:line="240" w:lineRule="auto"/>
        <w:ind w:right="0"/>
        <w:jc w:val="both"/>
      </w:pPr>
      <w:r>
        <w:rPr/>
        <w:t>· 人事系统开发人员</w:t>
      </w:r>
    </w:p>
    <w:p>
      <w:pPr>
        <w:pStyle w:val="BodyText"/>
        <w:spacing w:line="240" w:lineRule="auto" w:before="154"/>
        <w:ind w:right="0"/>
        <w:jc w:val="both"/>
      </w:pPr>
      <w:r>
        <w:rPr/>
        <w:t>· 投资经纪人</w:t>
      </w:r>
    </w:p>
    <w:p>
      <w:pPr>
        <w:pStyle w:val="BodyText"/>
        <w:spacing w:line="240" w:lineRule="auto" w:before="154"/>
        <w:ind w:right="0"/>
        <w:jc w:val="both"/>
      </w:pPr>
      <w:r>
        <w:rPr/>
        <w:t>· 工业设计经理</w:t>
      </w:r>
    </w:p>
    <w:p>
      <w:pPr>
        <w:pStyle w:val="BodyText"/>
        <w:spacing w:line="240" w:lineRule="auto"/>
        <w:ind w:right="0"/>
        <w:jc w:val="both"/>
      </w:pPr>
      <w:r>
        <w:rPr/>
        <w:t>· 金融规划师</w:t>
      </w:r>
    </w:p>
    <w:p>
      <w:pPr>
        <w:pStyle w:val="BodyText"/>
        <w:spacing w:line="240" w:lineRule="auto"/>
        <w:ind w:right="0"/>
        <w:jc w:val="both"/>
      </w:pPr>
      <w:r>
        <w:rPr/>
        <w:t>· 投资银行业职员</w:t>
      </w:r>
    </w:p>
    <w:p>
      <w:pPr>
        <w:pStyle w:val="BodyText"/>
        <w:spacing w:line="240" w:lineRule="auto" w:before="154"/>
        <w:ind w:right="0"/>
        <w:jc w:val="both"/>
      </w:pPr>
      <w:r>
        <w:rPr/>
        <w:t>· 营销策划人员</w:t>
      </w:r>
    </w:p>
    <w:p>
      <w:pPr>
        <w:pStyle w:val="BodyText"/>
        <w:spacing w:line="240" w:lineRule="auto" w:before="154"/>
        <w:ind w:right="0"/>
        <w:jc w:val="both"/>
      </w:pPr>
      <w:r>
        <w:rPr/>
        <w:t>· 广告创意总监</w:t>
      </w:r>
    </w:p>
    <w:p>
      <w:pPr>
        <w:pStyle w:val="BodyText"/>
        <w:spacing w:line="240" w:lineRule="auto"/>
        <w:ind w:right="0"/>
        <w:jc w:val="both"/>
      </w:pPr>
      <w:r>
        <w:rPr/>
        <w:t>· 国际营销商</w:t>
      </w:r>
    </w:p>
    <w:p>
      <w:pPr>
        <w:pStyle w:val="BodyText"/>
        <w:spacing w:line="240" w:lineRule="auto" w:before="154"/>
        <w:ind w:right="0"/>
        <w:jc w:val="both"/>
      </w:pPr>
      <w:r>
        <w:rPr/>
        <w:t>· 投资顾问（房地产、金融、贸易、商业等）</w:t>
      </w:r>
    </w:p>
    <w:p>
      <w:pPr>
        <w:pStyle w:val="BodyText"/>
        <w:spacing w:line="240" w:lineRule="auto"/>
        <w:ind w:right="0"/>
        <w:jc w:val="both"/>
      </w:pPr>
      <w:r>
        <w:rPr/>
        <w:t>· 各类项目的策划人和发起者</w:t>
      </w:r>
    </w:p>
    <w:p>
      <w:pPr>
        <w:pStyle w:val="BodyText"/>
        <w:spacing w:line="240" w:lineRule="auto" w:before="154"/>
        <w:ind w:right="0"/>
        <w:jc w:val="both"/>
      </w:pPr>
      <w:r>
        <w:rPr/>
        <w:t>· 投资银行家</w:t>
      </w:r>
    </w:p>
    <w:p>
      <w:pPr>
        <w:pStyle w:val="BodyText"/>
        <w:spacing w:line="240" w:lineRule="auto"/>
        <w:ind w:right="0"/>
        <w:jc w:val="both"/>
      </w:pPr>
      <w:r>
        <w:rPr/>
        <w:t>· 风险投资人</w:t>
      </w:r>
    </w:p>
    <w:p>
      <w:pPr>
        <w:pStyle w:val="BodyText"/>
        <w:spacing w:line="240" w:lineRule="auto" w:before="154"/>
        <w:ind w:right="0"/>
        <w:jc w:val="both"/>
      </w:pPr>
      <w:r>
        <w:rPr/>
        <w:t>· 企业业主（新兴产业）</w:t>
      </w:r>
    </w:p>
    <w:p>
      <w:pPr>
        <w:pStyle w:val="BodyText"/>
        <w:spacing w:line="240" w:lineRule="auto"/>
        <w:ind w:right="0"/>
        <w:jc w:val="both"/>
      </w:pPr>
      <w:r>
        <w:rPr/>
        <w:t>· 市场营销人员</w:t>
      </w:r>
    </w:p>
    <w:p>
      <w:pPr>
        <w:pStyle w:val="BodyText"/>
        <w:spacing w:line="240" w:lineRule="auto" w:before="154"/>
        <w:ind w:right="0"/>
        <w:jc w:val="both"/>
      </w:pPr>
      <w:r>
        <w:rPr/>
        <w:t>· 各类产品销售经理</w:t>
      </w:r>
    </w:p>
    <w:p>
      <w:pPr>
        <w:pStyle w:val="BodyText"/>
        <w:spacing w:line="240" w:lineRule="auto"/>
        <w:ind w:right="0"/>
        <w:jc w:val="both"/>
      </w:pPr>
      <w:r>
        <w:rPr/>
        <w:t>· 艺术总监</w:t>
      </w:r>
    </w:p>
    <w:p>
      <w:pPr>
        <w:pStyle w:val="BodyText"/>
        <w:spacing w:line="240" w:lineRule="auto" w:before="154"/>
        <w:ind w:right="0"/>
        <w:jc w:val="both"/>
      </w:pPr>
      <w:r>
        <w:rPr/>
        <w:t>· 访谈类节目主持人</w:t>
      </w:r>
    </w:p>
    <w:p>
      <w:pPr>
        <w:pStyle w:val="BodyText"/>
        <w:spacing w:line="240" w:lineRule="auto" w:before="154"/>
        <w:ind w:right="0"/>
        <w:jc w:val="both"/>
      </w:pPr>
      <w:r>
        <w:rPr/>
        <w:t>· 公共关系专家</w:t>
      </w:r>
    </w:p>
    <w:p>
      <w:pPr>
        <w:pStyle w:val="BodyText"/>
        <w:spacing w:line="240" w:lineRule="auto"/>
        <w:ind w:right="0"/>
        <w:jc w:val="both"/>
      </w:pPr>
      <w:r>
        <w:rPr/>
        <w:t>· 公司对外发言人</w:t>
      </w:r>
    </w:p>
    <w:p>
      <w:pPr>
        <w:pStyle w:val="BodyText"/>
        <w:spacing w:line="240" w:lineRule="auto"/>
        <w:ind w:right="0"/>
        <w:jc w:val="both"/>
      </w:pPr>
      <w:r>
        <w:rPr/>
        <w:t>· 大学校长</w:t>
      </w:r>
    </w:p>
    <w:p>
      <w:pPr>
        <w:pStyle w:val="Heading2"/>
        <w:spacing w:line="240" w:lineRule="auto" w:before="206"/>
        <w:ind w:right="0"/>
        <w:jc w:val="both"/>
        <w:rPr>
          <w:b w:val="0"/>
          <w:bCs w:val="0"/>
        </w:rPr>
      </w:pPr>
      <w:r>
        <w:rPr/>
        <w:t>霍兰德职业兴趣测试结果如下所示: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2240" w:h="15840"/>
          <w:pgMar w:top="1400" w:bottom="280" w:left="1700" w:right="1680"/>
        </w:sectPr>
      </w:pPr>
    </w:p>
    <w:p>
      <w:pPr>
        <w:spacing w:line="240" w:lineRule="auto" w:before="1"/>
        <w:rPr>
          <w:rFonts w:ascii="宋体" w:hAnsi="宋体" w:cs="宋体" w:eastAsia="宋体"/>
          <w:b/>
          <w:bCs/>
          <w:sz w:val="6"/>
          <w:szCs w:val="6"/>
        </w:rPr>
      </w:pPr>
    </w:p>
    <w:p>
      <w:pPr>
        <w:spacing w:line="4500" w:lineRule="exact"/>
        <w:ind w:left="100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89"/>
          <w:sz w:val="20"/>
          <w:szCs w:val="20"/>
        </w:rPr>
        <w:drawing>
          <wp:inline distT="0" distB="0" distL="0" distR="0">
            <wp:extent cx="2857500" cy="28575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/>
          <w:position w:val="-89"/>
          <w:sz w:val="20"/>
          <w:szCs w:val="20"/>
        </w:rPr>
      </w:r>
    </w:p>
    <w:p>
      <w:pPr>
        <w:pStyle w:val="Heading3"/>
        <w:spacing w:line="282" w:lineRule="exact"/>
        <w:ind w:right="20"/>
        <w:jc w:val="left"/>
        <w:rPr>
          <w:b w:val="0"/>
          <w:bCs w:val="0"/>
        </w:rPr>
      </w:pPr>
      <w:r>
        <w:rPr/>
        <w:t>我的职业兴趣类型为</w:t>
      </w:r>
      <w:r>
        <w:rPr>
          <w:rFonts w:ascii="Arial" w:hAnsi="Arial" w:cs="Arial" w:eastAsia="Arial"/>
        </w:rPr>
        <w:t>: E </w:t>
      </w:r>
      <w:r>
        <w:rPr/>
        <w:t>企业型，组合类型为</w:t>
      </w:r>
      <w:r>
        <w:rPr>
          <w:rFonts w:ascii="Arial" w:hAnsi="Arial" w:cs="Arial" w:eastAsia="Arial"/>
        </w:rPr>
        <w:t>:EIR</w:t>
      </w:r>
      <w:r>
        <w:rPr>
          <w:rFonts w:ascii="Arial" w:hAnsi="Arial" w:cs="Arial" w:eastAsia="Arial"/>
          <w:spacing w:val="-22"/>
        </w:rPr>
        <w:t> </w:t>
      </w:r>
      <w:r>
        <w:rPr/>
        <w:t>型。</w:t>
      </w:r>
      <w:r>
        <w:rPr>
          <w:b w:val="0"/>
          <w:bCs w:val="0"/>
        </w:rPr>
      </w:r>
    </w:p>
    <w:p>
      <w:pPr>
        <w:pStyle w:val="BodyText"/>
        <w:spacing w:line="230" w:lineRule="auto" w:before="1"/>
        <w:ind w:right="20"/>
        <w:jc w:val="left"/>
      </w:pPr>
      <w:r>
        <w:rPr>
          <w:rFonts w:ascii="Arial" w:hAnsi="Arial" w:cs="Arial" w:eastAsia="Arial"/>
          <w:b/>
          <w:bCs/>
        </w:rPr>
        <w:t>E</w:t>
      </w:r>
      <w:r>
        <w:rPr>
          <w:rFonts w:ascii="宋体" w:hAnsi="宋体" w:cs="宋体" w:eastAsia="宋体"/>
          <w:b/>
          <w:bCs/>
        </w:rPr>
        <w:t>（企业型）：</w:t>
      </w:r>
      <w:r>
        <w:rPr>
          <w:rFonts w:ascii="宋体" w:hAnsi="宋体" w:cs="宋体" w:eastAsia="宋体"/>
          <w:b/>
          <w:bCs/>
          <w:w w:val="99"/>
        </w:rPr>
        <w:t> </w:t>
      </w:r>
      <w:r>
        <w:rPr/>
        <w:t>推销员、进货员、商品批发员、旅馆经理、饭店经理、广告宣传员、调度员、律 师、政治家、零售商。</w:t>
      </w:r>
    </w:p>
    <w:p>
      <w:pPr>
        <w:pStyle w:val="BodyText"/>
        <w:spacing w:line="232" w:lineRule="auto" w:before="7"/>
        <w:ind w:right="20"/>
        <w:jc w:val="left"/>
        <w:rPr>
          <w:rFonts w:ascii="宋体" w:hAnsi="宋体" w:cs="宋体" w:eastAsia="宋体"/>
        </w:rPr>
      </w:pPr>
      <w:r>
        <w:rPr>
          <w:rFonts w:ascii="Arial" w:hAnsi="Arial" w:cs="Arial" w:eastAsia="Arial"/>
          <w:b/>
          <w:bCs/>
        </w:rPr>
        <w:t>I</w:t>
      </w:r>
      <w:r>
        <w:rPr>
          <w:rFonts w:ascii="宋体" w:hAnsi="宋体" w:cs="宋体" w:eastAsia="宋体"/>
          <w:b/>
          <w:bCs/>
        </w:rPr>
        <w:t>（研究型）：</w:t>
      </w:r>
      <w:r>
        <w:rPr>
          <w:rFonts w:ascii="宋体" w:hAnsi="宋体" w:cs="宋体" w:eastAsia="宋体"/>
          <w:b/>
          <w:bCs/>
          <w:w w:val="99"/>
        </w:rPr>
        <w:t> </w:t>
      </w:r>
      <w:r>
        <w:rPr/>
        <w:t>气象学家、生物学家、天文学家、药剂师、动物学家、化学家、科学报刊编辑、地 质学家、植物学家、物理学家、数学家、实验员、科研人员、科技作者。 </w:t>
      </w:r>
      <w:r>
        <w:rPr>
          <w:rFonts w:ascii="Arial" w:hAnsi="Arial" w:cs="Arial" w:eastAsia="Arial"/>
          <w:b/>
          <w:bCs/>
        </w:rPr>
        <w:t>R</w:t>
      </w:r>
      <w:r>
        <w:rPr>
          <w:rFonts w:ascii="宋体" w:hAnsi="宋体" w:cs="宋体" w:eastAsia="宋体"/>
          <w:b/>
          <w:bCs/>
        </w:rPr>
        <w:t>（实用型）：</w:t>
      </w:r>
      <w:r>
        <w:rPr>
          <w:rFonts w:ascii="宋体" w:hAnsi="宋体" w:cs="宋体" w:eastAsia="宋体"/>
        </w:rPr>
      </w:r>
    </w:p>
    <w:p>
      <w:pPr>
        <w:pStyle w:val="BodyText"/>
        <w:spacing w:line="225" w:lineRule="auto" w:before="0"/>
        <w:ind w:right="20"/>
        <w:jc w:val="left"/>
      </w:pPr>
      <w:r>
        <w:rPr/>
        <w:t>木匠、农民、操作</w:t>
      </w:r>
      <w:r>
        <w:rPr>
          <w:spacing w:val="-61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7"/>
        </w:rPr>
        <w:t> </w:t>
      </w:r>
      <w:r>
        <w:rPr/>
        <w:t>光的技师、工程师、飞机机械师、鱼类和野生动物专家、自 动化技师、机械工</w:t>
      </w:r>
      <w:r>
        <w:rPr>
          <w:rFonts w:ascii="Arial" w:hAnsi="Arial" w:cs="Arial" w:eastAsia="Arial"/>
        </w:rPr>
        <w:t>(</w:t>
      </w:r>
      <w:r>
        <w:rPr/>
        <w:t>车工、钳工等</w:t>
      </w:r>
      <w:r>
        <w:rPr>
          <w:rFonts w:ascii="Arial" w:hAnsi="Arial" w:cs="Arial" w:eastAsia="Arial"/>
        </w:rPr>
        <w:t>)</w:t>
      </w:r>
      <w:r>
        <w:rPr/>
        <w:t>、电工、无线电报务员、火车司机、长途公共汽 车司机、机械制图员、机器或电器师。</w:t>
      </w:r>
    </w:p>
    <w:p>
      <w:pPr>
        <w:spacing w:line="240" w:lineRule="auto" w:before="1"/>
        <w:rPr>
          <w:rFonts w:ascii="宋体" w:hAnsi="宋体" w:cs="宋体" w:eastAsia="宋体"/>
          <w:sz w:val="21"/>
          <w:szCs w:val="21"/>
        </w:rPr>
      </w:pPr>
    </w:p>
    <w:p>
      <w:pPr>
        <w:pStyle w:val="Heading3"/>
        <w:spacing w:line="321" w:lineRule="exact"/>
        <w:ind w:right="2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职业价值观测试结果如下所示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310" w:lineRule="exact" w:before="0"/>
        <w:ind w:left="100" w:right="2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D</w:t>
      </w:r>
      <w:r>
        <w:rPr>
          <w:rFonts w:ascii="宋体" w:hAnsi="宋体" w:cs="宋体" w:eastAsia="宋体"/>
          <w:b/>
          <w:bCs/>
          <w:sz w:val="24"/>
          <w:szCs w:val="24"/>
        </w:rPr>
        <w:t>：独立性</w:t>
      </w:r>
      <w:r>
        <w:rPr>
          <w:rFonts w:ascii="宋体" w:hAnsi="宋体" w:cs="宋体" w:eastAsia="宋体"/>
          <w:sz w:val="24"/>
          <w:szCs w:val="24"/>
        </w:rPr>
      </w:r>
    </w:p>
    <w:p>
      <w:pPr>
        <w:pStyle w:val="BodyText"/>
        <w:spacing w:line="312" w:lineRule="exact" w:before="21"/>
        <w:ind w:right="209" w:firstLine="388"/>
        <w:jc w:val="both"/>
      </w:pPr>
      <w:r>
        <w:rPr/>
        <w:t>工作的目的和价值，在于能充分发挥自己的独立性和主动性，按自己的方式、 步调或想法去做，不受他人的干扰。</w:t>
      </w:r>
    </w:p>
    <w:p>
      <w:pPr>
        <w:spacing w:line="240" w:lineRule="auto" w:before="12"/>
        <w:rPr>
          <w:rFonts w:ascii="宋体" w:hAnsi="宋体" w:cs="宋体" w:eastAsia="宋体"/>
          <w:sz w:val="20"/>
          <w:szCs w:val="20"/>
        </w:rPr>
      </w:pPr>
    </w:p>
    <w:p>
      <w:pPr>
        <w:spacing w:line="312" w:lineRule="exact" w:before="0"/>
        <w:ind w:left="580" w:right="20" w:hanging="48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/>
          <w:bCs/>
          <w:sz w:val="24"/>
          <w:szCs w:val="24"/>
        </w:rPr>
        <w:t>职业气质类型测试结果如下：</w:t>
      </w:r>
      <w:r>
        <w:rPr>
          <w:rFonts w:ascii="宋体" w:hAnsi="宋体" w:cs="宋体" w:eastAsia="宋体"/>
          <w:b/>
          <w:bCs/>
          <w:w w:val="99"/>
          <w:sz w:val="24"/>
          <w:szCs w:val="24"/>
        </w:rPr>
        <w:t> </w:t>
      </w:r>
      <w:r>
        <w:rPr>
          <w:rFonts w:ascii="宋体" w:hAnsi="宋体" w:cs="宋体" w:eastAsia="宋体"/>
          <w:sz w:val="24"/>
          <w:szCs w:val="24"/>
        </w:rPr>
        <w:t>多血质的人：较适合做社交性、文艺性、多样化、要求反应敏捷且均衡的工</w:t>
      </w:r>
    </w:p>
    <w:p>
      <w:pPr>
        <w:pStyle w:val="BodyText"/>
        <w:spacing w:line="355" w:lineRule="auto" w:before="125"/>
        <w:ind w:right="20"/>
        <w:jc w:val="left"/>
      </w:pPr>
      <w:r>
        <w:rPr/>
        <w:t>作，而不太适应做需要细心钻研的工作。他们可从事范围广泛的职业，如外交人 员、管理者、律师、运动员、新闻记者、服务员、演员等。</w:t>
      </w:r>
    </w:p>
    <w:p>
      <w:pPr>
        <w:pStyle w:val="BodyText"/>
        <w:spacing w:line="357" w:lineRule="auto" w:before="38"/>
        <w:ind w:right="119" w:firstLine="480"/>
        <w:jc w:val="both"/>
      </w:pPr>
      <w:r>
        <w:rPr/>
        <w:t>综上所述，通过各种评测我了解到自己的性格比较外向型，思维比较活跃，可 以说是独立的、有创造力的、具有强烈的感情但做事比较粗心的人。我在职业兴趣 测定中为</w:t>
      </w:r>
      <w:r>
        <w:rPr>
          <w:spacing w:val="-60"/>
        </w:rPr>
        <w:t> </w:t>
      </w:r>
      <w:r>
        <w:rPr/>
        <w:t>EIR</w:t>
      </w:r>
      <w:r>
        <w:rPr>
          <w:spacing w:val="-60"/>
        </w:rPr>
        <w:t> </w:t>
      </w:r>
      <w:r>
        <w:rPr/>
        <w:t>型，比较适合做营销人员、管理人员和工程师等等。但个人最喜欢的</w:t>
      </w:r>
    </w:p>
    <w:p>
      <w:pPr>
        <w:spacing w:after="0" w:line="357" w:lineRule="auto"/>
        <w:jc w:val="both"/>
        <w:sectPr>
          <w:pgSz w:w="12240" w:h="15840"/>
          <w:pgMar w:top="1360" w:bottom="280" w:left="1700" w:right="1680"/>
        </w:sectPr>
      </w:pPr>
    </w:p>
    <w:p>
      <w:pPr>
        <w:pStyle w:val="BodyText"/>
        <w:spacing w:line="357" w:lineRule="auto" w:before="0"/>
        <w:ind w:right="119"/>
        <w:jc w:val="both"/>
      </w:pPr>
      <w:r>
        <w:rPr/>
        <w:t>还是管理方面的工作，例如：销售经理。目标还算是离现在的我比较远吧，需要很 多的努力很长的路才能实现。所以毕业后的近期目标就是努力争取当一个汽车技术 员。</w:t>
      </w:r>
    </w:p>
    <w:p>
      <w:pPr>
        <w:pStyle w:val="Heading1"/>
        <w:spacing w:line="240" w:lineRule="auto" w:before="22"/>
        <w:ind w:right="20"/>
        <w:jc w:val="left"/>
        <w:rPr>
          <w:b w:val="0"/>
          <w:bCs w:val="0"/>
        </w:rPr>
      </w:pPr>
      <w:r>
        <w:rPr/>
        <w:t>三、汽车行业前景和现状分析：</w:t>
      </w:r>
      <w:r>
        <w:rPr>
          <w:b w:val="0"/>
          <w:bCs w:val="0"/>
        </w:rPr>
      </w:r>
    </w:p>
    <w:p>
      <w:pPr>
        <w:pStyle w:val="BodyText"/>
        <w:spacing w:line="357" w:lineRule="auto" w:before="217"/>
        <w:ind w:right="20" w:firstLine="480"/>
        <w:jc w:val="left"/>
      </w:pPr>
      <w:r>
        <w:rPr/>
        <w:t>我就读的是华南理工大学广州汽车学院，专业是车辆工程。因此，有必要了解 一下未来的汽车行业的就业环境和汽车行业的前景。</w:t>
      </w:r>
    </w:p>
    <w:p>
      <w:pPr>
        <w:pStyle w:val="BodyText"/>
        <w:spacing w:line="357" w:lineRule="auto" w:before="34"/>
        <w:ind w:left="580" w:right="20"/>
        <w:jc w:val="left"/>
      </w:pPr>
      <w:r>
        <w:rPr/>
        <w:t>（以下信息来自互联网） 近三年我国汽车市场产销发展迅猛，市场环境急剧变化，使我国汽车产业面临</w:t>
      </w:r>
    </w:p>
    <w:p>
      <w:pPr>
        <w:pStyle w:val="BodyText"/>
        <w:spacing w:line="357" w:lineRule="auto" w:before="34"/>
        <w:ind w:right="119"/>
        <w:jc w:val="both"/>
      </w:pPr>
      <w:r>
        <w:rPr/>
        <w:t>重组和整合压力，企业利润不断下降。这就迫使汽车企业不断地适应市场变化，寻 找新的利润增长，从而获得长足的发展。对于我国的汽车生产企业来讲，现实的可 行之路就是必须迎合市场需求变化、提高服务水平、建立自主品牌、选择适合的销 售模式，才可在更加激烈的竞争中寻求自身的发展。</w:t>
      </w:r>
    </w:p>
    <w:p>
      <w:pPr>
        <w:pStyle w:val="BodyText"/>
        <w:spacing w:line="352" w:lineRule="auto" w:before="36"/>
        <w:ind w:right="20" w:firstLine="480"/>
        <w:jc w:val="left"/>
      </w:pPr>
      <w:r>
        <w:rPr/>
        <w:t>随着汽车市场旧有体制的被打破，卖方市场向买方市场的转变，需求决定供 给，汽车产能提高带来了生产过剩，在这样的发展背景下，汽车生产厂家要转变经 营观念，适应市场发展要求，完善汽车售后服务，把以销售为中心的经营观念转变 为以顾客为中心。经销商的价值与地位也决不可忽视，汽车经销商已成为联系汽车 产品和消费者的重要桥梁，只有与经销商实现</w:t>
      </w:r>
      <w:r>
        <w:rPr>
          <w:rFonts w:ascii="Times New Roman" w:hAnsi="Times New Roman" w:cs="Times New Roman" w:eastAsia="Times New Roman"/>
        </w:rPr>
        <w:t>“</w:t>
      </w:r>
      <w:r>
        <w:rPr/>
        <w:t>双赢</w:t>
      </w:r>
      <w:r>
        <w:rPr>
          <w:rFonts w:ascii="Times New Roman" w:hAnsi="Times New Roman" w:cs="Times New Roman" w:eastAsia="Times New Roman"/>
        </w:rPr>
        <w:t>”</w:t>
      </w:r>
      <w:r>
        <w:rPr/>
        <w:t>才可能保证企业的健康发展。 汽车超市多品牌经营满足了客户多样化消费需求和服务期望值需求，奠定了其发展 的客观基础。而国家在政策上的支持也将使汽车产业的竞争更加规范，同时也为汽 车产业的发展提供必要的硬件。</w:t>
      </w:r>
    </w:p>
    <w:p>
      <w:pPr>
        <w:pStyle w:val="BodyText"/>
        <w:spacing w:line="357" w:lineRule="auto" w:before="41"/>
        <w:ind w:right="20" w:firstLine="480"/>
        <w:jc w:val="left"/>
      </w:pPr>
      <w:r>
        <w:rPr/>
        <w:t>我国汽车市场还有很大的发展空间，我国的企业要把这个市场拿在自己手心就 要在整车技术和设计有所突破，树立自己的品牌，摆脱外商在品牌上对我国企业的 控制，实现自主。而各种行业资金的加入也可以为提高汽车售后服务水平提供经 验。但总的前提是国家的汽车产业政策尽快制订出来，给我国汽车产业的发展指明 前进的道路，以及在政策上的各项支持。只有经过国家的支持和企业的努力才可以 把汽车产业发展成我国的支柱产业，才可以让中国汽车在世界汽车市场上占有一席 之地。</w:t>
      </w:r>
    </w:p>
    <w:p>
      <w:pPr>
        <w:spacing w:after="0" w:line="357" w:lineRule="auto"/>
        <w:jc w:val="left"/>
        <w:sectPr>
          <w:pgSz w:w="12240" w:h="15840"/>
          <w:pgMar w:top="1400" w:bottom="280" w:left="1700" w:right="1680"/>
        </w:sectPr>
      </w:pPr>
    </w:p>
    <w:p>
      <w:pPr>
        <w:pStyle w:val="BodyText"/>
        <w:spacing w:line="357" w:lineRule="auto" w:before="0"/>
        <w:ind w:right="20" w:firstLine="420"/>
        <w:jc w:val="left"/>
      </w:pPr>
      <w:r>
        <w:rPr/>
        <w:t>近几年来我国的汽车行业发展迅猛，汽车销售行业也随着汽车行业的发展进入 了旺季 。总体来说中国的汽车领域还有很大的发展空间。 中国人的消费理念也在不断转变，刚开始中国人还是那种传统的观点，攒够了资金 再去买，但随着人们整体生活水平的提高，还有由于商品的供小于求，使得汽车的 价格越来越高，本来这些钱在自己以前想买这些东西的时候可以买到，可是由于物 价上升而无法买到，所以很多商家也给了顾客一个提前消费的机会，可以进行分期 付款，这也大大推动了市场的发展。</w:t>
      </w:r>
    </w:p>
    <w:p>
      <w:pPr>
        <w:pStyle w:val="BodyText"/>
        <w:spacing w:line="352" w:lineRule="auto" w:before="36"/>
        <w:ind w:right="119" w:firstLine="420"/>
        <w:jc w:val="both"/>
      </w:pPr>
      <w:r>
        <w:rPr>
          <w:spacing w:val="4"/>
        </w:rPr>
        <w:t>我国汽车行业已经有了</w:t>
      </w:r>
      <w:r>
        <w:rPr>
          <w:spacing w:val="-47"/>
        </w:rPr>
        <w:t> </w:t>
      </w:r>
      <w:r>
        <w:rPr>
          <w:rFonts w:ascii="Times New Roman" w:hAnsi="Times New Roman" w:cs="Times New Roman" w:eastAsia="Times New Roman"/>
        </w:rPr>
        <w:t>50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4"/>
        </w:rPr>
        <w:t>年的发展历程，这五十年对中国的汽车行业来说已</w:t>
      </w:r>
      <w:r>
        <w:rPr/>
        <w:t> 经是一个很长的发展时期，中国的汽车市场业到了崛起的时候，同时这也取决于我 们怎样去运用前面的这些铺垫来发展中国汽车市场。现在的汽车类院校也在不断增 加当然人数也在增加，这也说明了中国政府正在致力于将中国的汽车市场专门化和 专业化，这也正在改善中国汽车市场与发达国家的差距，我国汽车前景是空前的， 也是开阔的。</w:t>
      </w:r>
    </w:p>
    <w:p>
      <w:pPr>
        <w:pStyle w:val="BodyText"/>
        <w:spacing w:line="343" w:lineRule="auto" w:before="38"/>
        <w:ind w:right="115" w:firstLine="480"/>
        <w:jc w:val="both"/>
      </w:pPr>
      <w:r>
        <w:rPr>
          <w:rFonts w:ascii="Arial" w:hAnsi="Arial" w:cs="Arial" w:eastAsia="Arial"/>
        </w:rPr>
        <w:t>“</w:t>
      </w:r>
      <w:r>
        <w:rPr/>
        <w:t>人才匮乏已经影响到了山东汽车行业的良性发展，许多汽车维修厂、</w:t>
      </w:r>
      <w:r>
        <w:rPr>
          <w:rFonts w:ascii="Arial" w:hAnsi="Arial" w:cs="Arial" w:eastAsia="Arial"/>
        </w:rPr>
        <w:t>4S</w:t>
      </w:r>
      <w:r>
        <w:rPr>
          <w:rFonts w:ascii="Arial" w:hAnsi="Arial" w:cs="Arial" w:eastAsia="Arial"/>
          <w:spacing w:val="26"/>
        </w:rPr>
        <w:t> </w:t>
      </w:r>
      <w:r>
        <w:rPr/>
        <w:t>店服 </w:t>
      </w:r>
      <w:r>
        <w:rPr>
          <w:spacing w:val="3"/>
        </w:rPr>
        <w:t>务人员不够、专业人才缺乏，已经制约了企业的扩张和发展。</w:t>
      </w:r>
      <w:r>
        <w:rPr>
          <w:rFonts w:ascii="Arial" w:hAnsi="Arial" w:cs="Arial" w:eastAsia="Arial"/>
          <w:spacing w:val="3"/>
        </w:rPr>
        <w:t>”</w:t>
      </w:r>
      <w:r>
        <w:rPr>
          <w:spacing w:val="3"/>
        </w:rPr>
        <w:t>山东市汽车维修行</w:t>
      </w:r>
      <w:r>
        <w:rPr>
          <w:spacing w:val="-95"/>
        </w:rPr>
        <w:t> </w:t>
      </w:r>
      <w:r>
        <w:rPr>
          <w:spacing w:val="-95"/>
        </w:rPr>
      </w:r>
      <w:r>
        <w:rPr/>
        <w:t>业协会有关负责人近期在接受记者采访时表示，山东汽车行业连续四五年的高速发 展和扩张，特别是汽车</w:t>
      </w:r>
      <w:r>
        <w:rPr>
          <w:spacing w:val="-36"/>
        </w:rPr>
        <w:t> </w:t>
      </w:r>
      <w:r>
        <w:rPr>
          <w:rFonts w:ascii="Arial" w:hAnsi="Arial" w:cs="Arial" w:eastAsia="Arial"/>
        </w:rPr>
        <w:t>4S</w:t>
      </w:r>
      <w:r>
        <w:rPr>
          <w:rFonts w:ascii="Arial" w:hAnsi="Arial" w:cs="Arial" w:eastAsia="Arial"/>
          <w:spacing w:val="16"/>
        </w:rPr>
        <w:t> </w:t>
      </w:r>
      <w:r>
        <w:rPr/>
        <w:t>店、汽车维修美容店的增加，使得目前汽车人才缺口过</w:t>
      </w:r>
      <w:r>
        <w:rPr>
          <w:spacing w:val="-114"/>
        </w:rPr>
        <w:t> </w:t>
      </w:r>
      <w:r>
        <w:rPr>
          <w:spacing w:val="-114"/>
        </w:rPr>
      </w:r>
      <w:r>
        <w:rPr/>
        <w:t>万。</w:t>
      </w:r>
    </w:p>
    <w:p>
      <w:pPr>
        <w:pStyle w:val="BodyText"/>
        <w:spacing w:line="338" w:lineRule="auto" w:before="50"/>
        <w:ind w:right="20" w:firstLine="480"/>
        <w:jc w:val="left"/>
        <w:rPr>
          <w:rFonts w:ascii="Arial" w:hAnsi="Arial" w:cs="Arial" w:eastAsia="Arial"/>
        </w:rPr>
      </w:pPr>
      <w:r>
        <w:rPr>
          <w:spacing w:val="2"/>
        </w:rPr>
        <w:t>据悉，汽车维修厂、</w:t>
      </w:r>
      <w:r>
        <w:rPr>
          <w:rFonts w:ascii="Arial" w:hAnsi="Arial" w:cs="Arial" w:eastAsia="Arial"/>
          <w:spacing w:val="2"/>
        </w:rPr>
        <w:t>4S</w:t>
      </w:r>
      <w:r>
        <w:rPr>
          <w:rFonts w:ascii="Arial" w:hAnsi="Arial" w:cs="Arial" w:eastAsia="Arial"/>
          <w:spacing w:val="3"/>
        </w:rPr>
        <w:t> </w:t>
      </w:r>
      <w:r>
        <w:rPr>
          <w:spacing w:val="3"/>
        </w:rPr>
        <w:t>店为了抢夺人才，提前与山东乃至广东省内外的技校</w:t>
      </w:r>
      <w:r>
        <w:rPr/>
        <w:t> 汽修班</w:t>
      </w:r>
      <w:r>
        <w:rPr>
          <w:rFonts w:ascii="Arial" w:hAnsi="Arial" w:cs="Arial" w:eastAsia="Arial"/>
        </w:rPr>
        <w:t>“</w:t>
      </w:r>
      <w:r>
        <w:rPr/>
        <w:t>预订</w:t>
      </w:r>
      <w:r>
        <w:rPr>
          <w:rFonts w:ascii="Arial" w:hAnsi="Arial" w:cs="Arial" w:eastAsia="Arial"/>
        </w:rPr>
        <w:t>”</w:t>
      </w:r>
      <w:r>
        <w:rPr/>
        <w:t>毕业生。在薪金方面，港台的汽修、管理人才薪水较高，一名汽修机</w:t>
      </w:r>
      <w:r>
        <w:rPr>
          <w:spacing w:val="-52"/>
        </w:rPr>
        <w:t> </w:t>
      </w:r>
      <w:r>
        <w:rPr>
          <w:spacing w:val="-52"/>
        </w:rPr>
      </w:r>
      <w:r>
        <w:rPr/>
        <w:t>电组长的年薪可高达</w:t>
      </w:r>
      <w:r>
        <w:rPr>
          <w:spacing w:val="-60"/>
        </w:rPr>
        <w:t> </w:t>
      </w:r>
      <w:r>
        <w:rPr>
          <w:rFonts w:ascii="Arial" w:hAnsi="Arial" w:cs="Arial" w:eastAsia="Arial"/>
        </w:rPr>
        <w:t>30</w:t>
      </w:r>
      <w:r>
        <w:rPr>
          <w:rFonts w:ascii="Arial" w:hAnsi="Arial" w:cs="Arial" w:eastAsia="Arial"/>
          <w:spacing w:val="-9"/>
        </w:rPr>
        <w:t> </w:t>
      </w:r>
      <w:r>
        <w:rPr/>
        <w:t>万元，比一些车行老总年薪还高。 汽车销售业青睐</w:t>
      </w:r>
      <w:r>
        <w:rPr>
          <w:rFonts w:ascii="Arial" w:hAnsi="Arial" w:cs="Arial" w:eastAsia="Arial"/>
        </w:rPr>
        <w:t>“</w:t>
      </w:r>
      <w:r>
        <w:rPr/>
        <w:t>复合型人才</w:t>
      </w:r>
      <w:r>
        <w:rPr>
          <w:rFonts w:ascii="Arial" w:hAnsi="Arial" w:cs="Arial" w:eastAsia="Arial"/>
        </w:rPr>
        <w:t>”</w:t>
      </w:r>
    </w:p>
    <w:p>
      <w:pPr>
        <w:pStyle w:val="BodyText"/>
        <w:spacing w:line="357" w:lineRule="auto" w:before="27"/>
        <w:ind w:right="119" w:firstLine="480"/>
        <w:jc w:val="both"/>
      </w:pPr>
      <w:r>
        <w:rPr/>
        <w:t>“优秀的汽车销售、售后人员，已不再是担任简单的销售员、维修工人，他们 还是企业有意培养的未来干部。”山东市龙华市场部黄鹏告诉记者，既懂得与人交 往、销售，又有市场、管理眼光的人员，是企业未来重点培养的对象，汽车企业需 要既懂得汽车本身，又有一定的管理思维的复合型人才。</w:t>
      </w:r>
    </w:p>
    <w:p>
      <w:pPr>
        <w:spacing w:after="0" w:line="357" w:lineRule="auto"/>
        <w:jc w:val="both"/>
        <w:sectPr>
          <w:pgSz w:w="12240" w:h="15840"/>
          <w:pgMar w:top="1400" w:bottom="280" w:left="1700" w:right="1680"/>
        </w:sectPr>
      </w:pPr>
    </w:p>
    <w:p>
      <w:pPr>
        <w:pStyle w:val="BodyText"/>
        <w:spacing w:line="357" w:lineRule="auto" w:before="0"/>
        <w:ind w:right="119" w:firstLine="480"/>
        <w:jc w:val="both"/>
      </w:pPr>
      <w:r>
        <w:rPr/>
        <w:t>从以上的信息可以看出，我国现在的汽车行业还在飞速发展，不过高端的技术 人才缺失比较严重。为了保证汽车行业的发展，汽车公司不得不高薪招聘高端的技 术人才。因此，我毕业后的近期目标就是要成为汽车行业的高端技术人才。</w:t>
      </w:r>
    </w:p>
    <w:p>
      <w:pPr>
        <w:spacing w:line="240" w:lineRule="auto" w:before="0"/>
        <w:rPr>
          <w:rFonts w:ascii="宋体" w:hAnsi="宋体" w:cs="宋体" w:eastAsia="宋体"/>
          <w:sz w:val="24"/>
          <w:szCs w:val="24"/>
        </w:rPr>
      </w:pPr>
    </w:p>
    <w:p>
      <w:pPr>
        <w:spacing w:before="182"/>
        <w:ind w:left="659" w:right="2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z w:val="28"/>
          <w:szCs w:val="28"/>
        </w:rPr>
        <w:t>四、我的</w:t>
      </w:r>
      <w:r>
        <w:rPr>
          <w:rFonts w:ascii="宋体" w:hAnsi="宋体" w:cs="宋体" w:eastAsia="宋体"/>
          <w:b/>
          <w:bCs/>
          <w:spacing w:val="-73"/>
          <w:sz w:val="28"/>
          <w:szCs w:val="28"/>
        </w:rPr>
        <w:t> </w:t>
      </w:r>
      <w:r>
        <w:rPr>
          <w:rFonts w:ascii="宋体" w:hAnsi="宋体" w:cs="宋体" w:eastAsia="宋体"/>
          <w:b/>
          <w:bCs/>
          <w:sz w:val="28"/>
          <w:szCs w:val="28"/>
        </w:rPr>
        <w:t>SWOT</w:t>
      </w:r>
      <w:r>
        <w:rPr>
          <w:rFonts w:ascii="宋体" w:hAnsi="宋体" w:cs="宋体" w:eastAsia="宋体"/>
          <w:b/>
          <w:bCs/>
          <w:spacing w:val="-76"/>
          <w:sz w:val="28"/>
          <w:szCs w:val="28"/>
        </w:rPr>
        <w:t> </w:t>
      </w:r>
      <w:r>
        <w:rPr>
          <w:rFonts w:ascii="宋体" w:hAnsi="宋体" w:cs="宋体" w:eastAsia="宋体"/>
          <w:b/>
          <w:bCs/>
          <w:sz w:val="28"/>
          <w:szCs w:val="28"/>
        </w:rPr>
        <w:t>分析：</w:t>
      </w:r>
      <w:r>
        <w:rPr>
          <w:rFonts w:ascii="宋体" w:hAnsi="宋体" w:cs="宋体" w:eastAsia="宋体"/>
          <w:sz w:val="28"/>
          <w:szCs w:val="28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/>
          <w:b/>
          <w:bCs/>
          <w:sz w:val="14"/>
          <w:szCs w:val="14"/>
        </w:rPr>
      </w:pPr>
    </w:p>
    <w:p>
      <w:pPr>
        <w:tabs>
          <w:tab w:pos="4323" w:val="left" w:leader="none"/>
          <w:tab w:pos="7136" w:val="left" w:leader="none"/>
        </w:tabs>
        <w:spacing w:before="34"/>
        <w:ind w:left="1559" w:right="2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b/>
          <w:bCs/>
          <w:w w:val="95"/>
          <w:sz w:val="21"/>
          <w:szCs w:val="21"/>
        </w:rPr>
        <w:t>优势因素（</w:t>
      </w:r>
      <w:r>
        <w:rPr>
          <w:rFonts w:ascii="Verdana" w:hAnsi="Verdana" w:cs="Verdana" w:eastAsia="Verdana"/>
          <w:b/>
          <w:bCs/>
          <w:w w:val="95"/>
          <w:sz w:val="21"/>
          <w:szCs w:val="21"/>
        </w:rPr>
        <w:t>S</w:t>
      </w:r>
      <w:r>
        <w:rPr>
          <w:rFonts w:ascii="宋体" w:hAnsi="宋体" w:cs="宋体" w:eastAsia="宋体"/>
          <w:b/>
          <w:bCs/>
          <w:w w:val="95"/>
          <w:sz w:val="21"/>
          <w:szCs w:val="21"/>
        </w:rPr>
        <w:t>）</w:t>
        <w:tab/>
        <w:t>弱势因素（</w:t>
      </w:r>
      <w:r>
        <w:rPr>
          <w:rFonts w:ascii="Verdana" w:hAnsi="Verdana" w:cs="Verdana" w:eastAsia="Verdana"/>
          <w:b/>
          <w:bCs/>
          <w:w w:val="95"/>
          <w:sz w:val="21"/>
          <w:szCs w:val="21"/>
        </w:rPr>
        <w:t>W</w:t>
      </w:r>
      <w:r>
        <w:rPr>
          <w:rFonts w:ascii="宋体" w:hAnsi="宋体" w:cs="宋体" w:eastAsia="宋体"/>
          <w:b/>
          <w:bCs/>
          <w:w w:val="95"/>
          <w:sz w:val="21"/>
          <w:szCs w:val="21"/>
        </w:rPr>
        <w:t>）</w:t>
        <w:tab/>
      </w:r>
      <w:r>
        <w:rPr>
          <w:rFonts w:ascii="宋体" w:hAnsi="宋体" w:cs="宋体" w:eastAsia="宋体"/>
          <w:b/>
          <w:bCs/>
          <w:sz w:val="21"/>
          <w:szCs w:val="21"/>
        </w:rPr>
        <w:t>解决方案</w:t>
      </w:r>
      <w:r>
        <w:rPr>
          <w:rFonts w:ascii="宋体" w:hAnsi="宋体" w:cs="宋体" w:eastAsia="宋体"/>
          <w:sz w:val="21"/>
          <w:szCs w:val="21"/>
        </w:rPr>
      </w:r>
    </w:p>
    <w:p>
      <w:pPr>
        <w:spacing w:line="240" w:lineRule="auto" w:before="3"/>
        <w:rPr>
          <w:rFonts w:ascii="宋体" w:hAnsi="宋体" w:cs="宋体" w:eastAsia="宋体"/>
          <w:b/>
          <w:bCs/>
          <w:sz w:val="12"/>
          <w:szCs w:val="12"/>
        </w:rPr>
      </w:pPr>
    </w:p>
    <w:p>
      <w:pPr>
        <w:spacing w:after="0" w:line="240" w:lineRule="auto"/>
        <w:rPr>
          <w:rFonts w:ascii="宋体" w:hAnsi="宋体" w:cs="宋体" w:eastAsia="宋体"/>
          <w:sz w:val="12"/>
          <w:szCs w:val="12"/>
        </w:rPr>
        <w:sectPr>
          <w:pgSz w:w="12240" w:h="15840"/>
          <w:pgMar w:top="1400" w:bottom="280" w:left="1700" w:right="1680"/>
        </w:sectPr>
      </w:pPr>
    </w:p>
    <w:p>
      <w:pPr>
        <w:spacing w:before="33"/>
        <w:ind w:left="752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sz w:val="21"/>
          <w:szCs w:val="21"/>
        </w:rPr>
        <w:t>1</w:t>
      </w:r>
      <w:r>
        <w:rPr>
          <w:rFonts w:ascii="宋体" w:hAnsi="宋体" w:cs="宋体" w:eastAsia="宋体"/>
          <w:sz w:val="21"/>
          <w:szCs w:val="21"/>
        </w:rPr>
        <w:t>．</w:t>
      </w:r>
      <w:r>
        <w:rPr>
          <w:rFonts w:ascii="宋体" w:hAnsi="宋体" w:cs="宋体" w:eastAsia="宋体"/>
          <w:sz w:val="22"/>
          <w:szCs w:val="22"/>
        </w:rPr>
        <w:t>热情开放、足智多谋、健谈</w:t>
      </w:r>
      <w:r>
        <w:rPr>
          <w:rFonts w:ascii="宋体" w:hAnsi="宋体" w:cs="宋体" w:eastAsia="宋体"/>
          <w:spacing w:val="-87"/>
          <w:sz w:val="22"/>
          <w:szCs w:val="22"/>
        </w:rPr>
        <w:t> </w:t>
      </w:r>
      <w:r>
        <w:rPr>
          <w:rFonts w:ascii="Verdana" w:hAnsi="Verdana" w:cs="Verdana" w:eastAsia="Verdana"/>
          <w:position w:val="1"/>
          <w:sz w:val="21"/>
          <w:szCs w:val="21"/>
        </w:rPr>
        <w:t>1</w:t>
      </w:r>
      <w:r>
        <w:rPr>
          <w:rFonts w:ascii="宋体" w:hAnsi="宋体" w:cs="宋体" w:eastAsia="宋体"/>
          <w:position w:val="1"/>
          <w:sz w:val="21"/>
          <w:szCs w:val="21"/>
        </w:rPr>
        <w:t>．有时过于自信，会忽略</w:t>
      </w:r>
      <w:r>
        <w:rPr>
          <w:rFonts w:ascii="宋体" w:hAnsi="宋体" w:cs="宋体" w:eastAsia="宋体"/>
          <w:sz w:val="21"/>
          <w:szCs w:val="21"/>
        </w:rPr>
      </w:r>
    </w:p>
    <w:p>
      <w:pPr>
        <w:spacing w:before="35"/>
        <w:ind w:left="111" w:right="168" w:firstLine="0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Verdana" w:hAnsi="Verdana" w:cs="Verdana" w:eastAsia="Verdana"/>
          <w:sz w:val="21"/>
          <w:szCs w:val="21"/>
        </w:rPr>
        <w:t>1</w:t>
      </w:r>
      <w:r>
        <w:rPr>
          <w:rFonts w:ascii="宋体" w:hAnsi="宋体" w:cs="宋体" w:eastAsia="宋体"/>
          <w:sz w:val="21"/>
          <w:szCs w:val="21"/>
        </w:rPr>
        <w:t>．凡事以大局为重。</w:t>
      </w:r>
    </w:p>
    <w:p>
      <w:pPr>
        <w:spacing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2240" w:h="15840"/>
          <w:pgMar w:top="1420" w:bottom="280" w:left="1700" w:right="1680"/>
          <w:cols w:num="2" w:equalWidth="0">
            <w:col w:w="6218" w:space="40"/>
            <w:col w:w="2602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22"/>
          <w:szCs w:val="22"/>
        </w:rPr>
      </w:pPr>
    </w:p>
    <w:p>
      <w:pPr>
        <w:spacing w:line="355" w:lineRule="auto" w:before="0"/>
        <w:ind w:left="111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b/>
          <w:bCs/>
          <w:w w:val="95"/>
          <w:sz w:val="21"/>
          <w:szCs w:val="21"/>
        </w:rPr>
        <w:t>内部环</w:t>
      </w:r>
      <w:r>
        <w:rPr>
          <w:rFonts w:ascii="宋体" w:hAnsi="宋体" w:cs="宋体" w:eastAsia="宋体"/>
          <w:b/>
          <w:bCs/>
          <w:spacing w:val="-71"/>
          <w:w w:val="95"/>
          <w:sz w:val="21"/>
          <w:szCs w:val="21"/>
        </w:rPr>
        <w:t> </w:t>
      </w:r>
      <w:r>
        <w:rPr>
          <w:rFonts w:ascii="宋体" w:hAnsi="宋体" w:cs="宋体" w:eastAsia="宋体"/>
          <w:b/>
          <w:bCs/>
          <w:spacing w:val="-71"/>
          <w:w w:val="95"/>
          <w:sz w:val="21"/>
          <w:szCs w:val="21"/>
        </w:rPr>
      </w:r>
      <w:r>
        <w:rPr>
          <w:rFonts w:ascii="宋体" w:hAnsi="宋体" w:cs="宋体" w:eastAsia="宋体"/>
          <w:b/>
          <w:bCs/>
          <w:w w:val="95"/>
          <w:sz w:val="21"/>
          <w:szCs w:val="21"/>
        </w:rPr>
        <w:t>境因素</w:t>
      </w:r>
      <w:r>
        <w:rPr>
          <w:rFonts w:ascii="宋体" w:hAnsi="宋体" w:cs="宋体" w:eastAsia="宋体"/>
          <w:sz w:val="21"/>
          <w:szCs w:val="21"/>
        </w:rPr>
      </w:r>
    </w:p>
    <w:p>
      <w:pPr>
        <w:spacing w:before="126"/>
        <w:ind w:left="-31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/>
        <w:br w:type="column"/>
      </w:r>
      <w:r>
        <w:rPr>
          <w:rFonts w:ascii="宋体" w:hAnsi="宋体" w:cs="宋体" w:eastAsia="宋体"/>
          <w:sz w:val="22"/>
          <w:szCs w:val="22"/>
        </w:rPr>
        <w:t>而聪明</w:t>
      </w:r>
    </w:p>
    <w:p>
      <w:pPr>
        <w:spacing w:line="240" w:lineRule="auto" w:before="6"/>
        <w:rPr>
          <w:rFonts w:ascii="宋体" w:hAnsi="宋体" w:cs="宋体" w:eastAsia="宋体"/>
          <w:sz w:val="16"/>
          <w:szCs w:val="16"/>
        </w:rPr>
      </w:pPr>
    </w:p>
    <w:p>
      <w:pPr>
        <w:spacing w:line="338" w:lineRule="auto" w:before="0"/>
        <w:ind w:left="-31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w w:val="95"/>
          <w:sz w:val="21"/>
          <w:szCs w:val="21"/>
        </w:rPr>
        <w:t>2</w:t>
      </w:r>
      <w:r>
        <w:rPr>
          <w:rFonts w:ascii="宋体" w:hAnsi="宋体" w:cs="宋体" w:eastAsia="宋体"/>
          <w:w w:val="95"/>
          <w:sz w:val="21"/>
          <w:szCs w:val="21"/>
        </w:rPr>
        <w:t>．有计划性、勤恳敬业，吃苦</w:t>
      </w:r>
      <w:r>
        <w:rPr>
          <w:rFonts w:ascii="宋体" w:hAnsi="宋体" w:cs="宋体" w:eastAsia="宋体"/>
          <w:spacing w:val="36"/>
          <w:w w:val="95"/>
          <w:sz w:val="21"/>
          <w:szCs w:val="21"/>
        </w:rPr>
        <w:t> </w:t>
      </w:r>
      <w:r>
        <w:rPr>
          <w:rFonts w:ascii="宋体" w:hAnsi="宋体" w:cs="宋体" w:eastAsia="宋体"/>
          <w:spacing w:val="36"/>
          <w:w w:val="95"/>
          <w:sz w:val="21"/>
          <w:szCs w:val="21"/>
        </w:rPr>
      </w:r>
      <w:r>
        <w:rPr>
          <w:rFonts w:ascii="宋体" w:hAnsi="宋体" w:cs="宋体" w:eastAsia="宋体"/>
          <w:sz w:val="21"/>
          <w:szCs w:val="21"/>
        </w:rPr>
        <w:t>耐劳</w:t>
      </w:r>
    </w:p>
    <w:p>
      <w:pPr>
        <w:spacing w:before="124"/>
        <w:ind w:left="-31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sz w:val="21"/>
          <w:szCs w:val="21"/>
        </w:rPr>
        <w:t>3</w:t>
      </w:r>
      <w:r>
        <w:rPr>
          <w:rFonts w:ascii="宋体" w:hAnsi="宋体" w:cs="宋体" w:eastAsia="宋体"/>
          <w:sz w:val="21"/>
          <w:szCs w:val="21"/>
        </w:rPr>
        <w:t>．积极乐观、勇于挑战</w:t>
      </w:r>
    </w:p>
    <w:p>
      <w:pPr>
        <w:spacing w:line="340" w:lineRule="auto" w:before="193"/>
        <w:ind w:left="-31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w w:val="95"/>
          <w:sz w:val="21"/>
          <w:szCs w:val="21"/>
        </w:rPr>
        <w:t>4</w:t>
      </w:r>
      <w:r>
        <w:rPr>
          <w:rFonts w:ascii="宋体" w:hAnsi="宋体" w:cs="宋体" w:eastAsia="宋体"/>
          <w:w w:val="95"/>
          <w:sz w:val="21"/>
          <w:szCs w:val="21"/>
        </w:rPr>
        <w:t>．自信、独立、工作注意发挥</w:t>
      </w:r>
      <w:r>
        <w:rPr>
          <w:rFonts w:ascii="宋体" w:hAnsi="宋体" w:cs="宋体" w:eastAsia="宋体"/>
          <w:spacing w:val="36"/>
          <w:w w:val="95"/>
          <w:sz w:val="21"/>
          <w:szCs w:val="21"/>
        </w:rPr>
        <w:t> </w:t>
      </w:r>
      <w:r>
        <w:rPr>
          <w:rFonts w:ascii="宋体" w:hAnsi="宋体" w:cs="宋体" w:eastAsia="宋体"/>
          <w:spacing w:val="36"/>
          <w:w w:val="95"/>
          <w:sz w:val="21"/>
          <w:szCs w:val="21"/>
        </w:rPr>
      </w:r>
      <w:r>
        <w:rPr>
          <w:rFonts w:ascii="宋体" w:hAnsi="宋体" w:cs="宋体" w:eastAsia="宋体"/>
          <w:sz w:val="21"/>
          <w:szCs w:val="21"/>
        </w:rPr>
        <w:t>主观能动性</w:t>
      </w:r>
    </w:p>
    <w:p>
      <w:pPr>
        <w:spacing w:before="119"/>
        <w:ind w:left="-31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sz w:val="21"/>
          <w:szCs w:val="21"/>
        </w:rPr>
        <w:t>5</w:t>
      </w:r>
      <w:r>
        <w:rPr>
          <w:rFonts w:ascii="宋体" w:hAnsi="宋体" w:cs="宋体" w:eastAsia="宋体"/>
          <w:sz w:val="21"/>
          <w:szCs w:val="21"/>
        </w:rPr>
        <w:t>．接受新事物能力较强</w:t>
      </w:r>
    </w:p>
    <w:p>
      <w:pPr>
        <w:spacing w:before="195"/>
        <w:ind w:left="-31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sz w:val="21"/>
          <w:szCs w:val="21"/>
        </w:rPr>
        <w:t>6</w:t>
      </w:r>
      <w:r>
        <w:rPr>
          <w:rFonts w:ascii="宋体" w:hAnsi="宋体" w:cs="宋体" w:eastAsia="宋体"/>
          <w:sz w:val="21"/>
          <w:szCs w:val="21"/>
        </w:rPr>
        <w:t>．做人诚实、正派</w:t>
      </w:r>
    </w:p>
    <w:p>
      <w:pPr>
        <w:spacing w:before="193"/>
        <w:ind w:left="-31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sz w:val="21"/>
          <w:szCs w:val="21"/>
        </w:rPr>
        <w:t>7</w:t>
      </w:r>
      <w:r>
        <w:rPr>
          <w:rFonts w:ascii="宋体" w:hAnsi="宋体" w:cs="宋体" w:eastAsia="宋体"/>
          <w:sz w:val="21"/>
          <w:szCs w:val="21"/>
        </w:rPr>
        <w:t>．兴趣广泛，思想活跃</w:t>
      </w:r>
    </w:p>
    <w:p>
      <w:pPr>
        <w:spacing w:before="109"/>
        <w:ind w:left="112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z w:val="21"/>
          <w:szCs w:val="21"/>
        </w:rPr>
        <w:t>他人意见</w:t>
      </w:r>
    </w:p>
    <w:p>
      <w:pPr>
        <w:spacing w:line="240" w:lineRule="auto" w:before="11"/>
        <w:rPr>
          <w:rFonts w:ascii="宋体" w:hAnsi="宋体" w:cs="宋体" w:eastAsia="宋体"/>
          <w:sz w:val="15"/>
          <w:szCs w:val="15"/>
        </w:rPr>
      </w:pPr>
    </w:p>
    <w:p>
      <w:pPr>
        <w:spacing w:line="338" w:lineRule="auto" w:before="0"/>
        <w:ind w:left="112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w w:val="95"/>
          <w:sz w:val="21"/>
          <w:szCs w:val="21"/>
        </w:rPr>
        <w:t>2</w:t>
      </w:r>
      <w:r>
        <w:rPr>
          <w:rFonts w:ascii="宋体" w:hAnsi="宋体" w:cs="宋体" w:eastAsia="宋体"/>
          <w:w w:val="95"/>
          <w:sz w:val="21"/>
          <w:szCs w:val="21"/>
        </w:rPr>
        <w:t>．容易相信别人，容易受</w:t>
      </w:r>
      <w:r>
        <w:rPr>
          <w:rFonts w:ascii="宋体" w:hAnsi="宋体" w:cs="宋体" w:eastAsia="宋体"/>
          <w:spacing w:val="16"/>
          <w:w w:val="95"/>
          <w:sz w:val="21"/>
          <w:szCs w:val="21"/>
        </w:rPr>
        <w:t> </w:t>
      </w:r>
      <w:r>
        <w:rPr>
          <w:rFonts w:ascii="宋体" w:hAnsi="宋体" w:cs="宋体" w:eastAsia="宋体"/>
          <w:spacing w:val="16"/>
          <w:w w:val="95"/>
          <w:sz w:val="21"/>
          <w:szCs w:val="21"/>
        </w:rPr>
      </w:r>
      <w:r>
        <w:rPr>
          <w:rFonts w:ascii="宋体" w:hAnsi="宋体" w:cs="宋体" w:eastAsia="宋体"/>
          <w:sz w:val="21"/>
          <w:szCs w:val="21"/>
        </w:rPr>
        <w:t>骗</w:t>
      </w:r>
    </w:p>
    <w:p>
      <w:pPr>
        <w:spacing w:before="124"/>
        <w:ind w:left="112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sz w:val="21"/>
          <w:szCs w:val="21"/>
        </w:rPr>
        <w:t>3</w:t>
      </w:r>
      <w:r>
        <w:rPr>
          <w:rFonts w:ascii="宋体" w:hAnsi="宋体" w:cs="宋体" w:eastAsia="宋体"/>
          <w:sz w:val="21"/>
          <w:szCs w:val="21"/>
        </w:rPr>
        <w:t>．有时比较固执</w:t>
      </w:r>
    </w:p>
    <w:p>
      <w:pPr>
        <w:spacing w:before="193"/>
        <w:ind w:left="112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w w:val="95"/>
          <w:sz w:val="21"/>
          <w:szCs w:val="21"/>
        </w:rPr>
        <w:t>4</w:t>
      </w:r>
      <w:r>
        <w:rPr>
          <w:rFonts w:ascii="宋体" w:hAnsi="宋体" w:cs="宋体" w:eastAsia="宋体"/>
          <w:w w:val="95"/>
          <w:sz w:val="21"/>
          <w:szCs w:val="21"/>
        </w:rPr>
        <w:t>．考虑问题有时不够全面</w:t>
      </w:r>
      <w:r>
        <w:rPr>
          <w:rFonts w:ascii="宋体" w:hAnsi="宋体" w:cs="宋体" w:eastAsia="宋体"/>
          <w:sz w:val="21"/>
          <w:szCs w:val="21"/>
        </w:rPr>
      </w:r>
    </w:p>
    <w:p>
      <w:pPr>
        <w:spacing w:before="195"/>
        <w:ind w:left="112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sz w:val="21"/>
          <w:szCs w:val="21"/>
        </w:rPr>
        <w:t>5</w:t>
      </w:r>
      <w:r>
        <w:rPr>
          <w:rFonts w:ascii="宋体" w:hAnsi="宋体" w:cs="宋体" w:eastAsia="宋体"/>
          <w:sz w:val="21"/>
          <w:szCs w:val="21"/>
        </w:rPr>
        <w:t>．有时比较情绪化；</w:t>
      </w:r>
    </w:p>
    <w:p>
      <w:pPr>
        <w:spacing w:before="193"/>
        <w:ind w:left="112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sz w:val="21"/>
          <w:szCs w:val="21"/>
        </w:rPr>
        <w:t>6</w:t>
      </w:r>
      <w:r>
        <w:rPr>
          <w:rFonts w:ascii="宋体" w:hAnsi="宋体" w:cs="宋体" w:eastAsia="宋体"/>
          <w:sz w:val="21"/>
          <w:szCs w:val="21"/>
        </w:rPr>
        <w:t>．工作经验不足</w:t>
      </w:r>
    </w:p>
    <w:p>
      <w:pPr>
        <w:spacing w:line="240" w:lineRule="auto" w:before="0"/>
        <w:rPr>
          <w:rFonts w:ascii="宋体" w:hAnsi="宋体" w:cs="宋体" w:eastAsia="宋体"/>
          <w:sz w:val="14"/>
          <w:szCs w:val="14"/>
        </w:rPr>
      </w:pPr>
      <w:r>
        <w:rPr/>
        <w:br w:type="column"/>
      </w:r>
      <w:r>
        <w:rPr>
          <w:rFonts w:ascii="宋体"/>
          <w:sz w:val="14"/>
        </w:rPr>
      </w:r>
    </w:p>
    <w:p>
      <w:pPr>
        <w:spacing w:line="338" w:lineRule="auto" w:before="0"/>
        <w:ind w:left="111" w:right="168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w w:val="95"/>
          <w:sz w:val="21"/>
          <w:szCs w:val="21"/>
        </w:rPr>
        <w:t>2</w:t>
      </w:r>
      <w:r>
        <w:rPr>
          <w:rFonts w:ascii="宋体" w:hAnsi="宋体" w:cs="宋体" w:eastAsia="宋体"/>
          <w:w w:val="95"/>
          <w:sz w:val="21"/>
          <w:szCs w:val="21"/>
        </w:rPr>
        <w:t>．遇事多与其他人商</w:t>
      </w:r>
      <w:r>
        <w:rPr>
          <w:rFonts w:ascii="宋体" w:hAnsi="宋体" w:cs="宋体" w:eastAsia="宋体"/>
          <w:spacing w:val="-4"/>
          <w:w w:val="95"/>
          <w:sz w:val="21"/>
          <w:szCs w:val="21"/>
        </w:rPr>
        <w:t> </w:t>
      </w:r>
      <w:r>
        <w:rPr>
          <w:rFonts w:ascii="宋体" w:hAnsi="宋体" w:cs="宋体" w:eastAsia="宋体"/>
          <w:spacing w:val="-4"/>
          <w:w w:val="95"/>
          <w:sz w:val="21"/>
          <w:szCs w:val="21"/>
        </w:rPr>
      </w:r>
      <w:r>
        <w:rPr>
          <w:rFonts w:ascii="宋体" w:hAnsi="宋体" w:cs="宋体" w:eastAsia="宋体"/>
          <w:sz w:val="21"/>
          <w:szCs w:val="21"/>
        </w:rPr>
        <w:t>讨。</w:t>
      </w:r>
    </w:p>
    <w:p>
      <w:pPr>
        <w:spacing w:line="340" w:lineRule="auto" w:before="121"/>
        <w:ind w:left="111" w:right="168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sz w:val="21"/>
          <w:szCs w:val="21"/>
        </w:rPr>
        <w:t>3</w:t>
      </w:r>
      <w:r>
        <w:rPr>
          <w:rFonts w:ascii="宋体" w:hAnsi="宋体" w:cs="宋体" w:eastAsia="宋体"/>
          <w:sz w:val="21"/>
          <w:szCs w:val="21"/>
        </w:rPr>
        <w:t>．改变自己固执的性</w:t>
      </w:r>
      <w:r>
        <w:rPr>
          <w:rFonts w:ascii="宋体" w:hAnsi="宋体" w:cs="宋体" w:eastAsia="宋体"/>
          <w:w w:val="99"/>
          <w:sz w:val="21"/>
          <w:szCs w:val="21"/>
        </w:rPr>
        <w:t> </w:t>
      </w:r>
      <w:r>
        <w:rPr>
          <w:rFonts w:ascii="宋体" w:hAnsi="宋体" w:cs="宋体" w:eastAsia="宋体"/>
          <w:sz w:val="21"/>
          <w:szCs w:val="21"/>
        </w:rPr>
        <w:t>格。</w:t>
      </w:r>
    </w:p>
    <w:p>
      <w:pPr>
        <w:spacing w:line="348" w:lineRule="auto" w:before="119"/>
        <w:ind w:left="111" w:right="168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sz w:val="21"/>
          <w:szCs w:val="21"/>
        </w:rPr>
        <w:t>4</w:t>
      </w:r>
      <w:r>
        <w:rPr>
          <w:rFonts w:ascii="宋体" w:hAnsi="宋体" w:cs="宋体" w:eastAsia="宋体"/>
          <w:sz w:val="21"/>
          <w:szCs w:val="21"/>
        </w:rPr>
        <w:t>．在校期间，假期坚持</w:t>
      </w:r>
      <w:r>
        <w:rPr>
          <w:rFonts w:ascii="宋体" w:hAnsi="宋体" w:cs="宋体" w:eastAsia="宋体"/>
          <w:w w:val="99"/>
          <w:sz w:val="21"/>
          <w:szCs w:val="21"/>
        </w:rPr>
        <w:t> </w:t>
      </w:r>
      <w:r>
        <w:rPr>
          <w:rFonts w:ascii="宋体" w:hAnsi="宋体" w:cs="宋体" w:eastAsia="宋体"/>
          <w:w w:val="95"/>
          <w:sz w:val="21"/>
          <w:szCs w:val="21"/>
        </w:rPr>
        <w:t>到工厂实践性学习，积累</w:t>
      </w:r>
      <w:r>
        <w:rPr>
          <w:rFonts w:ascii="宋体" w:hAnsi="宋体" w:cs="宋体" w:eastAsia="宋体"/>
          <w:spacing w:val="9"/>
          <w:w w:val="95"/>
          <w:sz w:val="21"/>
          <w:szCs w:val="21"/>
        </w:rPr>
        <w:t> </w:t>
      </w:r>
      <w:r>
        <w:rPr>
          <w:rFonts w:ascii="宋体" w:hAnsi="宋体" w:cs="宋体" w:eastAsia="宋体"/>
          <w:spacing w:val="9"/>
          <w:w w:val="95"/>
          <w:sz w:val="21"/>
          <w:szCs w:val="21"/>
        </w:rPr>
      </w:r>
      <w:r>
        <w:rPr>
          <w:rFonts w:ascii="宋体" w:hAnsi="宋体" w:cs="宋体" w:eastAsia="宋体"/>
          <w:sz w:val="21"/>
          <w:szCs w:val="21"/>
        </w:rPr>
        <w:t>经验。</w:t>
      </w:r>
    </w:p>
    <w:p>
      <w:pPr>
        <w:spacing w:after="0" w:line="348" w:lineRule="auto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2240" w:h="15840"/>
          <w:pgMar w:top="1420" w:bottom="280" w:left="1700" w:right="1680"/>
          <w:cols w:num="4" w:equalWidth="0">
            <w:col w:w="744" w:space="40"/>
            <w:col w:w="2833" w:space="46"/>
            <w:col w:w="2556" w:space="40"/>
            <w:col w:w="2601"/>
          </w:cols>
        </w:sectPr>
      </w:pPr>
    </w:p>
    <w:p>
      <w:pPr>
        <w:spacing w:line="240" w:lineRule="auto" w:before="4"/>
        <w:rPr>
          <w:rFonts w:ascii="宋体" w:hAnsi="宋体" w:cs="宋体" w:eastAsia="宋体"/>
          <w:sz w:val="12"/>
          <w:szCs w:val="12"/>
        </w:rPr>
      </w:pPr>
    </w:p>
    <w:p>
      <w:pPr>
        <w:tabs>
          <w:tab w:pos="4371" w:val="left" w:leader="none"/>
          <w:tab w:pos="7136" w:val="left" w:leader="none"/>
        </w:tabs>
        <w:spacing w:before="34"/>
        <w:ind w:left="1544" w:right="2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b/>
          <w:bCs/>
          <w:w w:val="95"/>
          <w:sz w:val="21"/>
          <w:szCs w:val="21"/>
        </w:rPr>
        <w:t>机会因素（</w:t>
      </w:r>
      <w:r>
        <w:rPr>
          <w:rFonts w:ascii="Verdana" w:hAnsi="Verdana" w:cs="Verdana" w:eastAsia="Verdana"/>
          <w:b/>
          <w:bCs/>
          <w:w w:val="95"/>
          <w:sz w:val="21"/>
          <w:szCs w:val="21"/>
        </w:rPr>
        <w:t>O</w:t>
      </w:r>
      <w:r>
        <w:rPr>
          <w:rFonts w:ascii="宋体" w:hAnsi="宋体" w:cs="宋体" w:eastAsia="宋体"/>
          <w:b/>
          <w:bCs/>
          <w:w w:val="95"/>
          <w:sz w:val="21"/>
          <w:szCs w:val="21"/>
        </w:rPr>
        <w:t>）</w:t>
        <w:tab/>
        <w:t>威胁因素（</w:t>
      </w:r>
      <w:r>
        <w:rPr>
          <w:rFonts w:ascii="Verdana" w:hAnsi="Verdana" w:cs="Verdana" w:eastAsia="Verdana"/>
          <w:b/>
          <w:bCs/>
          <w:w w:val="95"/>
          <w:sz w:val="21"/>
          <w:szCs w:val="21"/>
        </w:rPr>
        <w:t>T</w:t>
      </w:r>
      <w:r>
        <w:rPr>
          <w:rFonts w:ascii="宋体" w:hAnsi="宋体" w:cs="宋体" w:eastAsia="宋体"/>
          <w:b/>
          <w:bCs/>
          <w:w w:val="95"/>
          <w:sz w:val="21"/>
          <w:szCs w:val="21"/>
        </w:rPr>
        <w:t>）</w:t>
        <w:tab/>
      </w:r>
      <w:r>
        <w:rPr>
          <w:rFonts w:ascii="宋体" w:hAnsi="宋体" w:cs="宋体" w:eastAsia="宋体"/>
          <w:b/>
          <w:bCs/>
          <w:sz w:val="21"/>
          <w:szCs w:val="21"/>
        </w:rPr>
        <w:t>解决方案</w:t>
      </w:r>
      <w:r>
        <w:rPr>
          <w:rFonts w:ascii="宋体" w:hAnsi="宋体" w:cs="宋体" w:eastAsia="宋体"/>
          <w:sz w:val="21"/>
          <w:szCs w:val="21"/>
        </w:rPr>
      </w:r>
    </w:p>
    <w:p>
      <w:pPr>
        <w:spacing w:line="240" w:lineRule="auto" w:before="2"/>
        <w:rPr>
          <w:rFonts w:ascii="宋体" w:hAnsi="宋体" w:cs="宋体" w:eastAsia="宋体"/>
          <w:b/>
          <w:bCs/>
          <w:sz w:val="12"/>
          <w:szCs w:val="12"/>
        </w:rPr>
      </w:pPr>
    </w:p>
    <w:p>
      <w:pPr>
        <w:spacing w:after="0" w:line="240" w:lineRule="auto"/>
        <w:rPr>
          <w:rFonts w:ascii="宋体" w:hAnsi="宋体" w:cs="宋体" w:eastAsia="宋体"/>
          <w:sz w:val="12"/>
          <w:szCs w:val="12"/>
        </w:rPr>
        <w:sectPr>
          <w:type w:val="continuous"/>
          <w:pgSz w:w="12240" w:h="15840"/>
          <w:pgMar w:top="1420" w:bottom="280" w:left="1700" w:right="1680"/>
        </w:sectPr>
      </w:pPr>
    </w:p>
    <w:p>
      <w:pPr>
        <w:spacing w:before="34"/>
        <w:ind w:left="752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sz w:val="21"/>
          <w:szCs w:val="21"/>
        </w:rPr>
        <w:t>1</w:t>
      </w:r>
      <w:r>
        <w:rPr>
          <w:rFonts w:ascii="宋体" w:hAnsi="宋体" w:cs="宋体" w:eastAsia="宋体"/>
          <w:sz w:val="21"/>
          <w:szCs w:val="21"/>
        </w:rPr>
        <w:t>．汽车行业发展前景好</w:t>
      </w:r>
    </w:p>
    <w:p>
      <w:pPr>
        <w:spacing w:line="350" w:lineRule="auto" w:before="193"/>
        <w:ind w:left="111" w:right="0" w:firstLine="64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sz w:val="21"/>
          <w:szCs w:val="21"/>
        </w:rPr>
        <w:t>2.</w:t>
      </w:r>
      <w:r>
        <w:rPr>
          <w:rFonts w:ascii="Verdana" w:hAnsi="Verdana" w:cs="Verdana" w:eastAsia="Verdana"/>
          <w:spacing w:val="22"/>
          <w:sz w:val="21"/>
          <w:szCs w:val="21"/>
        </w:rPr>
        <w:t> </w:t>
      </w:r>
      <w:r>
        <w:rPr>
          <w:rFonts w:ascii="宋体" w:hAnsi="宋体" w:cs="宋体" w:eastAsia="宋体"/>
          <w:sz w:val="21"/>
          <w:szCs w:val="21"/>
        </w:rPr>
        <w:t>金融危机渐渐回暖，经济发</w:t>
      </w:r>
      <w:r>
        <w:rPr>
          <w:rFonts w:ascii="宋体" w:hAnsi="宋体" w:cs="宋体" w:eastAsia="宋体"/>
          <w:w w:val="99"/>
          <w:sz w:val="21"/>
          <w:szCs w:val="21"/>
        </w:rPr>
        <w:t> </w:t>
      </w:r>
      <w:r>
        <w:rPr>
          <w:rFonts w:ascii="宋体" w:hAnsi="宋体" w:cs="宋体" w:eastAsia="宋体"/>
          <w:b/>
          <w:bCs/>
          <w:sz w:val="21"/>
          <w:szCs w:val="21"/>
        </w:rPr>
        <w:t>外部环</w:t>
      </w:r>
      <w:r>
        <w:rPr>
          <w:rFonts w:ascii="宋体" w:hAnsi="宋体" w:cs="宋体" w:eastAsia="宋体"/>
          <w:sz w:val="21"/>
          <w:szCs w:val="21"/>
        </w:rPr>
        <w:t>展势头好</w:t>
      </w:r>
      <w:r>
        <w:rPr>
          <w:rFonts w:ascii="宋体" w:hAnsi="宋体" w:cs="宋体" w:eastAsia="宋体"/>
          <w:spacing w:val="-102"/>
          <w:sz w:val="21"/>
          <w:szCs w:val="21"/>
        </w:rPr>
        <w:t> </w:t>
      </w:r>
      <w:r>
        <w:rPr>
          <w:rFonts w:ascii="宋体" w:hAnsi="宋体" w:cs="宋体" w:eastAsia="宋体"/>
          <w:spacing w:val="-102"/>
          <w:sz w:val="21"/>
          <w:szCs w:val="21"/>
        </w:rPr>
      </w:r>
      <w:r>
        <w:rPr>
          <w:rFonts w:ascii="宋体" w:hAnsi="宋体" w:cs="宋体" w:eastAsia="宋体"/>
          <w:b/>
          <w:bCs/>
          <w:position w:val="7"/>
          <w:sz w:val="21"/>
          <w:szCs w:val="21"/>
        </w:rPr>
        <w:t>境因素</w:t>
      </w:r>
      <w:r>
        <w:rPr>
          <w:rFonts w:ascii="Verdana" w:hAnsi="Verdana" w:cs="Verdana" w:eastAsia="Verdana"/>
          <w:sz w:val="21"/>
          <w:szCs w:val="21"/>
        </w:rPr>
        <w:t>3</w:t>
      </w:r>
      <w:r>
        <w:rPr>
          <w:rFonts w:ascii="宋体" w:hAnsi="宋体" w:cs="宋体" w:eastAsia="宋体"/>
          <w:sz w:val="21"/>
          <w:szCs w:val="21"/>
        </w:rPr>
        <w:t>．技能型人才紧缺</w:t>
      </w:r>
    </w:p>
    <w:p>
      <w:pPr>
        <w:spacing w:before="57"/>
        <w:ind w:left="752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sz w:val="21"/>
          <w:szCs w:val="21"/>
        </w:rPr>
        <w:t>4</w:t>
      </w:r>
      <w:r>
        <w:rPr>
          <w:rFonts w:ascii="宋体" w:hAnsi="宋体" w:cs="宋体" w:eastAsia="宋体"/>
          <w:sz w:val="21"/>
          <w:szCs w:val="21"/>
        </w:rPr>
        <w:t>．学院提供良好的教育环境</w:t>
      </w:r>
    </w:p>
    <w:p>
      <w:pPr>
        <w:spacing w:line="338" w:lineRule="auto" w:before="34"/>
        <w:ind w:left="112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w w:val="95"/>
        </w:rPr>
        <w:br w:type="column"/>
      </w:r>
      <w:r>
        <w:rPr>
          <w:rFonts w:ascii="Verdana" w:hAnsi="Verdana" w:cs="Verdana" w:eastAsia="Verdana"/>
          <w:w w:val="95"/>
          <w:sz w:val="21"/>
          <w:szCs w:val="21"/>
        </w:rPr>
        <w:t>1</w:t>
      </w:r>
      <w:r>
        <w:rPr>
          <w:rFonts w:ascii="宋体" w:hAnsi="宋体" w:cs="宋体" w:eastAsia="宋体"/>
          <w:w w:val="95"/>
          <w:sz w:val="21"/>
          <w:szCs w:val="21"/>
        </w:rPr>
        <w:t>．每年大学生数量逐步增</w:t>
      </w:r>
      <w:r>
        <w:rPr>
          <w:rFonts w:ascii="宋体" w:hAnsi="宋体" w:cs="宋体" w:eastAsia="宋体"/>
          <w:spacing w:val="16"/>
          <w:w w:val="95"/>
          <w:sz w:val="21"/>
          <w:szCs w:val="21"/>
        </w:rPr>
        <w:t> </w:t>
      </w:r>
      <w:r>
        <w:rPr>
          <w:rFonts w:ascii="宋体" w:hAnsi="宋体" w:cs="宋体" w:eastAsia="宋体"/>
          <w:spacing w:val="16"/>
          <w:w w:val="95"/>
          <w:sz w:val="21"/>
          <w:szCs w:val="21"/>
        </w:rPr>
      </w:r>
      <w:r>
        <w:rPr>
          <w:rFonts w:ascii="宋体" w:hAnsi="宋体" w:cs="宋体" w:eastAsia="宋体"/>
          <w:sz w:val="21"/>
          <w:szCs w:val="21"/>
        </w:rPr>
        <w:t>加，竞争激烈</w:t>
      </w:r>
    </w:p>
    <w:p>
      <w:pPr>
        <w:spacing w:line="338" w:lineRule="auto" w:before="124"/>
        <w:ind w:left="112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w w:val="95"/>
          <w:sz w:val="21"/>
          <w:szCs w:val="21"/>
        </w:rPr>
        <w:t>2</w:t>
      </w:r>
      <w:r>
        <w:rPr>
          <w:rFonts w:ascii="宋体" w:hAnsi="宋体" w:cs="宋体" w:eastAsia="宋体"/>
          <w:w w:val="95"/>
          <w:sz w:val="21"/>
          <w:szCs w:val="21"/>
        </w:rPr>
        <w:t>．企业对人才的要求越来</w:t>
      </w:r>
      <w:r>
        <w:rPr>
          <w:rFonts w:ascii="宋体" w:hAnsi="宋体" w:cs="宋体" w:eastAsia="宋体"/>
          <w:spacing w:val="16"/>
          <w:w w:val="95"/>
          <w:sz w:val="21"/>
          <w:szCs w:val="21"/>
        </w:rPr>
        <w:t> </w:t>
      </w:r>
      <w:r>
        <w:rPr>
          <w:rFonts w:ascii="宋体" w:hAnsi="宋体" w:cs="宋体" w:eastAsia="宋体"/>
          <w:spacing w:val="16"/>
          <w:w w:val="95"/>
          <w:sz w:val="21"/>
          <w:szCs w:val="21"/>
        </w:rPr>
      </w:r>
      <w:r>
        <w:rPr>
          <w:rFonts w:ascii="宋体" w:hAnsi="宋体" w:cs="宋体" w:eastAsia="宋体"/>
          <w:sz w:val="21"/>
          <w:szCs w:val="21"/>
        </w:rPr>
        <w:t>越高</w:t>
      </w:r>
    </w:p>
    <w:p>
      <w:pPr>
        <w:spacing w:before="121"/>
        <w:ind w:left="112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sz w:val="21"/>
          <w:szCs w:val="21"/>
        </w:rPr>
        <w:t>3</w:t>
      </w:r>
      <w:r>
        <w:rPr>
          <w:rFonts w:ascii="宋体" w:hAnsi="宋体" w:cs="宋体" w:eastAsia="宋体"/>
          <w:sz w:val="21"/>
          <w:szCs w:val="21"/>
        </w:rPr>
        <w:t>．失业率增加</w:t>
      </w:r>
    </w:p>
    <w:p>
      <w:pPr>
        <w:spacing w:line="340" w:lineRule="auto" w:before="193"/>
        <w:ind w:left="112" w:right="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w w:val="95"/>
          <w:sz w:val="21"/>
          <w:szCs w:val="21"/>
        </w:rPr>
        <w:t>4</w:t>
      </w:r>
      <w:r>
        <w:rPr>
          <w:rFonts w:ascii="宋体" w:hAnsi="宋体" w:cs="宋体" w:eastAsia="宋体"/>
          <w:w w:val="95"/>
          <w:sz w:val="21"/>
          <w:szCs w:val="21"/>
        </w:rPr>
        <w:t>．从事汽车方面的人员越</w:t>
      </w:r>
      <w:r>
        <w:rPr>
          <w:rFonts w:ascii="宋体" w:hAnsi="宋体" w:cs="宋体" w:eastAsia="宋体"/>
          <w:spacing w:val="16"/>
          <w:w w:val="95"/>
          <w:sz w:val="21"/>
          <w:szCs w:val="21"/>
        </w:rPr>
        <w:t> </w:t>
      </w:r>
      <w:r>
        <w:rPr>
          <w:rFonts w:ascii="宋体" w:hAnsi="宋体" w:cs="宋体" w:eastAsia="宋体"/>
          <w:spacing w:val="16"/>
          <w:w w:val="95"/>
          <w:sz w:val="21"/>
          <w:szCs w:val="21"/>
        </w:rPr>
      </w:r>
      <w:r>
        <w:rPr>
          <w:rFonts w:ascii="宋体" w:hAnsi="宋体" w:cs="宋体" w:eastAsia="宋体"/>
          <w:sz w:val="21"/>
          <w:szCs w:val="21"/>
        </w:rPr>
        <w:t>来越多，增加了竞争。</w:t>
      </w:r>
    </w:p>
    <w:p>
      <w:pPr>
        <w:spacing w:line="348" w:lineRule="auto" w:before="34"/>
        <w:ind w:left="110" w:right="180" w:firstLine="0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Verdana" w:hAnsi="Verdana" w:cs="Verdana" w:eastAsia="Verdana"/>
          <w:sz w:val="21"/>
          <w:szCs w:val="21"/>
        </w:rPr>
        <w:t>1</w:t>
      </w:r>
      <w:r>
        <w:rPr>
          <w:rFonts w:ascii="宋体" w:hAnsi="宋体" w:cs="宋体" w:eastAsia="宋体"/>
          <w:sz w:val="21"/>
          <w:szCs w:val="21"/>
        </w:rPr>
        <w:t>．不断的学习，除了要</w:t>
      </w:r>
      <w:r>
        <w:rPr>
          <w:rFonts w:ascii="宋体" w:hAnsi="宋体" w:cs="宋体" w:eastAsia="宋体"/>
          <w:w w:val="99"/>
          <w:sz w:val="21"/>
          <w:szCs w:val="21"/>
        </w:rPr>
        <w:t> </w:t>
      </w:r>
      <w:r>
        <w:rPr>
          <w:rFonts w:ascii="宋体" w:hAnsi="宋体" w:cs="宋体" w:eastAsia="宋体"/>
          <w:w w:val="95"/>
          <w:sz w:val="21"/>
          <w:szCs w:val="21"/>
        </w:rPr>
        <w:t>专业精，还要把知识面向</w:t>
      </w:r>
      <w:r>
        <w:rPr>
          <w:rFonts w:ascii="宋体" w:hAnsi="宋体" w:cs="宋体" w:eastAsia="宋体"/>
          <w:spacing w:val="9"/>
          <w:w w:val="95"/>
          <w:sz w:val="21"/>
          <w:szCs w:val="21"/>
        </w:rPr>
        <w:t> </w:t>
      </w:r>
      <w:r>
        <w:rPr>
          <w:rFonts w:ascii="宋体" w:hAnsi="宋体" w:cs="宋体" w:eastAsia="宋体"/>
          <w:spacing w:val="9"/>
          <w:w w:val="95"/>
          <w:sz w:val="21"/>
          <w:szCs w:val="21"/>
        </w:rPr>
      </w:r>
      <w:r>
        <w:rPr>
          <w:rFonts w:ascii="宋体" w:hAnsi="宋体" w:cs="宋体" w:eastAsia="宋体"/>
          <w:sz w:val="21"/>
          <w:szCs w:val="21"/>
        </w:rPr>
        <w:t>其他领域扩展。</w:t>
      </w:r>
    </w:p>
    <w:p>
      <w:pPr>
        <w:spacing w:line="348" w:lineRule="auto" w:before="115"/>
        <w:ind w:left="110" w:right="180" w:firstLine="0"/>
        <w:jc w:val="both"/>
        <w:rPr>
          <w:rFonts w:ascii="宋体" w:hAnsi="宋体" w:cs="宋体" w:eastAsia="宋体"/>
          <w:sz w:val="21"/>
          <w:szCs w:val="21"/>
        </w:rPr>
      </w:pPr>
      <w:r>
        <w:rPr>
          <w:rFonts w:ascii="Verdana" w:hAnsi="Verdana" w:cs="Verdana" w:eastAsia="Verdana"/>
          <w:w w:val="95"/>
          <w:sz w:val="21"/>
          <w:szCs w:val="21"/>
        </w:rPr>
        <w:t>2.</w:t>
      </w:r>
      <w:r>
        <w:rPr>
          <w:rFonts w:ascii="宋体" w:hAnsi="宋体" w:cs="宋体" w:eastAsia="宋体"/>
          <w:w w:val="95"/>
          <w:sz w:val="21"/>
          <w:szCs w:val="21"/>
        </w:rPr>
        <w:t>积极参加各项有益于提</w:t>
      </w:r>
      <w:r>
        <w:rPr>
          <w:rFonts w:ascii="宋体" w:hAnsi="宋体" w:cs="宋体" w:eastAsia="宋体"/>
          <w:spacing w:val="9"/>
          <w:w w:val="95"/>
          <w:sz w:val="21"/>
          <w:szCs w:val="21"/>
        </w:rPr>
        <w:t> </w:t>
      </w:r>
      <w:r>
        <w:rPr>
          <w:rFonts w:ascii="宋体" w:hAnsi="宋体" w:cs="宋体" w:eastAsia="宋体"/>
          <w:spacing w:val="9"/>
          <w:w w:val="95"/>
          <w:sz w:val="21"/>
          <w:szCs w:val="21"/>
        </w:rPr>
      </w:r>
      <w:r>
        <w:rPr>
          <w:rFonts w:ascii="宋体" w:hAnsi="宋体" w:cs="宋体" w:eastAsia="宋体"/>
          <w:w w:val="95"/>
          <w:sz w:val="21"/>
          <w:szCs w:val="21"/>
        </w:rPr>
        <w:t>高自己大活动，全面发展</w:t>
      </w:r>
      <w:r>
        <w:rPr>
          <w:rFonts w:ascii="宋体" w:hAnsi="宋体" w:cs="宋体" w:eastAsia="宋体"/>
          <w:spacing w:val="9"/>
          <w:w w:val="95"/>
          <w:sz w:val="21"/>
          <w:szCs w:val="21"/>
        </w:rPr>
        <w:t> </w:t>
      </w:r>
      <w:r>
        <w:rPr>
          <w:rFonts w:ascii="宋体" w:hAnsi="宋体" w:cs="宋体" w:eastAsia="宋体"/>
          <w:spacing w:val="9"/>
          <w:w w:val="95"/>
          <w:sz w:val="21"/>
          <w:szCs w:val="21"/>
        </w:rPr>
      </w:r>
      <w:r>
        <w:rPr>
          <w:rFonts w:ascii="宋体" w:hAnsi="宋体" w:cs="宋体" w:eastAsia="宋体"/>
          <w:sz w:val="21"/>
          <w:szCs w:val="21"/>
        </w:rPr>
        <w:t>自己。</w:t>
      </w:r>
    </w:p>
    <w:p>
      <w:pPr>
        <w:spacing w:after="0" w:line="348" w:lineRule="auto"/>
        <w:jc w:val="both"/>
        <w:rPr>
          <w:rFonts w:ascii="宋体" w:hAnsi="宋体" w:cs="宋体" w:eastAsia="宋体"/>
          <w:sz w:val="21"/>
          <w:szCs w:val="21"/>
        </w:rPr>
        <w:sectPr>
          <w:type w:val="continuous"/>
          <w:pgSz w:w="12240" w:h="15840"/>
          <w:pgMar w:top="1420" w:bottom="280" w:left="1700" w:right="1680"/>
          <w:cols w:num="3" w:equalWidth="0">
            <w:col w:w="3585" w:space="77"/>
            <w:col w:w="2556" w:space="40"/>
            <w:col w:w="2602"/>
          </w:cols>
        </w:sectPr>
      </w:pPr>
    </w:p>
    <w:p>
      <w:pPr>
        <w:spacing w:line="240" w:lineRule="auto" w:before="7"/>
        <w:rPr>
          <w:rFonts w:ascii="宋体" w:hAnsi="宋体" w:cs="宋体" w:eastAsia="宋体"/>
          <w:sz w:val="28"/>
          <w:szCs w:val="28"/>
        </w:rPr>
      </w:pPr>
    </w:p>
    <w:p>
      <w:pPr>
        <w:spacing w:line="221" w:lineRule="exact" w:before="34"/>
        <w:ind w:left="320" w:right="2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b/>
          <w:bCs/>
          <w:w w:val="99"/>
          <w:sz w:val="21"/>
          <w:szCs w:val="21"/>
        </w:rPr>
        <w:t>小</w:t>
      </w:r>
      <w:r>
        <w:rPr>
          <w:rFonts w:ascii="宋体" w:hAnsi="宋体" w:cs="宋体" w:eastAsia="宋体"/>
          <w:sz w:val="21"/>
          <w:szCs w:val="21"/>
        </w:rPr>
      </w:r>
    </w:p>
    <w:p>
      <w:pPr>
        <w:pStyle w:val="Heading3"/>
        <w:spacing w:line="224" w:lineRule="exact"/>
        <w:ind w:left="752" w:right="20"/>
        <w:jc w:val="left"/>
        <w:rPr>
          <w:b w:val="0"/>
          <w:bCs w:val="0"/>
        </w:rPr>
      </w:pPr>
      <w:r>
        <w:rPr/>
        <w:t>分析结果显示：我的内部优势因素还算可以，外部机会因素也比较好；只要</w:t>
      </w:r>
      <w:r>
        <w:rPr>
          <w:b w:val="0"/>
          <w:bCs w:val="0"/>
        </w:rPr>
      </w:r>
    </w:p>
    <w:p>
      <w:pPr>
        <w:spacing w:line="213" w:lineRule="exact" w:before="0"/>
        <w:ind w:left="320" w:right="20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b/>
          <w:bCs/>
          <w:w w:val="99"/>
          <w:sz w:val="21"/>
          <w:szCs w:val="21"/>
        </w:rPr>
        <w:t>结</w:t>
      </w:r>
      <w:r>
        <w:rPr>
          <w:rFonts w:ascii="宋体" w:hAnsi="宋体" w:cs="宋体" w:eastAsia="宋体"/>
          <w:sz w:val="21"/>
          <w:szCs w:val="21"/>
        </w:rPr>
      </w:r>
    </w:p>
    <w:p>
      <w:pPr>
        <w:pStyle w:val="Heading3"/>
        <w:spacing w:line="289" w:lineRule="exact"/>
        <w:ind w:left="752" w:right="20"/>
        <w:jc w:val="left"/>
        <w:rPr>
          <w:b w:val="0"/>
          <w:bCs w:val="0"/>
        </w:rPr>
      </w:pPr>
      <w:r>
        <w:rPr/>
        <w:t>采取恰当的解决方案并逐一落实，其弱势因素和威胁因素是能够化解的。</w:t>
      </w:r>
      <w:r>
        <w:rPr>
          <w:b w:val="0"/>
          <w:bCs w:val="0"/>
        </w:rPr>
      </w:r>
    </w:p>
    <w:p>
      <w:pPr>
        <w:spacing w:after="0" w:line="289" w:lineRule="exact"/>
        <w:jc w:val="left"/>
        <w:sectPr>
          <w:type w:val="continuous"/>
          <w:pgSz w:w="12240" w:h="15840"/>
          <w:pgMar w:top="1420" w:bottom="280" w:left="1700" w:right="1680"/>
        </w:sect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before="140"/>
        <w:ind w:left="700" w:right="20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b/>
          <w:bCs/>
          <w:sz w:val="30"/>
          <w:szCs w:val="30"/>
        </w:rPr>
        <w:t>五、我的长期职业发展目标：</w:t>
      </w:r>
      <w:r>
        <w:rPr>
          <w:rFonts w:ascii="宋体" w:hAnsi="宋体" w:cs="宋体" w:eastAsia="宋体"/>
          <w:sz w:val="30"/>
          <w:szCs w:val="30"/>
        </w:rPr>
      </w:r>
    </w:p>
    <w:p>
      <w:pPr>
        <w:pStyle w:val="BodyText"/>
        <w:spacing w:line="240" w:lineRule="auto" w:before="162"/>
        <w:ind w:left="548" w:right="2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/>
        <w:t>、大学毕业后争取选择在汽车行业中做三到五年的技术工作；</w:t>
      </w:r>
    </w:p>
    <w:p>
      <w:pPr>
        <w:pStyle w:val="BodyText"/>
        <w:spacing w:line="240" w:lineRule="auto" w:before="104"/>
        <w:ind w:left="580" w:right="20"/>
        <w:jc w:val="left"/>
      </w:pPr>
      <w:r>
        <w:rPr>
          <w:rFonts w:ascii="Times New Roman" w:hAnsi="Times New Roman" w:cs="Times New Roman" w:eastAsia="Times New Roman"/>
        </w:rPr>
        <w:t>2</w:t>
      </w:r>
      <w:r>
        <w:rPr/>
        <w:t>、五年后，在熟悉汽车行业的基础上，争取成为高端技术人员或者工程师；</w:t>
      </w:r>
    </w:p>
    <w:p>
      <w:pPr>
        <w:pStyle w:val="BodyText"/>
        <w:spacing w:line="240" w:lineRule="auto" w:before="102"/>
        <w:ind w:left="580" w:right="20"/>
        <w:jc w:val="left"/>
      </w:pPr>
      <w:r>
        <w:rPr>
          <w:rFonts w:ascii="Times New Roman" w:hAnsi="Times New Roman" w:cs="Times New Roman" w:eastAsia="Times New Roman"/>
        </w:rPr>
        <w:t>3</w:t>
      </w:r>
      <w:r>
        <w:rPr/>
        <w:t>、十年左右，争取进入公司担任相关的部门经理或区域总监；</w:t>
      </w:r>
    </w:p>
    <w:p>
      <w:pPr>
        <w:pStyle w:val="BodyText"/>
        <w:spacing w:line="314" w:lineRule="auto" w:before="104"/>
        <w:ind w:right="20" w:firstLine="480"/>
        <w:jc w:val="left"/>
      </w:pPr>
      <w:r>
        <w:rPr>
          <w:rFonts w:ascii="Times New Roman" w:hAnsi="Times New Roman" w:cs="Times New Roman" w:eastAsia="Times New Roman"/>
        </w:rPr>
        <w:t>4</w:t>
      </w:r>
      <w:r>
        <w:rPr/>
        <w:t>、在熟悉行业与公司运营，建立起人脉网，完成一定的资本积累之下，选择 一个合适自己的行业成立自己的一家小公司。</w:t>
      </w:r>
    </w:p>
    <w:p>
      <w:pPr>
        <w:spacing w:line="240" w:lineRule="auto" w:before="2"/>
        <w:rPr>
          <w:rFonts w:ascii="宋体" w:hAnsi="宋体" w:cs="宋体" w:eastAsia="宋体"/>
          <w:sz w:val="32"/>
          <w:szCs w:val="32"/>
        </w:rPr>
      </w:pPr>
    </w:p>
    <w:p>
      <w:pPr>
        <w:pStyle w:val="Heading1"/>
        <w:spacing w:line="240" w:lineRule="auto"/>
        <w:ind w:right="20"/>
        <w:jc w:val="left"/>
        <w:rPr>
          <w:b w:val="0"/>
          <w:bCs w:val="0"/>
        </w:rPr>
      </w:pPr>
      <w:r>
        <w:rPr/>
        <w:t>六、在校期间学习规划：</w:t>
      </w:r>
      <w:r>
        <w:rPr>
          <w:b w:val="0"/>
          <w:bCs w:val="0"/>
        </w:rPr>
      </w:r>
    </w:p>
    <w:p>
      <w:pPr>
        <w:pStyle w:val="BodyText"/>
        <w:spacing w:line="333" w:lineRule="auto" w:before="176"/>
        <w:ind w:right="20" w:firstLine="480"/>
        <w:jc w:val="left"/>
      </w:pPr>
      <w:r>
        <w:rPr/>
        <w:t>大二：1、了解职业，参加学校举办的就业指导系列讲座；2、认真学习辅修专 业知识；3、每天抽出一个小时来提高英语听说能力，每天睡觉前15分钟背10个英 语单词，通过四级；4、周一至周五晚上6点半到9点半到图书馆自习，完成当天作 业，阅读汽车方面的书刊杂志和经济管理方面的书刊，例如《宏观经济学》《微观 经济学》《管理经济学》等；5、多参加社交活动，提高交际能力；6、认真学习， 期末考试平均75分以上；7、利用课余时间学会开车拿到驾照。</w:t>
      </w:r>
    </w:p>
    <w:p>
      <w:pPr>
        <w:pStyle w:val="BodyText"/>
        <w:spacing w:line="333" w:lineRule="auto" w:before="26"/>
        <w:ind w:right="20" w:firstLine="480"/>
        <w:jc w:val="left"/>
      </w:pPr>
      <w:r>
        <w:rPr/>
        <w:t>大三：1、每天抽一个小时提高英语听说能力，睡觉前30分钟背20个单词，通 过六级；2、认真学习，主修辅修成绩均在75分以上；3、周一至周五晚上6点半到9 点半到图书馆自习，完成当天作业；学好计算机方面的应用，通过计算机二级，自 学《企业战略管理》等；4、每天晚上10点到11点学习</w:t>
      </w:r>
      <w:r>
        <w:rPr>
          <w:spacing w:val="-60"/>
        </w:rPr>
        <w:t> </w:t>
      </w:r>
      <w:r>
        <w:rPr/>
        <w:t>AutoCAD</w:t>
      </w:r>
      <w:r>
        <w:rPr>
          <w:spacing w:val="-60"/>
        </w:rPr>
        <w:t> </w:t>
      </w:r>
      <w:r>
        <w:rPr/>
        <w:t>绘图软件；5、利用</w:t>
      </w:r>
      <w:r>
        <w:rPr/>
        <w:t> 假期时间到相关工厂打工，增加工作经验。</w:t>
      </w:r>
    </w:p>
    <w:p>
      <w:pPr>
        <w:pStyle w:val="BodyText"/>
        <w:spacing w:line="333" w:lineRule="auto" w:before="26"/>
        <w:ind w:right="20" w:firstLine="480"/>
        <w:jc w:val="left"/>
      </w:pPr>
      <w:r>
        <w:rPr/>
        <w:t>大四：1、每天坚持学习专业知识，专业课成绩均在75分以上；2、做好简历， 每晚登录中国高校就业联盟网；3、学习一些管理知识；5、参加招聘会；6、完成 毕业设计和毕业论文，完成学业，取得学位证和毕业证。</w:t>
      </w:r>
    </w:p>
    <w:p>
      <w:pPr>
        <w:spacing w:line="240" w:lineRule="auto" w:before="7"/>
        <w:rPr>
          <w:rFonts w:ascii="宋体" w:hAnsi="宋体" w:cs="宋体" w:eastAsia="宋体"/>
          <w:sz w:val="34"/>
          <w:szCs w:val="34"/>
        </w:rPr>
      </w:pPr>
    </w:p>
    <w:p>
      <w:pPr>
        <w:pStyle w:val="Heading1"/>
        <w:spacing w:line="240" w:lineRule="auto"/>
        <w:ind w:right="20"/>
        <w:jc w:val="left"/>
        <w:rPr>
          <w:b w:val="0"/>
          <w:bCs w:val="0"/>
        </w:rPr>
      </w:pPr>
      <w:r>
        <w:rPr/>
        <w:t>七、在校期间提升综合素质的规划</w:t>
      </w:r>
      <w:r>
        <w:rPr>
          <w:b w:val="0"/>
          <w:bCs w:val="0"/>
        </w:rPr>
      </w:r>
    </w:p>
    <w:p>
      <w:pPr>
        <w:pStyle w:val="BodyText"/>
        <w:spacing w:line="333" w:lineRule="auto" w:before="174"/>
        <w:ind w:right="20" w:firstLine="494"/>
        <w:jc w:val="left"/>
      </w:pPr>
      <w:r>
        <w:rPr/>
        <w:t>大学生对未来应该有一个规划。我一直都树立着这样的就业观：谋生，不应 该是心为形役；更理想主义应该是收获幸福，互相成全，值得为之奉献的。而我选 择后者。求职应聘，学习和能力是两张永久的通行证，但在学历和能力相差无几的 情况下，个性品质优秀才能被主考官看重。诚实，感恩，勤奋，自信。</w:t>
      </w:r>
    </w:p>
    <w:p>
      <w:pPr>
        <w:spacing w:after="0" w:line="333" w:lineRule="auto"/>
        <w:jc w:val="left"/>
        <w:sectPr>
          <w:pgSz w:w="12240" w:h="15840"/>
          <w:pgMar w:top="1500" w:bottom="280" w:left="1700" w:right="1680"/>
        </w:sectPr>
      </w:pPr>
    </w:p>
    <w:p>
      <w:pPr>
        <w:pStyle w:val="BodyText"/>
        <w:spacing w:line="240" w:lineRule="auto" w:before="0"/>
        <w:ind w:right="0"/>
        <w:jc w:val="left"/>
      </w:pPr>
      <w:r>
        <w:rPr/>
        <w:t>现作如下规划：</w:t>
      </w:r>
    </w:p>
    <w:p>
      <w:pPr>
        <w:pStyle w:val="BodyText"/>
        <w:spacing w:line="314" w:lineRule="auto" w:before="122"/>
        <w:ind w:left="940" w:right="199" w:hanging="360"/>
        <w:jc w:val="both"/>
      </w:pPr>
      <w:r>
        <w:rPr>
          <w:rFonts w:ascii="Times New Roman" w:hAnsi="Times New Roman" w:cs="Times New Roman" w:eastAsia="Times New Roman"/>
        </w:rPr>
        <w:t>1</w:t>
      </w:r>
      <w:r>
        <w:rPr/>
        <w:t>、思想道德方面：树立正确的人生观，价值观，奋斗观，坚持正确的人生价 值取向。</w:t>
      </w:r>
    </w:p>
    <w:p>
      <w:pPr>
        <w:pStyle w:val="BodyText"/>
        <w:spacing w:line="314" w:lineRule="auto" w:before="48"/>
        <w:ind w:left="940" w:right="199" w:hanging="360"/>
        <w:jc w:val="both"/>
      </w:pPr>
      <w:r>
        <w:rPr>
          <w:rFonts w:ascii="Times New Roman" w:hAnsi="Times New Roman" w:cs="Times New Roman" w:eastAsia="Times New Roman"/>
        </w:rPr>
        <w:t>2</w:t>
      </w:r>
      <w:r>
        <w:rPr/>
        <w:t>、科学技术方面：认真学习专业技能，同时，从分利用校内图书馆与网络信 息，开拓视野，扩展知识范围，尝试专业设计方面的实践。</w:t>
      </w:r>
    </w:p>
    <w:p>
      <w:pPr>
        <w:pStyle w:val="BodyText"/>
        <w:spacing w:line="314" w:lineRule="auto" w:before="46"/>
        <w:ind w:left="940" w:right="199" w:hanging="360"/>
        <w:jc w:val="both"/>
      </w:pPr>
      <w:r>
        <w:rPr>
          <w:rFonts w:ascii="Times New Roman" w:hAnsi="Times New Roman" w:cs="Times New Roman" w:eastAsia="Times New Roman"/>
        </w:rPr>
        <w:t>3</w:t>
      </w:r>
      <w:r>
        <w:rPr/>
        <w:t>、文体与身心发展方面：积极参加校内外文体活动，借此充分锻炼胆量，展 示个人能力。</w:t>
      </w:r>
    </w:p>
    <w:p>
      <w:pPr>
        <w:pStyle w:val="BodyText"/>
        <w:spacing w:line="314" w:lineRule="auto" w:before="46"/>
        <w:ind w:left="940" w:right="199" w:hanging="360"/>
        <w:jc w:val="both"/>
      </w:pPr>
      <w:r>
        <w:rPr>
          <w:rFonts w:ascii="Times New Roman" w:hAnsi="Times New Roman" w:cs="Times New Roman" w:eastAsia="Times New Roman"/>
        </w:rPr>
        <w:t>4</w:t>
      </w:r>
      <w:r>
        <w:rPr/>
        <w:t>、技能培训方面：努力通过英语四级考试，并在下学期考取驾照，然后再去 考以后工作所需要的证书。</w:t>
      </w:r>
    </w:p>
    <w:p>
      <w:pPr>
        <w:pStyle w:val="BodyText"/>
        <w:spacing w:line="326" w:lineRule="auto" w:before="46"/>
        <w:ind w:left="940" w:right="199" w:hanging="360"/>
        <w:jc w:val="both"/>
      </w:pPr>
      <w:r>
        <w:rPr>
          <w:rFonts w:ascii="Times New Roman" w:hAnsi="Times New Roman" w:cs="Times New Roman" w:eastAsia="Times New Roman"/>
        </w:rPr>
        <w:t>5</w:t>
      </w:r>
      <w:r>
        <w:rPr/>
        <w:t>、学业方面：提高自身素质，保证学习质量，学习时应注意听讲，复习与综 合分析对比，知识累积不仅要博，更应做到专。本学期的任务或许会增加 压力，因此，要找准自己的定位，调整好心态，打好基础知识，为更深层 次的学习做好准备。</w:t>
      </w:r>
    </w:p>
    <w:p>
      <w:pPr>
        <w:pStyle w:val="BodyText"/>
        <w:spacing w:line="314" w:lineRule="auto" w:before="34"/>
        <w:ind w:left="940" w:right="199" w:hanging="360"/>
        <w:jc w:val="both"/>
      </w:pPr>
      <w:r>
        <w:rPr>
          <w:rFonts w:ascii="Times New Roman" w:hAnsi="Times New Roman" w:cs="Times New Roman" w:eastAsia="Times New Roman"/>
        </w:rPr>
        <w:t>6</w:t>
      </w:r>
      <w:r>
        <w:rPr/>
        <w:t>、求职方面：主要内容，参加与专业有关的或相关的暑期工作，多和同学交 流求职工作心得，搜集相关公司信息，参加校内外活动。</w:t>
      </w:r>
    </w:p>
    <w:p>
      <w:pPr>
        <w:spacing w:line="240" w:lineRule="auto" w:before="2"/>
        <w:rPr>
          <w:rFonts w:ascii="宋体" w:hAnsi="宋体" w:cs="宋体" w:eastAsia="宋体"/>
          <w:sz w:val="32"/>
          <w:szCs w:val="32"/>
        </w:rPr>
      </w:pPr>
    </w:p>
    <w:p>
      <w:pPr>
        <w:pStyle w:val="Heading1"/>
        <w:spacing w:line="240" w:lineRule="auto"/>
        <w:ind w:left="1139" w:right="0"/>
        <w:jc w:val="left"/>
        <w:rPr>
          <w:b w:val="0"/>
          <w:bCs w:val="0"/>
        </w:rPr>
      </w:pPr>
      <w:r>
        <w:rPr/>
        <w:t>八、结束语</w:t>
      </w:r>
      <w:r>
        <w:rPr>
          <w:b w:val="0"/>
          <w:bCs w:val="0"/>
        </w:rPr>
      </w:r>
    </w:p>
    <w:p>
      <w:pPr>
        <w:pStyle w:val="BodyText"/>
        <w:spacing w:line="333" w:lineRule="auto" w:before="176"/>
        <w:ind w:left="500" w:right="157" w:firstLine="480"/>
        <w:jc w:val="both"/>
      </w:pPr>
      <w:r>
        <w:rPr/>
        <w:t>计划固然好，但更重要的，在于其具体实践并取得成效。任何目标，只说 不做到头来都会是一场空。然而，现实是未知多变的，定出的目标计划随时都 可能遭遇问题，要求有清醒的头脑。其实，每个人心中都有一座山峰，雕刻着 理想、信念、追求、抱负；每个人心中都有一片森林，承载着收获、芬芳、失 意、磨砺。一个人，若要获得成功，必须拿出勇气，付出努力、拼搏、奋斗。 成功，不相信眼泪；成功，不相信颓废；成功不相信幻影，未来，要靠自己去 打拼！水无点滴量的积累，难成大江河。人无点滴量的积累，难成大气候。</w:t>
      </w:r>
    </w:p>
    <w:p>
      <w:pPr>
        <w:pStyle w:val="BodyText"/>
        <w:spacing w:line="333" w:lineRule="auto" w:before="26"/>
        <w:ind w:left="500" w:right="157" w:firstLine="480"/>
        <w:jc w:val="both"/>
      </w:pPr>
      <w:r>
        <w:rPr/>
        <w:t>没有兢兢业业的辛苦付出，哪里来甘甜欢畅的成功的喜悦？没有勤勤恳恳 的刻苦钻研，哪里来震撼人心的累累硕果？只有付出，才能有收获。未来，掌 握在自己手中。</w:t>
      </w:r>
    </w:p>
    <w:sectPr>
      <w:pgSz w:w="12240" w:h="15840"/>
      <w:pgMar w:top="14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1"/>
      <w:ind w:left="100"/>
    </w:pPr>
    <w:rPr>
      <w:rFonts w:ascii="宋体" w:hAnsi="宋体" w:eastAsia="宋体"/>
      <w:sz w:val="24"/>
      <w:szCs w:val="24"/>
    </w:rPr>
  </w:style>
  <w:style w:styleId="Heading1" w:type="paragraph">
    <w:name w:val="Heading 1"/>
    <w:basedOn w:val="Normal"/>
    <w:uiPriority w:val="1"/>
    <w:qFormat/>
    <w:pPr>
      <w:ind w:left="740"/>
      <w:outlineLvl w:val="1"/>
    </w:pPr>
    <w:rPr>
      <w:rFonts w:ascii="宋体" w:hAnsi="宋体" w:eastAsia="宋体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40"/>
      <w:ind w:left="100"/>
      <w:outlineLvl w:val="2"/>
    </w:pPr>
    <w:rPr>
      <w:rFonts w:ascii="宋体" w:hAnsi="宋体" w:eastAsia="宋体"/>
      <w:b/>
      <w:bCs/>
      <w:sz w:val="30"/>
      <w:szCs w:val="30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宋体" w:hAnsi="宋体" w:eastAsia="宋体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2018-01-31T10:39:52Z</dcterms:created>
  <dcterms:modified xsi:type="dcterms:W3CDTF">2018-01-31T10:39:52Z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2018-01-31T00:00:00Z</vt:filetime>
  </property>
</Properties>
</file>