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F64A3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-924560</wp:posOffset>
                </wp:positionV>
                <wp:extent cx="7661910" cy="10704195"/>
                <wp:effectExtent l="19050" t="0" r="34290" b="190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61910" cy="10704195"/>
                          <a:chOff x="0" y="0"/>
                          <a:chExt cx="7661910" cy="10704786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未标题-2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" y="0"/>
                            <a:ext cx="7583214" cy="1070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2" name="文本框 2"/>
                        <wps:cNvSpPr txBox="1"/>
                        <wps:spPr>
                          <a:xfrm>
                            <a:off x="0" y="3499945"/>
                            <a:ext cx="7661910" cy="3625850"/>
                          </a:xfrm>
                          <a:prstGeom prst="rect">
                            <a:avLst/>
                          </a:prstGeom>
                          <a:solidFill>
                            <a:srgbClr val="03230E">
                              <a:alpha val="85098"/>
                            </a:srgbClr>
                          </a:solidFill>
                          <a:ln w="5715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64A38" w:rsidRPr="00DA404C" w:rsidP="00DA404C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FFFFFF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/>
                                  <w:color w:val="FFFFFF"/>
                                  <w:sz w:val="120"/>
                                  <w:szCs w:val="120"/>
                                </w:rPr>
                                <w:t>汽车零配件购销合同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" name="文本框 3"/>
                        <wps:cNvSpPr txBox="1"/>
                        <wps:spPr>
                          <a:xfrm>
                            <a:off x="31531" y="0"/>
                            <a:ext cx="2396359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4A38" w:rsidRPr="00DA404C" w:rsidP="00DA404C">
                              <w:pPr>
                                <w:jc w:val="center"/>
                                <w:rPr>
                                  <w:b/>
                                  <w:color w:val="9BBB59"/>
                                  <w:sz w:val="120"/>
                                  <w:szCs w:val="120"/>
                                </w:rPr>
                              </w:pPr>
                              <w:r w:rsidRPr="00DA404C">
                                <w:rPr>
                                  <w:rFonts w:hint="eastAsia"/>
                                  <w:b/>
                                  <w:color w:val="9BBB59"/>
                                  <w:sz w:val="120"/>
                                  <w:szCs w:val="120"/>
                                </w:rPr>
                                <w:t>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" name="文本框 4"/>
                        <wps:cNvSpPr txBox="1"/>
                        <wps:spPr>
                          <a:xfrm>
                            <a:off x="662152" y="9427779"/>
                            <a:ext cx="6069330" cy="993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4A38" w:rsidRPr="00941C8B" w:rsidP="00DA404C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00B050"/>
                                  <w:sz w:val="36"/>
                                  <w:u w:val="single"/>
                                </w:rPr>
                              </w:pPr>
                              <w:r w:rsidRPr="00941C8B">
                                <w:rPr>
                                  <w:rFonts w:ascii="微软雅黑" w:eastAsia="微软雅黑" w:hAnsi="微软雅黑" w:hint="eastAsia"/>
                                  <w:color w:val="00B050"/>
                                  <w:sz w:val="36"/>
                                  <w:u w:val="single"/>
                                </w:rPr>
                                <w:t>精品合同文档均可编辑</w:t>
                              </w:r>
                            </w:p>
                            <w:p w:rsidR="00F64A38" w:rsidRPr="00941C8B" w:rsidP="00DA404C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00B050"/>
                                  <w:sz w:val="36"/>
                                  <w:u w:val="single"/>
                                </w:rPr>
                              </w:pPr>
                              <w:r w:rsidRPr="00941C8B">
                                <w:rPr>
                                  <w:rFonts w:ascii="微软雅黑" w:eastAsia="微软雅黑" w:hAnsi="微软雅黑" w:hint="eastAsia"/>
                                  <w:color w:val="00B050"/>
                                  <w:sz w:val="36"/>
                                  <w:u w:val="single"/>
                                </w:rPr>
                                <w:t>201X年XX月XX日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" o:spid="_x0000_s1025" style="width:603.3pt;height:842.85pt;margin-top:-72.8pt;margin-left:-93.65pt;position:absolute;z-index:251659264" coordsize="76619,1070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6" type="#_x0000_t75" style="width:75832;height:107047;left:315;mso-wrap-style:square;position:absolute;visibility:visible">
                  <v:imagedata r:id="rId4" o:title="未标题-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width:76619;height:36258;mso-wrap-style:square;position:absolute;top:34999;visibility:visible;v-text-anchor:middle" fillcolor="#03230e" strokecolor="#00b050" strokeweight="4.5pt">
                  <v:fill opacity="55769f"/>
                  <v:textbox>
                    <w:txbxContent>
                      <w:p w:rsidR="00F64A38" w:rsidRPr="00DA404C" w:rsidP="00DA404C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FFFFFF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/>
                            <w:color w:val="FFFFFF"/>
                            <w:sz w:val="120"/>
                            <w:szCs w:val="120"/>
                          </w:rPr>
                          <w:t>汽车零配件购销合同</w:t>
                        </w:r>
                      </w:p>
                    </w:txbxContent>
                  </v:textbox>
                </v:shape>
                <v:shape id="文本框 3" o:spid="_x0000_s1028" type="#_x0000_t202" style="width:23963;height:13716;left:315;mso-wrap-style:square;position:absolute;visibility:visible;v-text-anchor:middle" filled="f" stroked="f" strokeweight="0.5pt">
                  <v:textbox>
                    <w:txbxContent>
                      <w:p w:rsidR="00F64A38" w:rsidRPr="00DA404C" w:rsidP="00DA404C">
                        <w:pPr>
                          <w:jc w:val="center"/>
                          <w:rPr>
                            <w:b/>
                            <w:color w:val="9BBB59"/>
                            <w:sz w:val="120"/>
                            <w:szCs w:val="120"/>
                          </w:rPr>
                        </w:pPr>
                        <w:r w:rsidRPr="00DA404C">
                          <w:rPr>
                            <w:rFonts w:hint="eastAsia"/>
                            <w:b/>
                            <w:color w:val="9BBB59"/>
                            <w:sz w:val="120"/>
                            <w:szCs w:val="120"/>
                          </w:rPr>
                          <w:t>合同</w:t>
                        </w:r>
                      </w:p>
                    </w:txbxContent>
                  </v:textbox>
                </v:shape>
                <v:shape id="文本框 4" o:spid="_x0000_s1029" type="#_x0000_t202" style="width:60693;height:9932;left:6621;mso-wrap-style:square;position:absolute;top:94277;visibility:visible;v-text-anchor:top" filled="f" stroked="f" strokeweight="0.5pt">
                  <v:textbox>
                    <w:txbxContent>
                      <w:p w:rsidR="00F64A38" w:rsidRPr="00941C8B" w:rsidP="00DA404C">
                        <w:pPr>
                          <w:jc w:val="center"/>
                          <w:rPr>
                            <w:rFonts w:ascii="微软雅黑" w:eastAsia="微软雅黑" w:hAnsi="微软雅黑"/>
                            <w:color w:val="00B050"/>
                            <w:sz w:val="36"/>
                            <w:u w:val="single"/>
                          </w:rPr>
                        </w:pPr>
                        <w:r w:rsidRPr="00941C8B">
                          <w:rPr>
                            <w:rFonts w:ascii="微软雅黑" w:eastAsia="微软雅黑" w:hAnsi="微软雅黑" w:hint="eastAsia"/>
                            <w:color w:val="00B050"/>
                            <w:sz w:val="36"/>
                            <w:u w:val="single"/>
                          </w:rPr>
                          <w:t>精品合同文档均可编辑</w:t>
                        </w:r>
                      </w:p>
                      <w:p w:rsidR="00F64A38" w:rsidRPr="00941C8B" w:rsidP="00DA404C">
                        <w:pPr>
                          <w:jc w:val="center"/>
                          <w:rPr>
                            <w:rFonts w:ascii="微软雅黑" w:eastAsia="微软雅黑" w:hAnsi="微软雅黑"/>
                            <w:color w:val="00B050"/>
                            <w:sz w:val="36"/>
                            <w:u w:val="single"/>
                          </w:rPr>
                        </w:pPr>
                        <w:r w:rsidRPr="00941C8B">
                          <w:rPr>
                            <w:rFonts w:ascii="微软雅黑" w:eastAsia="微软雅黑" w:hAnsi="微软雅黑" w:hint="eastAsia"/>
                            <w:color w:val="00B050"/>
                            <w:sz w:val="36"/>
                            <w:u w:val="single"/>
                          </w:rPr>
                          <w:t>201X年XX月XX日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F64A38"/>
    <w:p w:rsidR="00274F81" w:rsidP="00243B29">
      <w:pPr>
        <w:divId w:val="264313476"/>
        <w:spacing w:before="48" w:beforeLines="20" w:after="360" w:afterLines="150"/>
        <w:jc w:val="center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汽车零配件购销合同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甲方：_________________________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乙方：_________________________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甲乙双方经过友好协商，本着自愿的原则，就甲方向乙方销售________汽车零配等事宜，订立如下条款：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 甲方自本合同签订之日起。甲方依据本合同第三条约订的方式向乙方销售商标号码为__________的汽车用品等(简称货物)。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 甲方销售给乙方的货物应是___________原厂或合作公司生产(乙方指定配件)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 乙方将根据甲方电话确认、传真确认、qq或e-mail确认订购的汽车配件项目清单向甲方供应所需零配件.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 乙方自己选择运输方式，委托运输公司办理货物的运输，并向运输公司支付运杂费用和保险费用。(因考虑到货物安全，所发货必须买保险)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如买保险的货物出了问题，乙方应在第一时间和运输公司沟通协调问题货物并告之甲方。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 乙方验收合格的货物后，应在次月10日前向甲方付清本月甲方发货的货款。逾期支付时，应向甲方支付每日万分之五的违约金。该违约金应在支付当次货款时一并付清。逾期未付款时，甲方停止向乙方发货。超过十五日仍未支付货款和违约金时，本合同终止履行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 本合同因乙方未支付货款而终止履行时，如乙方在未支付货款前已向甲方发出下次《货物订单》传真，则应向甲方另行支付订货价值30%的违约金。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 因执行本合同发生争议，由争议双方协商解决，协商不成的，任何一方均可向本合同签订的管辖权的人民法院提起诉讼。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 有关本合同的修改，必须以书面方式进行，并由甲、乙双方签署后生效。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 关于质保问题如下：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 甲方确保所供应的零配件为原厂零件及配套厂用品(在乙方指定需要范围内)，所以甲方向乙方发的货物上都有甲方的标签为证，无标签的甲方概不承认，如发现甲方有以假乱真的情况，甲方按假一赔十赔偿给乙方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2.出现以下情况甲方不给予退货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a.经乙方确认代订的急件、期货。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b.乙方收到货物在当天未提出异议。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c.电器、灯具出门概不退货。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d.零件安装过、包装丢失、损坏的概不退货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十、甲方的违约责任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 乙方向甲方订购所需货物时，甲方会将订货清单传真至乙方，乙方认可后签字回传。如甲方不能按约定时间供货给乙方(在厂家有货的前提下)，按总价的每日万分之五赔偿给乙方。直至货物到达乙方为止。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十一.协议签定时，乙方应向甲方提供真实有效的营业执照和法人身份证复印件。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十二、本合同未尽事宜，由甲方在双方在平等协商的基础上签订补充协议。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本合同自双方盖章、签字之日起生效。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 乙方：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(公章) (公章)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地址： 地址：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法定代表人： 法定代表人：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委托代理人： 委托代理人：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电话： 电话：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传真： 传真：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签订日期：_____ 年 ____ 月 ____日</w:t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</w:p>
    <w:p w:rsidR="00274F81" w:rsidP="00243B29">
      <w:pPr>
        <w:divId w:val="264313476"/>
        <w:spacing w:before="240" w:beforeLines="100" w:after="240" w:afterLines="100"/>
        <w:rPr>
          <w:sz w:val="28"/>
        </w:rPr>
      </w:pPr>
    </w:p>
    <w:p w:rsidR="00274F81" w:rsidP="00653993">
      <w:pPr>
        <w:divId w:val="264313476"/>
        <w:spacing w:before="240" w:beforeLines="100" w:after="240" w:afterLines="100"/>
        <w:rPr>
          <w:sz w:val="28"/>
        </w:rPr>
      </w:pPr>
    </w:p>
    <w:sectPr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4F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>
      <w:rPr>
        <w:rStyle w:val="PageNumber"/>
        <w:rFonts w:hint="eastAsia"/>
      </w:rPr>
      <w:fldChar w:fldCharType="end"/>
    </w:r>
  </w:p>
  <w:p w:rsidR="00274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4F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5F511A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:rsidR="00274F8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93"/>
    <w:rsid w:val="00243B29"/>
    <w:rsid w:val="00274F81"/>
    <w:rsid w:val="004D00D8"/>
    <w:rsid w:val="005F511A"/>
    <w:rsid w:val="00653993"/>
    <w:rsid w:val="00941C8B"/>
    <w:rsid w:val="00A13309"/>
    <w:rsid w:val="00BB4B04"/>
    <w:rsid w:val="00DA404C"/>
    <w:rsid w:val="00DC69FC"/>
    <w:rsid w:val="00EC7414"/>
    <w:rsid w:val="00F643AF"/>
    <w:rsid w:val="00F64A3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宋体" w:hAnsi="宋体" w:cs="宋体"/>
      <w:sz w:val="24"/>
      <w:szCs w:val="24"/>
    </w:rPr>
  </w:style>
  <w:style w:type="paragraph" w:styleId="Heading1">
    <w:name w:val="heading 1"/>
    <w:basedOn w:val="Normal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FollowedHyperlink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Heading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Heading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Heading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Footer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Normal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Normal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Normal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Normal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Normal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Normal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Normal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Normal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Normal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Normal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Normal"/>
    <w:uiPriority w:val="99"/>
    <w:semiHidden/>
  </w:style>
  <w:style w:type="paragraph" w:customStyle="1" w:styleId="f12">
    <w:name w:val="f12"/>
    <w:basedOn w:val="Normal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Normal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Normal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Normal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Normal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Normal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Normal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Normal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Normal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Normal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Normal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Normal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Normal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Normal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Normal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Normal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Normal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">
    <w:name w:val="副标题1"/>
    <w:basedOn w:val="Normal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Normal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Normal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Normal"/>
    <w:uiPriority w:val="99"/>
    <w:semiHidden/>
    <w:pPr>
      <w:spacing w:before="120" w:after="120"/>
    </w:pPr>
  </w:style>
  <w:style w:type="paragraph" w:customStyle="1" w:styleId="miyutitle">
    <w:name w:val="miyutitle"/>
    <w:basedOn w:val="Normal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Normal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Normal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Normal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Normal"/>
    <w:uiPriority w:val="99"/>
    <w:semiHidden/>
    <w:pPr>
      <w:jc w:val="center"/>
    </w:pPr>
  </w:style>
  <w:style w:type="paragraph" w:customStyle="1" w:styleId="hzh5">
    <w:name w:val="hzh5"/>
    <w:basedOn w:val="Normal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Normal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Normal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Normal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Normal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Normal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Normal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Normal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Normal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Normal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Normal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Normal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Normal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Normal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Normal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Normal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Normal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Normal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Normal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Normal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Normal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Normal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Normal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Normal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Normal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Normal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Normal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Normal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Normal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Normal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Normal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Normal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Normal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Normal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Normal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">
    <w:name w:val="标题1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Normal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Normal"/>
    <w:uiPriority w:val="99"/>
    <w:semiHidden/>
    <w:pPr>
      <w:spacing w:before="30" w:after="180"/>
    </w:pPr>
  </w:style>
  <w:style w:type="paragraph" w:customStyle="1" w:styleId="listinfo">
    <w:name w:val="list_inf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Normal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Normal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Normal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Normal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Normal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Normal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Normal"/>
    <w:uiPriority w:val="99"/>
    <w:semiHidden/>
    <w:pPr>
      <w:spacing w:before="300"/>
      <w:jc w:val="center"/>
    </w:pPr>
  </w:style>
  <w:style w:type="paragraph" w:customStyle="1" w:styleId="inner3">
    <w:name w:val="inner3"/>
    <w:basedOn w:val="Normal"/>
    <w:uiPriority w:val="99"/>
    <w:semiHidden/>
  </w:style>
  <w:style w:type="paragraph" w:customStyle="1" w:styleId="classtitle1">
    <w:name w:val="classtitle1"/>
    <w:basedOn w:val="Normal"/>
    <w:uiPriority w:val="99"/>
    <w:semiHidden/>
    <w:pPr>
      <w:spacing w:before="150"/>
    </w:pPr>
  </w:style>
  <w:style w:type="paragraph" w:customStyle="1" w:styleId="classtitle2">
    <w:name w:val="classtitle2"/>
    <w:basedOn w:val="Normal"/>
    <w:uiPriority w:val="99"/>
    <w:semiHidden/>
    <w:pPr>
      <w:spacing w:before="30" w:after="180"/>
    </w:pPr>
  </w:style>
  <w:style w:type="paragraph" w:customStyle="1" w:styleId="space51">
    <w:name w:val="space51"/>
    <w:basedOn w:val="Normal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Normal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Normal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Normal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Normal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Normal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Normal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Normal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Normal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Normal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Normal"/>
    <w:uiPriority w:val="99"/>
    <w:semiHidden/>
    <w:pPr>
      <w:spacing w:before="100" w:beforeAutospacing="1" w:after="100" w:afterAutospacing="1"/>
      <w:ind w:right="150"/>
    </w:pPr>
  </w:style>
  <w:style w:type="paragraph" w:customStyle="1" w:styleId="f121">
    <w:name w:val="f121"/>
    <w:basedOn w:val="Normal"/>
    <w:uiPriority w:val="99"/>
    <w:semiHidden/>
    <w:pPr>
      <w:spacing w:after="300" w:line="300" w:lineRule="atLeast"/>
    </w:pPr>
    <w:rPr>
      <w:color w:val="777777"/>
      <w:sz w:val="18"/>
      <w:szCs w:val="18"/>
    </w:rPr>
  </w:style>
  <w:style w:type="paragraph" w:customStyle="1" w:styleId="listinfo2">
    <w:name w:val="list_info2"/>
    <w:basedOn w:val="Normal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Normal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Normal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Normal"/>
    <w:uiPriority w:val="99"/>
    <w:semiHidden/>
    <w:pPr>
      <w:spacing w:before="100" w:beforeAutospacing="1" w:after="100" w:afterAutospacing="1"/>
      <w:ind w:right="150"/>
    </w:pPr>
  </w:style>
  <w:style w:type="character" w:styleId="PageNumber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