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866" w:firstLineChars="196"/>
        <w:jc w:val="center"/>
        <w:rPr>
          <w:rFonts w:hint="eastAsia" w:asciiTheme="minorEastAsia" w:hAnsiTheme="minorEastAsia" w:eastAsiaTheme="minorEastAsia" w:cstheme="minorEastAsia"/>
          <w:b/>
          <w:color w:val="000000"/>
          <w:sz w:val="44"/>
          <w:szCs w:val="44"/>
        </w:rPr>
      </w:pPr>
    </w:p>
    <w:p>
      <w:pPr>
        <w:pStyle w:val="3"/>
        <w:ind w:firstLine="862" w:firstLineChars="196"/>
        <w:jc w:val="center"/>
        <w:rPr>
          <w:rFonts w:hint="eastAsia" w:asciiTheme="minorEastAsia" w:hAnsiTheme="minorEastAsia" w:eastAsiaTheme="minorEastAsia" w:cstheme="minorEastAsia"/>
          <w:color w:val="000000"/>
          <w:sz w:val="44"/>
          <w:szCs w:val="44"/>
        </w:rPr>
      </w:pPr>
      <w:r>
        <w:rPr>
          <w:rFonts w:hint="eastAsia" w:asciiTheme="minorEastAsia" w:hAnsiTheme="minorEastAsia" w:eastAsiaTheme="minorEastAsia" w:cstheme="minorEastAsia"/>
          <w:color w:val="000000"/>
          <w:sz w:val="44"/>
          <w:szCs w:val="44"/>
        </w:rPr>
        <w:t>个人基本资料</w:t>
      </w:r>
    </w:p>
    <w:p>
      <w:pPr>
        <w:pStyle w:val="3"/>
        <w:ind w:firstLine="866" w:firstLineChars="196"/>
        <w:jc w:val="center"/>
        <w:rPr>
          <w:rFonts w:hint="eastAsia" w:asciiTheme="minorEastAsia" w:hAnsiTheme="minorEastAsia" w:eastAsiaTheme="minorEastAsia" w:cstheme="minorEastAsia"/>
          <w:b/>
          <w:color w:val="000000"/>
          <w:sz w:val="44"/>
          <w:szCs w:val="44"/>
        </w:rPr>
      </w:pPr>
    </w:p>
    <w:p>
      <w:pPr>
        <w:pStyle w:val="3"/>
        <w:rPr>
          <w:rFonts w:hint="eastAsia" w:asciiTheme="minorEastAsia" w:hAnsiTheme="minorEastAsia" w:eastAsiaTheme="minorEastAsia" w:cstheme="minorEastAsia"/>
          <w:sz w:val="24"/>
          <w:szCs w:val="24"/>
        </w:rPr>
      </w:pPr>
    </w:p>
    <w:p>
      <w:pPr>
        <w:pStyle w:val="3"/>
        <w:ind w:firstLine="800" w:firstLineChars="25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姓      名：</w:t>
      </w:r>
    </w:p>
    <w:p>
      <w:pPr>
        <w:pStyle w:val="3"/>
        <w:ind w:firstLine="800" w:firstLineChars="25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性      别：</w:t>
      </w:r>
    </w:p>
    <w:p>
      <w:pPr>
        <w:pStyle w:val="3"/>
        <w:ind w:firstLine="800" w:firstLineChars="25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年      龄：</w:t>
      </w:r>
    </w:p>
    <w:p>
      <w:pPr>
        <w:pStyle w:val="3"/>
        <w:ind w:firstLine="800" w:firstLineChars="25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民      族：</w:t>
      </w:r>
    </w:p>
    <w:p>
      <w:pPr>
        <w:pStyle w:val="3"/>
        <w:ind w:firstLine="800" w:firstLineChars="25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政治  面貌：</w:t>
      </w:r>
    </w:p>
    <w:p>
      <w:pPr>
        <w:pStyle w:val="3"/>
        <w:ind w:firstLine="800" w:firstLineChars="25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籍      贯：</w:t>
      </w:r>
      <w:r>
        <w:rPr>
          <w:rFonts w:hint="eastAsia" w:asciiTheme="minorEastAsia" w:hAnsiTheme="minorEastAsia" w:eastAsiaTheme="minorEastAsia" w:cstheme="minorEastAsia"/>
          <w:sz w:val="32"/>
          <w:szCs w:val="32"/>
        </w:rPr>
        <w:t xml:space="preserve"> </w:t>
      </w:r>
    </w:p>
    <w:p>
      <w:pPr>
        <w:pStyle w:val="3"/>
        <w:ind w:firstLine="800" w:firstLineChars="25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所在  学校：</w:t>
      </w:r>
      <w:r>
        <w:rPr>
          <w:rFonts w:hint="eastAsia" w:asciiTheme="minorEastAsia" w:hAnsiTheme="minorEastAsia" w:eastAsiaTheme="minorEastAsia" w:cstheme="minorEastAsia"/>
          <w:sz w:val="32"/>
          <w:szCs w:val="32"/>
        </w:rPr>
        <w:t xml:space="preserve"> </w:t>
      </w:r>
    </w:p>
    <w:p>
      <w:pPr>
        <w:pStyle w:val="3"/>
        <w:ind w:firstLine="800" w:firstLineChars="25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所在  学院：</w:t>
      </w:r>
      <w:r>
        <w:rPr>
          <w:rFonts w:hint="eastAsia" w:asciiTheme="minorEastAsia" w:hAnsiTheme="minorEastAsia" w:eastAsiaTheme="minorEastAsia" w:cstheme="minorEastAsia"/>
          <w:sz w:val="32"/>
          <w:szCs w:val="32"/>
        </w:rPr>
        <w:t xml:space="preserve"> </w:t>
      </w:r>
    </w:p>
    <w:p>
      <w:pPr>
        <w:pStyle w:val="3"/>
        <w:ind w:firstLine="800" w:firstLineChars="25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专业及班级：行政管理</w:t>
      </w:r>
    </w:p>
    <w:p>
      <w:pPr>
        <w:pStyle w:val="3"/>
        <w:ind w:firstLine="800" w:firstLineChars="25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学      号：</w:t>
      </w:r>
    </w:p>
    <w:p>
      <w:pPr>
        <w:pStyle w:val="3"/>
        <w:ind w:firstLine="800" w:firstLineChars="25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联系  电话</w:t>
      </w:r>
      <w:r>
        <w:rPr>
          <w:rFonts w:hint="eastAsia" w:asciiTheme="minorEastAsia" w:hAnsiTheme="minorEastAsia" w:eastAsiaTheme="minorEastAsia" w:cstheme="minorEastAsia"/>
          <w:b/>
          <w:sz w:val="32"/>
          <w:szCs w:val="32"/>
        </w:rPr>
        <w:t>：</w:t>
      </w:r>
    </w:p>
    <w:p>
      <w:pPr>
        <w:pStyle w:val="3"/>
        <w:ind w:firstLine="800" w:firstLineChars="25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邮      箱：</w:t>
      </w:r>
    </w:p>
    <w:p>
      <w:pPr>
        <w:ind w:left="2380" w:hanging="2720" w:hangingChars="850"/>
        <w:rPr>
          <w:rFonts w:hint="eastAsia" w:asciiTheme="minorEastAsia" w:hAnsiTheme="minorEastAsia" w:eastAsiaTheme="minorEastAsia" w:cstheme="minorEastAsia"/>
          <w:sz w:val="22"/>
          <w:szCs w:val="24"/>
        </w:rPr>
      </w:pPr>
      <w:r>
        <w:rPr>
          <w:rFonts w:hint="eastAsia" w:asciiTheme="minorEastAsia" w:hAnsiTheme="minorEastAsia" w:eastAsiaTheme="minorEastAsia" w:cstheme="minorEastAsia"/>
          <w:sz w:val="32"/>
          <w:szCs w:val="32"/>
        </w:rPr>
        <w:t xml:space="preserve">     个性  签名：每个人心中都有一座山峰，雕刻着理想、信念、追求、抱负；每个人心中都有一片海洋，承载着收获、芬芳、失意、磨砺。无论怎样我们都应目视前方，无怨无悔。</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jc w:val="left"/>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引言：</w:t>
      </w:r>
    </w:p>
    <w:p>
      <w:pPr>
        <w:pStyle w:val="7"/>
        <w:spacing w:line="480" w:lineRule="auto"/>
        <w:ind w:left="210" w:leftChars="100" w:firstLine="618" w:firstLineChars="22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通过职业生涯规划课，我了解了什么是职业生涯规划以及作为大学生的我们应该如何进行职业规划。课上</w:t>
      </w:r>
      <w:r>
        <w:rPr>
          <w:rFonts w:hint="eastAsia" w:asciiTheme="minorEastAsia" w:hAnsiTheme="minorEastAsia" w:eastAsiaTheme="minorEastAsia" w:cstheme="minorEastAsia"/>
          <w:sz w:val="28"/>
          <w:szCs w:val="28"/>
        </w:rPr>
        <w:t>我学到了很多，比如团队的协作能力、自己的表达能力、交际能力以及领导能力等都得到了极大的提升。今天即将过去，明天还在等待，不要让自己的明天因为今天而哭泣。</w:t>
      </w:r>
      <w:r>
        <w:rPr>
          <w:rFonts w:hint="eastAsia" w:asciiTheme="minorEastAsia" w:hAnsiTheme="minorEastAsia" w:eastAsiaTheme="minorEastAsia" w:cstheme="minorEastAsia"/>
          <w:sz w:val="28"/>
          <w:szCs w:val="28"/>
        </w:rPr>
        <w:t>处在大学时代</w:t>
      </w:r>
      <w:r>
        <w:rPr>
          <w:rFonts w:hint="eastAsia" w:asciiTheme="minorEastAsia" w:hAnsiTheme="minorEastAsia" w:eastAsiaTheme="minorEastAsia" w:cstheme="minorEastAsia"/>
          <w:sz w:val="28"/>
          <w:szCs w:val="28"/>
        </w:rPr>
        <w:t>，学习的自觉性全来自自己</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我不</w:t>
      </w:r>
      <w:r>
        <w:rPr>
          <w:rFonts w:hint="eastAsia" w:asciiTheme="minorEastAsia" w:hAnsiTheme="minorEastAsia" w:eastAsiaTheme="minorEastAsia" w:cstheme="minorEastAsia"/>
          <w:sz w:val="28"/>
          <w:szCs w:val="28"/>
        </w:rPr>
        <w:t>得不</w:t>
      </w:r>
      <w:r>
        <w:rPr>
          <w:rFonts w:hint="eastAsia" w:asciiTheme="minorEastAsia" w:hAnsiTheme="minorEastAsia" w:eastAsiaTheme="minorEastAsia" w:cstheme="minorEastAsia"/>
          <w:sz w:val="28"/>
          <w:szCs w:val="28"/>
        </w:rPr>
        <w:t>考虑起自己的前程</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在机遇与挑战面前，</w:t>
      </w:r>
      <w:r>
        <w:rPr>
          <w:rFonts w:hint="eastAsia" w:asciiTheme="minorEastAsia" w:hAnsiTheme="minorEastAsia" w:eastAsiaTheme="minorEastAsia" w:cstheme="minorEastAsia"/>
          <w:sz w:val="28"/>
          <w:szCs w:val="28"/>
        </w:rPr>
        <w:t>我必须正确的认识自己，并对自己今后的人生做一个详细的规划，</w:t>
      </w:r>
      <w:r>
        <w:rPr>
          <w:rFonts w:hint="eastAsia" w:asciiTheme="minorEastAsia" w:hAnsiTheme="minorEastAsia" w:eastAsiaTheme="minorEastAsia" w:cstheme="minorEastAsia"/>
          <w:sz w:val="28"/>
          <w:szCs w:val="28"/>
        </w:rPr>
        <w:t>真正的认识自我，才能对自己的未来职业作出正确的选择</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机会总是垂青有准备的人，</w:t>
      </w:r>
      <w:r>
        <w:rPr>
          <w:rFonts w:hint="eastAsia" w:asciiTheme="minorEastAsia" w:hAnsiTheme="minorEastAsia" w:eastAsiaTheme="minorEastAsia" w:cstheme="minorEastAsia"/>
          <w:sz w:val="28"/>
          <w:szCs w:val="28"/>
        </w:rPr>
        <w:t>当机会出现时，</w:t>
      </w:r>
      <w:r>
        <w:rPr>
          <w:rFonts w:hint="eastAsia" w:asciiTheme="minorEastAsia" w:hAnsiTheme="minorEastAsia" w:eastAsiaTheme="minorEastAsia" w:cstheme="minorEastAsia"/>
          <w:sz w:val="28"/>
          <w:szCs w:val="28"/>
        </w:rPr>
        <w:t>有能力的人总是能将它牢牢握住。我们的职业生涯也是如些，我</w:t>
      </w:r>
      <w:r>
        <w:rPr>
          <w:rFonts w:hint="eastAsia" w:asciiTheme="minorEastAsia" w:hAnsiTheme="minorEastAsia" w:eastAsiaTheme="minorEastAsia" w:cstheme="minorEastAsia"/>
          <w:sz w:val="28"/>
          <w:szCs w:val="28"/>
        </w:rPr>
        <w:t>们</w:t>
      </w:r>
      <w:r>
        <w:rPr>
          <w:rFonts w:hint="eastAsia" w:asciiTheme="minorEastAsia" w:hAnsiTheme="minorEastAsia" w:eastAsiaTheme="minorEastAsia" w:cstheme="minorEastAsia"/>
          <w:sz w:val="28"/>
          <w:szCs w:val="28"/>
        </w:rPr>
        <w:t>只有</w:t>
      </w:r>
      <w:r>
        <w:rPr>
          <w:rFonts w:hint="eastAsia" w:asciiTheme="minorEastAsia" w:hAnsiTheme="minorEastAsia" w:eastAsiaTheme="minorEastAsia" w:cstheme="minorEastAsia"/>
          <w:sz w:val="28"/>
          <w:szCs w:val="28"/>
        </w:rPr>
        <w:t>给自己定出明确的目标并且</w:t>
      </w:r>
      <w:r>
        <w:rPr>
          <w:rFonts w:hint="eastAsia" w:asciiTheme="minorEastAsia" w:hAnsiTheme="minorEastAsia" w:eastAsiaTheme="minorEastAsia" w:cstheme="minorEastAsia"/>
          <w:sz w:val="28"/>
          <w:szCs w:val="28"/>
        </w:rPr>
        <w:t>提前去准备和规划它，才能让自己的职业目标</w:t>
      </w:r>
      <w:r>
        <w:rPr>
          <w:rFonts w:hint="eastAsia" w:asciiTheme="minorEastAsia" w:hAnsiTheme="minorEastAsia" w:eastAsiaTheme="minorEastAsia" w:cstheme="minorEastAsia"/>
          <w:sz w:val="28"/>
          <w:szCs w:val="28"/>
        </w:rPr>
        <w:t>一</w:t>
      </w:r>
      <w:r>
        <w:rPr>
          <w:rFonts w:hint="eastAsia" w:asciiTheme="minorEastAsia" w:hAnsiTheme="minorEastAsia" w:eastAsiaTheme="minorEastAsia" w:cstheme="minorEastAsia"/>
          <w:sz w:val="28"/>
          <w:szCs w:val="28"/>
        </w:rPr>
        <w:t>步步地</w:t>
      </w:r>
      <w:r>
        <w:rPr>
          <w:rFonts w:hint="eastAsia" w:asciiTheme="minorEastAsia" w:hAnsiTheme="minorEastAsia" w:eastAsiaTheme="minorEastAsia" w:cstheme="minorEastAsia"/>
          <w:sz w:val="28"/>
          <w:szCs w:val="28"/>
        </w:rPr>
        <w:t>接</w:t>
      </w:r>
      <w:r>
        <w:rPr>
          <w:rFonts w:hint="eastAsia" w:asciiTheme="minorEastAsia" w:hAnsiTheme="minorEastAsia" w:eastAsiaTheme="minorEastAsia" w:cstheme="minorEastAsia"/>
          <w:sz w:val="28"/>
          <w:szCs w:val="28"/>
        </w:rPr>
        <w:t>近现实。</w:t>
      </w:r>
      <w:r>
        <w:rPr>
          <w:rFonts w:hint="eastAsia" w:asciiTheme="minorEastAsia" w:hAnsiTheme="minorEastAsia" w:eastAsiaTheme="minorEastAsia" w:cstheme="minorEastAsia"/>
          <w:sz w:val="28"/>
          <w:szCs w:val="28"/>
        </w:rPr>
        <w:t>最终使自己的价值得到实现，为自己创造一个美好的未来。</w:t>
      </w:r>
    </w:p>
    <w:p>
      <w:pPr>
        <w:pStyle w:val="7"/>
        <w:spacing w:line="480" w:lineRule="auto"/>
        <w:ind w:left="210" w:leftChars="100" w:firstLine="480"/>
        <w:rPr>
          <w:rFonts w:hint="eastAsia" w:asciiTheme="minorEastAsia" w:hAnsiTheme="minorEastAsia" w:eastAsiaTheme="minorEastAsia" w:cstheme="minorEastAsia"/>
          <w:sz w:val="28"/>
          <w:szCs w:val="28"/>
        </w:rPr>
      </w:pPr>
    </w:p>
    <w:p>
      <w:pPr>
        <w:pStyle w:val="7"/>
        <w:spacing w:line="480" w:lineRule="auto"/>
        <w:ind w:left="210" w:leftChars="100" w:firstLine="480"/>
        <w:jc w:val="center"/>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第一章：自我认知</w:t>
      </w:r>
    </w:p>
    <w:p>
      <w:pPr>
        <w:pStyle w:val="3"/>
        <w:spacing w:line="480" w:lineRule="auto"/>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1、个人特征：</w:t>
      </w:r>
    </w:p>
    <w:p>
      <w:pPr>
        <w:pStyle w:val="3"/>
        <w:spacing w:line="480" w:lineRule="auto"/>
        <w:ind w:firstLine="554" w:firstLineChars="198"/>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sz w:val="28"/>
          <w:szCs w:val="28"/>
        </w:rPr>
        <w:t>我出生在一个农村大家庭，从小父母管教严厉，养成了良好的个人习惯。</w:t>
      </w:r>
      <w:r>
        <w:rPr>
          <w:rFonts w:hint="eastAsia" w:asciiTheme="minorEastAsia" w:hAnsiTheme="minorEastAsia" w:eastAsiaTheme="minorEastAsia" w:cstheme="minorEastAsia"/>
          <w:sz w:val="28"/>
          <w:szCs w:val="28"/>
        </w:rPr>
        <w:t>我的性格比较外向，喜欢交各种各样的朋友，在初高中遇到了很多朋友，同时也有好多性格不和的人，从他们身上我学到了许多东西。我自认为活泼开朗、待人真诚、宽容、有较强的交际能力、</w:t>
      </w:r>
      <w:r>
        <w:rPr>
          <w:rFonts w:hint="eastAsia" w:asciiTheme="minorEastAsia" w:hAnsiTheme="minorEastAsia" w:eastAsiaTheme="minorEastAsia" w:cstheme="minorEastAsia"/>
          <w:sz w:val="28"/>
          <w:szCs w:val="28"/>
        </w:rPr>
        <w:t>善于沟通</w:t>
      </w:r>
      <w:r>
        <w:rPr>
          <w:rFonts w:hint="eastAsia" w:asciiTheme="minorEastAsia" w:hAnsiTheme="minorEastAsia" w:eastAsiaTheme="minorEastAsia" w:cstheme="minorEastAsia"/>
          <w:sz w:val="28"/>
          <w:szCs w:val="28"/>
        </w:rPr>
        <w:t>，来到大学我有了属于自己的人脉</w:t>
      </w:r>
      <w:r>
        <w:rPr>
          <w:rFonts w:hint="eastAsia" w:asciiTheme="minorEastAsia" w:hAnsiTheme="minorEastAsia" w:eastAsiaTheme="minorEastAsia" w:cstheme="minorEastAsia"/>
          <w:sz w:val="28"/>
          <w:szCs w:val="28"/>
        </w:rPr>
        <w:t>。我的兴趣爱好广泛，喜欢上网、听音乐、偶尔游戏一下。</w:t>
      </w:r>
    </w:p>
    <w:p>
      <w:pPr>
        <w:pStyle w:val="3"/>
        <w:spacing w:line="480" w:lineRule="auto"/>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2、个人优点：</w:t>
      </w:r>
    </w:p>
    <w:p>
      <w:pPr>
        <w:pStyle w:val="3"/>
        <w:spacing w:line="480" w:lineRule="auto"/>
        <w:ind w:firstLine="554" w:firstLineChars="198"/>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sz w:val="28"/>
          <w:szCs w:val="28"/>
        </w:rPr>
        <w:t>性格开朗，热情乐观，做事认真，有始有终，有责任感，有较强的语言表达能力，善于与人沟通，能与人和睦相处。吃苦耐劳，有较强的环境适应能力。生活态度乐观向上，勤俭节约，意志坚定，勇于追求自己所要的。在生活中不断的要求自己向新事物探索，完善自己，养成良好的学习生活习惯，挖掘自己的潜能，以实际能力来追逐自己的目标。</w:t>
      </w:r>
    </w:p>
    <w:p>
      <w:pPr>
        <w:pStyle w:val="3"/>
        <w:spacing w:line="480" w:lineRule="auto"/>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3、个人缺点：</w:t>
      </w:r>
    </w:p>
    <w:p>
      <w:pPr>
        <w:pStyle w:val="3"/>
        <w:spacing w:line="480" w:lineRule="auto"/>
        <w:ind w:firstLine="554" w:firstLineChars="198"/>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sz w:val="28"/>
          <w:szCs w:val="28"/>
        </w:rPr>
        <w:t>没有切合实际的学习计划，自控能力较差，容易受外界干扰，使自己不能按时完成计划；往往做事计划赶不上变化，马虎贪玩，做事不稳重，经常冲动，急于求成，经常是欲速则不达；固执，又是过于主观，不够自信，容易害羞；容易轻信别人，不够成熟；做事不够果断犹豫不决。</w:t>
      </w:r>
    </w:p>
    <w:p>
      <w:pPr>
        <w:pStyle w:val="3"/>
        <w:spacing w:line="480" w:lineRule="auto"/>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4、职业兴趣：</w:t>
      </w:r>
    </w:p>
    <w:p>
      <w:pPr>
        <w:pStyle w:val="3"/>
        <w:spacing w:line="480" w:lineRule="auto"/>
        <w:ind w:firstLine="582" w:firstLineChars="198"/>
        <w:rPr>
          <w:rFonts w:hint="eastAsia" w:asciiTheme="minorEastAsia" w:hAnsiTheme="minorEastAsia" w:eastAsiaTheme="minorEastAsia" w:cstheme="minorEastAsia"/>
          <w:spacing w:val="7"/>
          <w:sz w:val="28"/>
          <w:szCs w:val="28"/>
        </w:rPr>
      </w:pPr>
      <w:r>
        <w:rPr>
          <w:rFonts w:hint="eastAsia" w:asciiTheme="minorEastAsia" w:hAnsiTheme="minorEastAsia" w:eastAsiaTheme="minorEastAsia" w:cstheme="minorEastAsia"/>
          <w:spacing w:val="7"/>
          <w:sz w:val="28"/>
          <w:szCs w:val="28"/>
        </w:rPr>
        <w:t>职业兴趣是职业选择中最重要的因素，是一种强大的精神力量职业兴趣测验可以帮助个体明确自己的主观性向，从而能得到最适宜的活动情境并给予最大的能力投</w:t>
      </w:r>
      <w:bookmarkStart w:id="0" w:name="4_1"/>
      <w:bookmarkEnd w:id="0"/>
      <w:r>
        <w:rPr>
          <w:rFonts w:hint="eastAsia" w:asciiTheme="minorEastAsia" w:hAnsiTheme="minorEastAsia" w:eastAsiaTheme="minorEastAsia" w:cstheme="minorEastAsia"/>
          <w:spacing w:val="7"/>
          <w:sz w:val="28"/>
          <w:szCs w:val="28"/>
        </w:rPr>
        <w:t>入。使自己在事业中发挥自己最大的作用，最终实现自我价值和社会价值。而我的职业兴趣类型是属于</w:t>
      </w:r>
      <w:r>
        <w:rPr>
          <w:rFonts w:hint="eastAsia" w:asciiTheme="minorEastAsia" w:hAnsiTheme="minorEastAsia" w:eastAsiaTheme="minorEastAsia" w:cstheme="minorEastAsia"/>
          <w:spacing w:val="7"/>
          <w:sz w:val="28"/>
          <w:szCs w:val="28"/>
        </w:rPr>
        <w:t>社会型</w:t>
      </w:r>
      <w:r>
        <w:rPr>
          <w:rFonts w:hint="eastAsia" w:asciiTheme="minorEastAsia" w:hAnsiTheme="minorEastAsia" w:eastAsiaTheme="minorEastAsia" w:cstheme="minorEastAsia"/>
          <w:spacing w:val="7"/>
          <w:sz w:val="28"/>
          <w:szCs w:val="28"/>
        </w:rPr>
        <w:t>的（</w:t>
      </w:r>
      <w:r>
        <w:rPr>
          <w:rFonts w:hint="eastAsia" w:asciiTheme="minorEastAsia" w:hAnsiTheme="minorEastAsia" w:eastAsiaTheme="minorEastAsia" w:cstheme="minorEastAsia"/>
          <w:spacing w:val="7"/>
          <w:sz w:val="28"/>
          <w:szCs w:val="28"/>
        </w:rPr>
        <w:t>喜欢与人交往、不断结交新的朋友、善言谈、愿意教导别人。关心社会问题、渴望发挥自己的社会作用。寻求广泛的人际关系，比较看重社会义务和社会道德入</w:t>
      </w:r>
      <w:r>
        <w:rPr>
          <w:rFonts w:hint="eastAsia" w:asciiTheme="minorEastAsia" w:hAnsiTheme="minorEastAsia" w:eastAsiaTheme="minorEastAsia" w:cstheme="minorEastAsia"/>
          <w:spacing w:val="7"/>
          <w:sz w:val="28"/>
          <w:szCs w:val="28"/>
        </w:rPr>
        <w:t>）。</w:t>
      </w:r>
    </w:p>
    <w:p>
      <w:pPr>
        <w:pStyle w:val="3"/>
        <w:spacing w:line="480" w:lineRule="auto"/>
        <w:ind w:firstLine="596" w:firstLineChars="198"/>
        <w:rPr>
          <w:rFonts w:hint="eastAsia" w:asciiTheme="minorEastAsia" w:hAnsiTheme="minorEastAsia" w:eastAsiaTheme="minorEastAsia" w:cstheme="minorEastAsia"/>
          <w:b/>
          <w:sz w:val="30"/>
          <w:szCs w:val="30"/>
        </w:rPr>
      </w:pPr>
    </w:p>
    <w:p>
      <w:pPr>
        <w:pStyle w:val="2"/>
        <w:shd w:val="clear" w:color="auto" w:fill="FFFFFF"/>
        <w:spacing w:before="204" w:beforeAutospacing="0" w:after="68" w:afterAutospacing="0" w:line="480" w:lineRule="auto"/>
        <w:rPr>
          <w:rFonts w:hint="eastAsia" w:asciiTheme="minorEastAsia" w:hAnsiTheme="minorEastAsia" w:eastAsiaTheme="minorEastAsia" w:cstheme="minorEastAsia"/>
          <w:spacing w:val="7"/>
          <w:sz w:val="30"/>
          <w:szCs w:val="30"/>
        </w:rPr>
      </w:pPr>
      <w:r>
        <w:rPr>
          <w:rFonts w:hint="eastAsia" w:asciiTheme="minorEastAsia" w:hAnsiTheme="minorEastAsia" w:eastAsiaTheme="minorEastAsia" w:cstheme="minorEastAsia"/>
          <w:spacing w:val="7"/>
          <w:sz w:val="30"/>
          <w:szCs w:val="30"/>
        </w:rPr>
        <w:t>5、职业能力：</w:t>
      </w:r>
    </w:p>
    <w:p>
      <w:pPr>
        <w:pStyle w:val="2"/>
        <w:shd w:val="clear" w:color="auto" w:fill="FFFFFF"/>
        <w:spacing w:before="204" w:beforeAutospacing="0" w:after="68" w:afterAutospacing="0" w:line="480" w:lineRule="auto"/>
        <w:ind w:firstLine="548" w:firstLineChars="196"/>
        <w:rPr>
          <w:rFonts w:hint="eastAsia" w:asciiTheme="minorEastAsia" w:hAnsiTheme="minorEastAsia" w:eastAsiaTheme="minorEastAsia" w:cstheme="minorEastAsia"/>
          <w:spacing w:val="7"/>
          <w:sz w:val="30"/>
          <w:szCs w:val="30"/>
        </w:rPr>
      </w:pPr>
      <w:r>
        <w:rPr>
          <w:rFonts w:hint="eastAsia" w:asciiTheme="minorEastAsia" w:hAnsiTheme="minorEastAsia" w:eastAsiaTheme="minorEastAsia" w:cstheme="minorEastAsia"/>
          <w:b w:val="0"/>
          <w:sz w:val="28"/>
          <w:szCs w:val="28"/>
        </w:rPr>
        <w:t>职业能力是人们从事其职业的多种能力的综合。</w:t>
      </w:r>
      <w:r>
        <w:rPr>
          <w:rFonts w:hint="eastAsia" w:asciiTheme="minorEastAsia" w:hAnsiTheme="minorEastAsia" w:eastAsiaTheme="minorEastAsia" w:cstheme="minorEastAsia"/>
          <w:b w:val="0"/>
          <w:sz w:val="28"/>
          <w:szCs w:val="28"/>
        </w:rPr>
        <w:t>首先，我认为要具有良好的职业能力就必须先具有良好的个人素质和心里素质，我的个人素质和心里素质良好。其次，良好的语言表达能力和沟通能力是衡量职业能力的重要标准，我认为自己具有较好的表达能力。所以我认为自己能够成为一个好的经理助理。</w:t>
      </w:r>
    </w:p>
    <w:p>
      <w:pPr>
        <w:pStyle w:val="2"/>
        <w:shd w:val="clear" w:color="auto" w:fill="FFFFFF"/>
        <w:spacing w:before="204" w:beforeAutospacing="0" w:after="68" w:afterAutospacing="0" w:line="480" w:lineRule="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6、职业价值观：</w:t>
      </w:r>
    </w:p>
    <w:p>
      <w:pPr>
        <w:pStyle w:val="2"/>
        <w:shd w:val="clear" w:color="auto" w:fill="FFFFFF"/>
        <w:spacing w:before="204" w:beforeAutospacing="0" w:after="68" w:afterAutospacing="0" w:line="480" w:lineRule="auto"/>
        <w:ind w:firstLine="554" w:firstLineChars="198"/>
        <w:rPr>
          <w:rFonts w:hint="eastAsia" w:asciiTheme="minorEastAsia" w:hAnsiTheme="minorEastAsia" w:eastAsiaTheme="minorEastAsia" w:cstheme="minorEastAsia"/>
          <w:b w:val="0"/>
          <w:sz w:val="28"/>
          <w:szCs w:val="28"/>
        </w:rPr>
      </w:pPr>
      <w:r>
        <w:rPr>
          <w:rFonts w:hint="eastAsia" w:asciiTheme="minorEastAsia" w:hAnsiTheme="minorEastAsia" w:eastAsiaTheme="minorEastAsia" w:cstheme="minorEastAsia"/>
          <w:b w:val="0"/>
          <w:sz w:val="28"/>
          <w:szCs w:val="28"/>
        </w:rPr>
        <w:t>我的职业价值关属于自我实现型。希望在一个好的环境里工作，能有亲人和朋友陪伴。</w:t>
      </w:r>
      <w:r>
        <w:rPr>
          <w:rFonts w:hint="eastAsia" w:asciiTheme="minorEastAsia" w:hAnsiTheme="minorEastAsia" w:eastAsiaTheme="minorEastAsia" w:cstheme="minorEastAsia"/>
          <w:b w:val="0"/>
          <w:spacing w:val="7"/>
          <w:sz w:val="28"/>
          <w:szCs w:val="28"/>
        </w:rPr>
        <w:t>不</w:t>
      </w:r>
      <w:r>
        <w:rPr>
          <w:rFonts w:hint="eastAsia" w:asciiTheme="minorEastAsia" w:hAnsiTheme="minorEastAsia" w:eastAsiaTheme="minorEastAsia" w:cstheme="minorEastAsia"/>
          <w:b w:val="0"/>
          <w:spacing w:val="7"/>
          <w:sz w:val="28"/>
          <w:szCs w:val="28"/>
        </w:rPr>
        <w:t xml:space="preserve"> 大</w:t>
      </w:r>
      <w:r>
        <w:rPr>
          <w:rFonts w:hint="eastAsia" w:asciiTheme="minorEastAsia" w:hAnsiTheme="minorEastAsia" w:eastAsiaTheme="minorEastAsia" w:cstheme="minorEastAsia"/>
          <w:b w:val="0"/>
          <w:spacing w:val="7"/>
          <w:sz w:val="28"/>
          <w:szCs w:val="28"/>
        </w:rPr>
        <w:t>考虑</w:t>
      </w:r>
      <w:r>
        <w:rPr>
          <w:rFonts w:hint="eastAsia" w:asciiTheme="minorEastAsia" w:hAnsiTheme="minorEastAsia" w:eastAsiaTheme="minorEastAsia" w:cstheme="minorEastAsia"/>
          <w:b w:val="0"/>
          <w:spacing w:val="7"/>
          <w:sz w:val="28"/>
          <w:szCs w:val="28"/>
        </w:rPr>
        <w:t>社会</w:t>
      </w:r>
      <w:r>
        <w:rPr>
          <w:rFonts w:hint="eastAsia" w:asciiTheme="minorEastAsia" w:hAnsiTheme="minorEastAsia" w:eastAsiaTheme="minorEastAsia" w:cstheme="minorEastAsia"/>
          <w:b w:val="0"/>
          <w:spacing w:val="7"/>
          <w:sz w:val="28"/>
          <w:szCs w:val="28"/>
        </w:rPr>
        <w:t>地位及他人对自己的看法，尽力</w:t>
      </w:r>
      <w:r>
        <w:rPr>
          <w:rFonts w:hint="eastAsia" w:asciiTheme="minorEastAsia" w:hAnsiTheme="minorEastAsia" w:eastAsiaTheme="minorEastAsia" w:cstheme="minorEastAsia"/>
          <w:b w:val="0"/>
          <w:spacing w:val="7"/>
          <w:sz w:val="28"/>
          <w:szCs w:val="28"/>
        </w:rPr>
        <w:t>发挥</w:t>
      </w:r>
      <w:r>
        <w:rPr>
          <w:rFonts w:hint="eastAsia" w:asciiTheme="minorEastAsia" w:hAnsiTheme="minorEastAsia" w:eastAsiaTheme="minorEastAsia" w:cstheme="minorEastAsia"/>
          <w:b w:val="0"/>
          <w:spacing w:val="7"/>
          <w:sz w:val="28"/>
          <w:szCs w:val="28"/>
        </w:rPr>
        <w:t>自己的潜力，施展自己的本领，</w:t>
      </w:r>
      <w:r>
        <w:rPr>
          <w:rFonts w:hint="eastAsia" w:asciiTheme="minorEastAsia" w:hAnsiTheme="minorEastAsia" w:eastAsiaTheme="minorEastAsia" w:cstheme="minorEastAsia"/>
          <w:b w:val="0"/>
          <w:spacing w:val="7"/>
          <w:sz w:val="28"/>
          <w:szCs w:val="28"/>
        </w:rPr>
        <w:t>实现自我价值，并</w:t>
      </w:r>
      <w:r>
        <w:rPr>
          <w:rFonts w:hint="eastAsia" w:asciiTheme="minorEastAsia" w:hAnsiTheme="minorEastAsia" w:eastAsiaTheme="minorEastAsia" w:cstheme="minorEastAsia"/>
          <w:b w:val="0"/>
          <w:sz w:val="28"/>
          <w:szCs w:val="28"/>
        </w:rPr>
        <w:t>通过自己的不断努力让自己和父母过上富足的生活。行政管理专业的毕业生有广泛的适用性。他们不仅可以从事于党政机关事业单位的行政部门，也可以在工商行政管理部门、涉外经济管理部门、经济监督检查等管理部门从事政策和法规研究及实际工作。另外，也可以在学校、科研部门从事教学或科研工作;或者进入中外大中型企业做公司的经营管理工作。中国改革开放需要越来越多的行政管理人员，而在这个领域有很大的缺口，有公司专门要招行政管理专业的人才，所以行政管理就业前景应该不错的。</w:t>
      </w:r>
    </w:p>
    <w:p>
      <w:pPr>
        <w:pStyle w:val="2"/>
        <w:shd w:val="clear" w:color="auto" w:fill="FFFFFF"/>
        <w:spacing w:before="204" w:beforeAutospacing="0" w:after="68" w:afterAutospacing="0" w:line="480" w:lineRule="auto"/>
        <w:ind w:firstLine="596" w:firstLineChars="198"/>
        <w:rPr>
          <w:rFonts w:hint="eastAsia" w:asciiTheme="minorEastAsia" w:hAnsiTheme="minorEastAsia" w:eastAsiaTheme="minorEastAsia" w:cstheme="minorEastAsia"/>
          <w:sz w:val="30"/>
          <w:szCs w:val="30"/>
        </w:rPr>
      </w:pPr>
    </w:p>
    <w:p>
      <w:pPr>
        <w:pStyle w:val="3"/>
        <w:spacing w:line="480" w:lineRule="auto"/>
        <w:jc w:val="center"/>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第二章：环境分析：</w:t>
      </w:r>
    </w:p>
    <w:p>
      <w:pPr>
        <w:pStyle w:val="3"/>
        <w:spacing w:line="480" w:lineRule="auto"/>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1、家庭环境：</w:t>
      </w:r>
    </w:p>
    <w:p>
      <w:pPr>
        <w:pStyle w:val="3"/>
        <w:spacing w:line="48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生活在农村家庭，家庭成员较多。父母对我要求较为严格，希望我能通过学习改变自己的生活现状。我从小较为自立，自理能力强，父母从不要求我按照他们规划的路线走，凡是自己能做决定的事从不予以干涉。都说家庭是孩子的第一任教师，虽然我的父母文化水平不高，但是他们教会了我如何做人做事。</w:t>
      </w:r>
    </w:p>
    <w:p>
      <w:pPr>
        <w:pStyle w:val="3"/>
        <w:spacing w:line="480" w:lineRule="auto"/>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2、学校环境：</w:t>
      </w:r>
    </w:p>
    <w:p>
      <w:pPr>
        <w:pStyle w:val="3"/>
        <w:spacing w:line="48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我校是培养人才的摇篮。学校生活学习环境都相对较好，生活区的良好规划为我们的生活提供了非常好的条件。而且学校学习氛围很不错，大多数同学在课余时间都会去图书馆、自习教室自习，这可以很好的带动我学习。学校图书馆拥有丰富的文献信息资源，涵盖各门科类，我们可以查阅各个方面的资料，从中汲取很多的知识。另外，我认为师资水平是一个学校发展的重要条件，我们学校的老师都是各学术界的专业人才，具有丰富的教学经验，是经过严格挑选聘请来的。相对优越和方便的教学资源为我们的专业基础的培养提供了条件。学校为我们提供了丰富的学习资源，学校讲座较多，课余活动较为丰富，这为我们对社会的认识和自身能力素质的提升提供了一个广阔的平台。</w:t>
      </w:r>
    </w:p>
    <w:p>
      <w:pPr>
        <w:pStyle w:val="3"/>
        <w:spacing w:line="480" w:lineRule="auto"/>
        <w:ind w:firstLine="560" w:firstLineChars="200"/>
        <w:rPr>
          <w:rFonts w:hint="eastAsia" w:asciiTheme="minorEastAsia" w:hAnsiTheme="minorEastAsia" w:eastAsiaTheme="minorEastAsia" w:cstheme="minorEastAsia"/>
          <w:sz w:val="28"/>
          <w:szCs w:val="28"/>
        </w:rPr>
      </w:pPr>
    </w:p>
    <w:p>
      <w:pPr>
        <w:pStyle w:val="3"/>
        <w:spacing w:line="480" w:lineRule="auto"/>
        <w:ind w:firstLine="560" w:firstLineChars="200"/>
        <w:rPr>
          <w:rFonts w:hint="eastAsia" w:asciiTheme="minorEastAsia" w:hAnsiTheme="minorEastAsia" w:eastAsiaTheme="minorEastAsia" w:cstheme="minorEastAsia"/>
          <w:sz w:val="28"/>
          <w:szCs w:val="28"/>
        </w:rPr>
      </w:pPr>
    </w:p>
    <w:p>
      <w:pPr>
        <w:pStyle w:val="3"/>
        <w:spacing w:line="480" w:lineRule="auto"/>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3、社会环境：</w:t>
      </w:r>
    </w:p>
    <w:p>
      <w:pPr>
        <w:pStyle w:val="6"/>
        <w:shd w:val="clear" w:color="auto" w:fill="FFFCF6"/>
        <w:spacing w:line="48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由于我国正在向市场经济转型，因此，就业政策也基本上按市场经济规律来加以指导。</w:t>
      </w:r>
      <w:r>
        <w:rPr>
          <w:rFonts w:hint="eastAsia" w:asciiTheme="minorEastAsia" w:hAnsiTheme="minorEastAsia" w:eastAsiaTheme="minorEastAsia" w:cstheme="minorEastAsia"/>
          <w:sz w:val="28"/>
          <w:szCs w:val="28"/>
        </w:rPr>
        <w:t>自2008年以来，美国次贷危机已经波及全球，，世界 经济正处在一个艰难的低迷时期，形势不容乐观。</w:t>
      </w:r>
      <w:r>
        <w:rPr>
          <w:rFonts w:hint="eastAsia" w:asciiTheme="minorEastAsia" w:hAnsiTheme="minorEastAsia" w:eastAsiaTheme="minorEastAsia" w:cstheme="minorEastAsia"/>
          <w:sz w:val="28"/>
          <w:szCs w:val="28"/>
        </w:rPr>
        <w:t>2010届毕业生的全国总体就业率为89.6％，高于金融危机前约２个百分点，其中，本科院校2010届毕业的就业率为91.2％，比2009届上升3.2个百分点；高职高专院校为88.1％，比2009届上升2.9个百分点。</w:t>
      </w:r>
      <w:r>
        <w:rPr>
          <w:rFonts w:hint="eastAsia" w:asciiTheme="minorEastAsia" w:hAnsiTheme="minorEastAsia" w:eastAsiaTheme="minorEastAsia" w:cstheme="minorEastAsia"/>
          <w:sz w:val="28"/>
          <w:szCs w:val="28"/>
        </w:rPr>
        <w:t>总体来说，我们现在面临一个非常好的宏观环境，社会安定，政治稳</w:t>
      </w:r>
      <w:bookmarkStart w:id="1" w:name="_GoBack"/>
      <w:bookmarkEnd w:id="1"/>
      <w:r>
        <w:rPr>
          <w:rFonts w:hint="eastAsia" w:asciiTheme="minorEastAsia" w:hAnsiTheme="minorEastAsia" w:eastAsiaTheme="minorEastAsia" w:cstheme="minorEastAsia"/>
          <w:sz w:val="28"/>
          <w:szCs w:val="28"/>
        </w:rPr>
        <w:t>定，经济发展迅速，并与全球一体化接轨，法制建设不断完善，文化繁荣自由，尖端技术、高新技术突飞猛进。因此，在这个大前提之下，我们需要特别注意的是职业环境的变化。</w:t>
      </w:r>
    </w:p>
    <w:p>
      <w:pPr>
        <w:pStyle w:val="6"/>
        <w:shd w:val="clear" w:color="auto" w:fill="FFFCF6"/>
        <w:spacing w:line="480" w:lineRule="auto"/>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4、专业就业方向：</w:t>
      </w:r>
    </w:p>
    <w:p>
      <w:pPr>
        <w:pStyle w:val="6"/>
        <w:shd w:val="clear" w:color="auto" w:fill="FFFCF6"/>
        <w:spacing w:line="48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现代管理专业的发展趋势系统化、行政决策科学化、行政管理方法的定量化和最优化、行政事务工作的现代化和自动化。行政管理的对象日益广泛，包括经济建设、文化教育、市政建设、社会秩序、公共卫生、环境保护等各个方面。在各行各业都要求具备专门知识的专业化人才的趋势下，行政管理专业人才在社会上的需求呈上升趋势， 现有的行政管理职业无论政府机关还是企事业单位都需要行政管理专业人才。这无形之中为本专业人才就业创造了较大的就业机会。另外，从量上而言，随着我国经济的繁荣发展和科技水平的不断提高，新企业的不断建立，老企业不断扩大，七分管理。因此，企业等单位增设行政管理人员职位便成为大势所趋，这从量上增加了本专业人才的就业机会。从目前来看，本专业人才需求量正呈上升趋势。</w:t>
      </w:r>
    </w:p>
    <w:p>
      <w:pPr>
        <w:pStyle w:val="6"/>
        <w:shd w:val="clear" w:color="auto" w:fill="FFFCF6"/>
        <w:spacing w:line="480" w:lineRule="auto"/>
        <w:ind w:firstLine="560" w:firstLineChars="200"/>
        <w:rPr>
          <w:rFonts w:hint="eastAsia" w:asciiTheme="minorEastAsia" w:hAnsiTheme="minorEastAsia" w:eastAsiaTheme="minorEastAsia" w:cstheme="minorEastAsia"/>
          <w:sz w:val="28"/>
          <w:szCs w:val="28"/>
        </w:rPr>
      </w:pPr>
    </w:p>
    <w:p>
      <w:pPr>
        <w:widowControl/>
        <w:shd w:val="clear" w:color="auto" w:fill="FFFFFF"/>
        <w:spacing w:before="100" w:beforeAutospacing="1" w:after="100" w:afterAutospacing="1" w:line="480" w:lineRule="auto"/>
        <w:jc w:val="center"/>
        <w:rPr>
          <w:rFonts w:hint="eastAsia" w:asciiTheme="minorEastAsia" w:hAnsiTheme="minorEastAsia" w:eastAsiaTheme="minorEastAsia" w:cstheme="minorEastAsia"/>
          <w:kern w:val="0"/>
          <w:sz w:val="36"/>
          <w:szCs w:val="36"/>
        </w:rPr>
      </w:pPr>
      <w:r>
        <w:rPr>
          <w:rFonts w:hint="eastAsia" w:asciiTheme="minorEastAsia" w:hAnsiTheme="minorEastAsia" w:eastAsiaTheme="minorEastAsia" w:cstheme="minorEastAsia"/>
          <w:kern w:val="0"/>
          <w:sz w:val="36"/>
          <w:szCs w:val="36"/>
        </w:rPr>
        <w:t>第三章：目标与规划：</w:t>
      </w:r>
    </w:p>
    <w:p>
      <w:pPr>
        <w:widowControl/>
        <w:shd w:val="clear" w:color="auto" w:fill="FFFFFF"/>
        <w:spacing w:before="100" w:beforeAutospacing="1" w:after="100" w:afterAutospacing="1" w:line="480" w:lineRule="auto"/>
        <w:jc w:val="left"/>
        <w:rPr>
          <w:rFonts w:hint="eastAsia" w:asciiTheme="minorEastAsia" w:hAnsiTheme="minorEastAsia" w:eastAsiaTheme="minorEastAsia" w:cstheme="minorEastAsia"/>
          <w:b/>
          <w:kern w:val="0"/>
          <w:sz w:val="30"/>
          <w:szCs w:val="30"/>
        </w:rPr>
      </w:pPr>
      <w:r>
        <w:rPr>
          <w:rFonts w:hint="eastAsia" w:asciiTheme="minorEastAsia" w:hAnsiTheme="minorEastAsia" w:eastAsiaTheme="minorEastAsia" w:cstheme="minorEastAsia"/>
          <w:b/>
          <w:kern w:val="0"/>
          <w:sz w:val="30"/>
          <w:szCs w:val="30"/>
        </w:rPr>
        <w:t>1、职业定位：</w:t>
      </w:r>
    </w:p>
    <w:p>
      <w:pPr>
        <w:widowControl/>
        <w:shd w:val="clear" w:color="auto" w:fill="FFFFFF"/>
        <w:spacing w:before="100" w:beforeAutospacing="1" w:after="100" w:afterAutospacing="1" w:line="480" w:lineRule="auto"/>
        <w:ind w:firstLine="56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我最希望的是成为一个经理助理，其次，我也会选择教师或者公务员。</w:t>
      </w:r>
    </w:p>
    <w:p>
      <w:pPr>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优势(S)：</w:t>
      </w:r>
    </w:p>
    <w:p>
      <w:pPr>
        <w:spacing w:line="48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选择经理助理是我的兴趣之所在,而且与我们行政管理专业专业对口，让我在大学所学的知识能发挥自己的优势，学以致用，而且相对于教师和公务员两个专业而言收入较高一些，更能满足我的生活需要以及适应社会的快节奏的经济发展。</w:t>
      </w:r>
    </w:p>
    <w:p>
      <w:pPr>
        <w:spacing w:line="48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劣势(W)：</w:t>
      </w:r>
    </w:p>
    <w:p>
      <w:pPr>
        <w:spacing w:line="48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经理助理职业要求专业技能较高，学习范围较广，对职员的综合素质要求较高，而且学习管理类专业的人员与日俱增，相对来说新毕业的大学生经验不足，而且发展较快要求接受新事物的能力较强。日常工作</w:t>
      </w:r>
      <w:r>
        <w:rPr>
          <w:rFonts w:hint="eastAsia" w:asciiTheme="minorEastAsia" w:hAnsiTheme="minorEastAsia" w:eastAsiaTheme="minorEastAsia" w:cstheme="minorEastAsia"/>
          <w:sz w:val="28"/>
          <w:szCs w:val="28"/>
        </w:rPr>
        <w:t>内容枯燥</w:t>
      </w:r>
      <w:r>
        <w:rPr>
          <w:rFonts w:hint="eastAsia" w:asciiTheme="minorEastAsia" w:hAnsiTheme="minorEastAsia" w:eastAsiaTheme="minorEastAsia" w:cstheme="minorEastAsia"/>
          <w:sz w:val="28"/>
          <w:szCs w:val="28"/>
        </w:rPr>
        <w:t>乏味。 我自身不够细心、做事不稳等缺点也是最大的劣势。</w:t>
      </w:r>
      <w:r>
        <w:rPr>
          <w:rFonts w:hint="eastAsia" w:asciiTheme="minorEastAsia" w:hAnsiTheme="minorEastAsia" w:eastAsiaTheme="minorEastAsia" w:cstheme="minorEastAsia"/>
          <w:sz w:val="28"/>
          <w:szCs w:val="28"/>
        </w:rPr>
        <w:t>但是并不是一切都能随人愿，如果不能从事经理助理这个职业，教师和公务员也是不错的选择。教师</w:t>
      </w:r>
      <w:r>
        <w:rPr>
          <w:rFonts w:hint="eastAsia" w:asciiTheme="minorEastAsia" w:hAnsiTheme="minorEastAsia" w:eastAsiaTheme="minorEastAsia" w:cstheme="minorEastAsia"/>
          <w:sz w:val="28"/>
          <w:szCs w:val="28"/>
        </w:rPr>
        <w:t>工作稳定，不用经常出差，省去很多麻烦。收入虽不高但是很清闲</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 xml:space="preserve">各种福利待遇都有都好，还有固定的假期 </w:t>
      </w:r>
      <w:r>
        <w:rPr>
          <w:rFonts w:hint="eastAsia" w:asciiTheme="minorEastAsia" w:hAnsiTheme="minorEastAsia" w:eastAsiaTheme="minorEastAsia" w:cstheme="minorEastAsia"/>
          <w:sz w:val="28"/>
          <w:szCs w:val="28"/>
        </w:rPr>
        <w:t>。而且工作环境较好，每天和学生们在一起使自己的心情变好。相对而言公务员除了假期较少以外与教师职业基本相似。不管最后做什么职业，我都要尽自己最大的努力，实现自己的价值。</w:t>
      </w:r>
    </w:p>
    <w:p>
      <w:pPr>
        <w:widowControl/>
        <w:shd w:val="clear" w:color="auto" w:fill="FFFFFF"/>
        <w:spacing w:before="100" w:beforeAutospacing="1" w:after="100" w:afterAutospacing="1" w:line="480" w:lineRule="auto"/>
        <w:jc w:val="left"/>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2.行动计划</w:t>
      </w:r>
    </w:p>
    <w:p>
      <w:pPr>
        <w:widowControl/>
        <w:shd w:val="clear" w:color="auto" w:fill="FFFFFF"/>
        <w:spacing w:before="100" w:beforeAutospacing="1" w:after="100" w:afterAutospacing="1" w:line="480" w:lineRule="auto"/>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在校期间：</w:t>
      </w:r>
    </w:p>
    <w:p>
      <w:pPr>
        <w:widowControl/>
        <w:shd w:val="clear" w:color="auto" w:fill="FFFFFF"/>
        <w:spacing w:before="100" w:beforeAutospacing="1" w:after="100" w:afterAutospacing="1" w:line="480" w:lineRule="auto"/>
        <w:ind w:firstLine="56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大一：积极参加学校举办的各种活动，参加学校社团，主要是以培养自己的兴趣爱好为主，并且取得一定成绩，培养自己的实践能力以及交往能力，不断提高自身素质。认识更多的朋友，扩大自己的人脉。学习上达到各个学科的要求，各个学科作业认真完成，达到要求的学分积点。</w:t>
      </w:r>
    </w:p>
    <w:p>
      <w:pPr>
        <w:widowControl/>
        <w:shd w:val="clear" w:color="auto" w:fill="FFFFFF"/>
        <w:spacing w:before="100" w:beforeAutospacing="1" w:after="100" w:afterAutospacing="1" w:line="480" w:lineRule="auto"/>
        <w:ind w:firstLine="56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大二：课程相对比较紧张，所以学习和参加活动要有主次之分，尽量在不耽误课程要求的前提下参加活动，处理好社团和学习之间的关系。大二也应该开始考证了，我准备在大二其间考办公自动化证、会计从业资格证，在此期间需要报辅导班，晚上就会比较忙。要适当的复习英语，因为下学期要考四级。广泛阅读各方面的书籍，了解多方面的知识。</w:t>
      </w:r>
    </w:p>
    <w:p>
      <w:pPr>
        <w:widowControl/>
        <w:shd w:val="clear" w:color="auto" w:fill="FFFFFF"/>
        <w:spacing w:before="100" w:beforeAutospacing="1" w:after="100" w:afterAutospacing="1" w:line="480" w:lineRule="auto"/>
        <w:ind w:firstLine="56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大三：必须考过英语四六级、考驾照。了解有关考研的知识，并开始着手准备考研。大多数时间还是泡在图书馆比较好，图书馆是我们最宝贵的资源。最主要的是利用假期时间参加实践活动，比如做兼职家教等等。毕竟还有一年就离开学校了，步入社会有好多还是未知的，所以希望法通过自己的亲身经历来了解社会，这样在步入社会时就不会有太多茫然。</w:t>
      </w:r>
    </w:p>
    <w:p>
      <w:pPr>
        <w:widowControl/>
        <w:shd w:val="clear" w:color="auto" w:fill="FFFFFF"/>
        <w:spacing w:before="100" w:beforeAutospacing="1" w:after="100" w:afterAutospacing="1" w:line="480" w:lineRule="auto"/>
        <w:ind w:firstLine="56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8"/>
          <w:szCs w:val="28"/>
        </w:rPr>
        <w:t>大四：全力以赴开始考研。即将步入社会，要尽量让自己变得成熟稳重。参加自己喜欢的职业的面试，积累经验。给自己打气，调整好心态面对就业时可能遇到的各种困难。写好毕业论文以及给做好有关毕业的一切要求，为自己的大学生活画上一个完美的句号。</w:t>
      </w:r>
    </w:p>
    <w:p>
      <w:pPr>
        <w:widowControl/>
        <w:shd w:val="clear" w:color="auto" w:fill="FFFFFF"/>
        <w:spacing w:before="100" w:beforeAutospacing="1" w:after="100" w:afterAutospacing="1" w:line="480" w:lineRule="auto"/>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离校后五年：</w:t>
      </w:r>
    </w:p>
    <w:p>
      <w:pPr>
        <w:widowControl/>
        <w:shd w:val="clear" w:color="auto" w:fill="FFFFFF"/>
        <w:spacing w:before="100" w:beforeAutospacing="1" w:after="100" w:afterAutospacing="1" w:line="480" w:lineRule="auto"/>
        <w:ind w:firstLine="56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8"/>
          <w:szCs w:val="28"/>
        </w:rPr>
        <w:t>首先大学毕业时应对自己的大学生活做一个总结，把自己没有按计划完成的都完成。然后应该专心读研，争取以优异的成绩走完自己的研究生之路。读完研究生，找一份工作，认真工作，以实际行动完成自己的目标</w:t>
      </w:r>
      <w:r>
        <w:rPr>
          <w:rFonts w:hint="eastAsia" w:asciiTheme="minorEastAsia" w:hAnsiTheme="minorEastAsia" w:eastAsiaTheme="minorEastAsia" w:cstheme="minorEastAsia"/>
          <w:kern w:val="0"/>
          <w:sz w:val="24"/>
          <w:szCs w:val="24"/>
        </w:rPr>
        <w:t>。</w:t>
      </w:r>
    </w:p>
    <w:p>
      <w:pPr>
        <w:widowControl/>
        <w:shd w:val="clear" w:color="auto" w:fill="FFFFFF"/>
        <w:spacing w:before="100" w:beforeAutospacing="1" w:after="100" w:afterAutospacing="1" w:line="480" w:lineRule="auto"/>
        <w:jc w:val="left"/>
        <w:rPr>
          <w:rFonts w:hint="eastAsia" w:asciiTheme="minorEastAsia" w:hAnsiTheme="minorEastAsia" w:eastAsiaTheme="minorEastAsia" w:cstheme="minorEastAsia"/>
          <w:kern w:val="0"/>
          <w:sz w:val="24"/>
          <w:szCs w:val="24"/>
        </w:rPr>
      </w:pPr>
    </w:p>
    <w:p>
      <w:pPr>
        <w:pStyle w:val="7"/>
        <w:spacing w:line="480" w:lineRule="auto"/>
        <w:jc w:val="center"/>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第四章：评估与调整：</w:t>
      </w:r>
    </w:p>
    <w:p>
      <w:pPr>
        <w:pStyle w:val="7"/>
        <w:spacing w:line="48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影响生涯设计的因素很多。职业生涯规划是一</w:t>
      </w:r>
      <w:r>
        <w:rPr>
          <w:rFonts w:hint="eastAsia" w:asciiTheme="minorEastAsia" w:hAnsiTheme="minorEastAsia" w:eastAsiaTheme="minorEastAsia" w:cstheme="minorEastAsia"/>
          <w:sz w:val="28"/>
          <w:szCs w:val="28"/>
        </w:rPr>
        <w:t>个</w:t>
      </w:r>
      <w:r>
        <w:rPr>
          <w:rFonts w:hint="eastAsia" w:asciiTheme="minorEastAsia" w:hAnsiTheme="minorEastAsia" w:eastAsiaTheme="minorEastAsia" w:cstheme="minorEastAsia"/>
          <w:sz w:val="28"/>
          <w:szCs w:val="28"/>
        </w:rPr>
        <w:t>持续不断的探索过程，</w:t>
      </w:r>
      <w:r>
        <w:rPr>
          <w:rFonts w:hint="eastAsia" w:asciiTheme="minorEastAsia" w:hAnsiTheme="minorEastAsia" w:eastAsiaTheme="minorEastAsia" w:cstheme="minorEastAsia"/>
          <w:sz w:val="28"/>
          <w:szCs w:val="28"/>
        </w:rPr>
        <w:t>它是</w:t>
      </w:r>
      <w:r>
        <w:rPr>
          <w:rFonts w:hint="eastAsia" w:asciiTheme="minorEastAsia" w:hAnsiTheme="minorEastAsia" w:eastAsiaTheme="minorEastAsia" w:cstheme="minorEastAsia"/>
          <w:sz w:val="28"/>
          <w:szCs w:val="28"/>
        </w:rPr>
        <w:t>随着自身条件和外部环境的变化而</w:t>
      </w:r>
      <w:r>
        <w:rPr>
          <w:rFonts w:hint="eastAsia" w:asciiTheme="minorEastAsia" w:hAnsiTheme="minorEastAsia" w:eastAsiaTheme="minorEastAsia" w:cstheme="minorEastAsia"/>
          <w:sz w:val="28"/>
          <w:szCs w:val="28"/>
        </w:rPr>
        <w:t>变化的</w:t>
      </w:r>
      <w:r>
        <w:rPr>
          <w:rFonts w:hint="eastAsia" w:asciiTheme="minorEastAsia" w:hAnsiTheme="minorEastAsia" w:eastAsiaTheme="minorEastAsia" w:cstheme="minorEastAsia"/>
          <w:sz w:val="28"/>
          <w:szCs w:val="28"/>
        </w:rPr>
        <w:t>，这就要求我们能够及时地加以调整和修正。个体对自我的认知是不断变化、日趋成熟的，随着一个人的年龄增长，其兴趣、能力、经验</w:t>
      </w:r>
      <w:r>
        <w:rPr>
          <w:rFonts w:hint="eastAsia" w:asciiTheme="minorEastAsia" w:hAnsiTheme="minorEastAsia" w:eastAsiaTheme="minorEastAsia" w:cstheme="minorEastAsia"/>
          <w:sz w:val="28"/>
          <w:szCs w:val="28"/>
        </w:rPr>
        <w:t>等</w:t>
      </w:r>
      <w:r>
        <w:rPr>
          <w:rFonts w:hint="eastAsia" w:asciiTheme="minorEastAsia" w:hAnsiTheme="minorEastAsia" w:eastAsiaTheme="minorEastAsia" w:cstheme="minorEastAsia"/>
          <w:sz w:val="28"/>
          <w:szCs w:val="28"/>
        </w:rPr>
        <w:t>在不断地变化，对职业的倾向性和判断也在不断地发生变化</w:t>
      </w:r>
      <w:r>
        <w:rPr>
          <w:rFonts w:hint="eastAsia" w:asciiTheme="minorEastAsia" w:hAnsiTheme="minorEastAsia" w:eastAsiaTheme="minorEastAsia" w:cstheme="minorEastAsia"/>
          <w:sz w:val="28"/>
          <w:szCs w:val="28"/>
        </w:rPr>
        <w:t>。现在的计划也许只是适合现在的我，对于明天的我它也许是未知数，社会是多变的而我也会不断的进步，明天也许我会更优秀。对于自己的职业选择也要适时的进行调整，不断的完善。如果在有余力且条件允许的情况下我会考虑读博，让自己的读书之路继续下去。在自己不断进步的基础上适时调整规划。</w:t>
      </w:r>
    </w:p>
    <w:p>
      <w:pPr>
        <w:pStyle w:val="7"/>
        <w:spacing w:line="480" w:lineRule="auto"/>
        <w:ind w:firstLine="560" w:firstLineChars="200"/>
        <w:rPr>
          <w:rFonts w:hint="eastAsia" w:asciiTheme="minorEastAsia" w:hAnsiTheme="minorEastAsia" w:eastAsiaTheme="minorEastAsia" w:cstheme="minorEastAsia"/>
          <w:sz w:val="28"/>
          <w:szCs w:val="28"/>
        </w:rPr>
      </w:pPr>
    </w:p>
    <w:p>
      <w:pPr>
        <w:widowControl/>
        <w:shd w:val="clear" w:color="auto" w:fill="FFFFFF"/>
        <w:spacing w:before="100" w:beforeAutospacing="1" w:after="100" w:afterAutospacing="1" w:line="480" w:lineRule="auto"/>
        <w:jc w:val="center"/>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kern w:val="0"/>
          <w:sz w:val="36"/>
          <w:szCs w:val="36"/>
        </w:rPr>
        <w:t>第五章：</w:t>
      </w:r>
      <w:r>
        <w:rPr>
          <w:rFonts w:hint="eastAsia" w:asciiTheme="minorEastAsia" w:hAnsiTheme="minorEastAsia" w:eastAsiaTheme="minorEastAsia" w:cstheme="minorEastAsia"/>
          <w:sz w:val="36"/>
          <w:szCs w:val="36"/>
        </w:rPr>
        <w:t>结束语</w:t>
      </w:r>
    </w:p>
    <w:p>
      <w:pPr>
        <w:widowControl/>
        <w:shd w:val="clear" w:color="auto" w:fill="FFFFFF"/>
        <w:spacing w:before="100" w:beforeAutospacing="1" w:after="100" w:afterAutospacing="1" w:line="480" w:lineRule="auto"/>
        <w:ind w:firstLine="56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sz w:val="28"/>
          <w:szCs w:val="28"/>
        </w:rPr>
        <w:t>这就是我的短期人生规划，也许它不是最好的也不是最适合我的，但是它承载了我对未来的憧憬，我要经过自己最大的努力实现自己的理想。</w:t>
      </w:r>
      <w:r>
        <w:rPr>
          <w:rFonts w:hint="eastAsia" w:asciiTheme="minorEastAsia" w:hAnsiTheme="minorEastAsia" w:eastAsiaTheme="minorEastAsia" w:cstheme="minorEastAsia"/>
          <w:sz w:val="28"/>
          <w:szCs w:val="28"/>
        </w:rPr>
        <w:t>每个人心中都有一座山峰，雕刻着理想、信念、追求、抱负；每个人心中都有一片森林，承载着收获、芬芳、失意、磨砺。一个人，若要获得成功，必须拿出勇气，付出努力、拼搏、奋斗。成功，不相信眼泪；成功，不相信颓废；成功不相信幻影，未来，要靠自己去打拼！</w:t>
      </w:r>
      <w:r>
        <w:rPr>
          <w:rFonts w:hint="eastAsia" w:asciiTheme="minorEastAsia" w:hAnsiTheme="minorEastAsia" w:eastAsiaTheme="minorEastAsia" w:cstheme="minorEastAsia"/>
          <w:sz w:val="28"/>
          <w:szCs w:val="28"/>
        </w:rPr>
        <w:t>在自己青春的道路上用信念做笔，执着做纸，描绘属于自己的那篇辉煌篇章。</w:t>
      </w:r>
    </w:p>
    <w:p>
      <w:pPr>
        <w:widowControl/>
        <w:shd w:val="clear" w:color="auto" w:fill="FFFFFF"/>
        <w:spacing w:before="100" w:beforeAutospacing="1" w:after="100" w:afterAutospacing="1" w:line="360" w:lineRule="auto"/>
        <w:jc w:val="left"/>
        <w:rPr>
          <w:rFonts w:hint="eastAsia" w:asciiTheme="minorEastAsia" w:hAnsiTheme="minorEastAsia" w:eastAsiaTheme="minorEastAsia" w:cstheme="minorEastAsia"/>
          <w:kern w:val="0"/>
          <w:szCs w:val="21"/>
        </w:rPr>
      </w:pPr>
    </w:p>
    <w:p>
      <w:pPr>
        <w:pStyle w:val="3"/>
        <w:spacing w:line="30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rPr>
        <w:br w:type="textWrapping"/>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康冲冲牡羊体 W9">
    <w:panose1 w:val="040B0909000000000000"/>
    <w:charset w:val="86"/>
    <w:family w:val="auto"/>
    <w:pitch w:val="default"/>
    <w:sig w:usb0="A00002BF" w:usb1="3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13286"/>
      <w:docPartObj>
        <w:docPartGallery w:val="AutoText"/>
      </w:docPartObj>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A5AA9"/>
    <w:rsid w:val="00043CFA"/>
    <w:rsid w:val="000F72F3"/>
    <w:rsid w:val="001A257B"/>
    <w:rsid w:val="002D0795"/>
    <w:rsid w:val="003A2B26"/>
    <w:rsid w:val="00494278"/>
    <w:rsid w:val="004E7409"/>
    <w:rsid w:val="004E7EA6"/>
    <w:rsid w:val="00617305"/>
    <w:rsid w:val="00627DA6"/>
    <w:rsid w:val="00755B9D"/>
    <w:rsid w:val="008C3DA4"/>
    <w:rsid w:val="008E3793"/>
    <w:rsid w:val="00980A07"/>
    <w:rsid w:val="00983D5F"/>
    <w:rsid w:val="009B381E"/>
    <w:rsid w:val="009D6CF1"/>
    <w:rsid w:val="009E5377"/>
    <w:rsid w:val="00A13389"/>
    <w:rsid w:val="00AA3358"/>
    <w:rsid w:val="00AD2068"/>
    <w:rsid w:val="00B20889"/>
    <w:rsid w:val="00DE4028"/>
    <w:rsid w:val="00EA5AA9"/>
    <w:rsid w:val="00EC25E4"/>
    <w:rsid w:val="00FC16F4"/>
    <w:rsid w:val="28E54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4"/>
    <w:qFormat/>
    <w:uiPriority w:val="9"/>
    <w:pPr>
      <w:widowControl/>
      <w:spacing w:before="100" w:beforeAutospacing="1" w:after="100" w:afterAutospacing="1"/>
      <w:jc w:val="left"/>
      <w:outlineLvl w:val="2"/>
    </w:pPr>
    <w:rPr>
      <w:rFonts w:ascii="宋体" w:hAnsi="宋体" w:eastAsia="宋体" w:cs="宋体"/>
      <w:b/>
      <w:bCs/>
      <w:kern w:val="0"/>
      <w:sz w:val="24"/>
      <w:szCs w:val="2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2"/>
    <w:qFormat/>
    <w:uiPriority w:val="0"/>
    <w:rPr>
      <w:rFonts w:ascii="宋体" w:hAnsi="Courier New" w:eastAsia="宋体" w:cs="Courier New"/>
      <w:szCs w:val="21"/>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3"/>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Char"/>
    <w:basedOn w:val="9"/>
    <w:link w:val="5"/>
    <w:semiHidden/>
    <w:uiPriority w:val="99"/>
    <w:rPr>
      <w:sz w:val="18"/>
      <w:szCs w:val="18"/>
    </w:rPr>
  </w:style>
  <w:style w:type="character" w:customStyle="1" w:styleId="11">
    <w:name w:val="页脚 Char"/>
    <w:basedOn w:val="9"/>
    <w:link w:val="4"/>
    <w:uiPriority w:val="99"/>
    <w:rPr>
      <w:sz w:val="18"/>
      <w:szCs w:val="18"/>
    </w:rPr>
  </w:style>
  <w:style w:type="character" w:customStyle="1" w:styleId="12">
    <w:name w:val="纯文本 Char"/>
    <w:basedOn w:val="9"/>
    <w:link w:val="3"/>
    <w:uiPriority w:val="0"/>
    <w:rPr>
      <w:rFonts w:ascii="宋体" w:hAnsi="Courier New" w:eastAsia="宋体" w:cs="Courier New"/>
      <w:szCs w:val="21"/>
    </w:rPr>
  </w:style>
  <w:style w:type="character" w:customStyle="1" w:styleId="13">
    <w:name w:val="HTML 预设格式 Char"/>
    <w:basedOn w:val="9"/>
    <w:link w:val="6"/>
    <w:qFormat/>
    <w:uiPriority w:val="99"/>
    <w:rPr>
      <w:rFonts w:ascii="Arial" w:hAnsi="Arial" w:eastAsia="宋体" w:cs="Arial"/>
      <w:kern w:val="0"/>
      <w:sz w:val="24"/>
      <w:szCs w:val="24"/>
    </w:rPr>
  </w:style>
  <w:style w:type="character" w:customStyle="1" w:styleId="14">
    <w:name w:val="标题 3 Char"/>
    <w:basedOn w:val="9"/>
    <w:link w:val="2"/>
    <w:uiPriority w:val="9"/>
    <w:rPr>
      <w:rFonts w:ascii="宋体" w:hAnsi="宋体" w:eastAsia="宋体" w:cs="宋体"/>
      <w:b/>
      <w:bCs/>
      <w:kern w:val="0"/>
      <w:sz w:val="24"/>
      <w:szCs w:val="24"/>
    </w:rPr>
  </w:style>
  <w:style w:type="character" w:customStyle="1" w:styleId="15">
    <w:name w:val="headline-content2"/>
    <w:basedOn w:val="9"/>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80BE06-A8B3-4671-BEED-C82CC54A8867}">
  <ds:schemaRefs/>
</ds:datastoreItem>
</file>

<file path=docProps/app.xml><?xml version="1.0" encoding="utf-8"?>
<Properties xmlns="http://schemas.openxmlformats.org/officeDocument/2006/extended-properties" xmlns:vt="http://schemas.openxmlformats.org/officeDocument/2006/docPropsVTypes">
  <Template>Normal</Template>
  <Pages>10</Pages>
  <Words>667</Words>
  <Characters>3808</Characters>
  <Lines>31</Lines>
  <Paragraphs>8</Paragraphs>
  <TotalTime>4</TotalTime>
  <ScaleCrop>false</ScaleCrop>
  <LinksUpToDate>false</LinksUpToDate>
  <CharactersWithSpaces>4467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2012-10-30T15:46:00Z</dcterms:created>
  <dc:creator>mayn</dc:creator>
  <cp:lastModifiedBy>XXX</cp:lastModifiedBy>
  <dcterms:modified xsi:type="dcterms:W3CDTF">2020-09-21T09:51:43Z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