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1.0.0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XX年市场营销专业职业生涯规划书</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xml:space="preserve"> XX年市场营销专业职业生涯规划书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个人职业规划也叫职业糊口生计设计，是指一个人对自己的爱好兴趣、能力特长、经历及不足等各方面进行的一次回忆性分析与评估，确定职业奋斗目标，并为这一目标做出行之有效的实施与铺排。下文是份大学生市场营销专业职业生涯规划书范文，可供各位参考。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xxx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四年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xxx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]18岁至22岁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顺利毕业;成为一个有一定经验的市场营销职员(职业方向)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成为一家至公司的总裁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自己是属于那种很外向的人，善于沟通，曾经有过兼职倾销职员的经历并取得相称不错的成绩。而且，自己所学的专业也是市场营销专业，这也是恰是自己的爱好所在。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中国现在是一个政治不乱，经济、文化高速发展的国家，并且这种状况为每一个都提供了一个好的发展机遇。跟着市场经济的发展，市场在经济流动中的作用将越来越大。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社会的发展将会对市场营销的职业产生重要的影响：对市场营销的依靠性将越来越大。而且，社会对市场营销的需求将越来越大。个人选择的行业还没有最后确定，但比较感爱好是制药、保险和食物。这些行业都是社会所不可缺少的行业，而且跟着社会的发展，这些行业的发展空间也会相称大。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(1)目标分解：目标可分解成两个大的目标--一个是顺利毕业，一个是成为一个有一定经验的市场营销职员。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对于第一个目标，又可分解为把专业课学好和把选修课学好，以便修完足够的学分，顺利毕业。接下来，还可以细分：在专业课程中，如何学好每一门课程;在选修课程中，需要选择哪些课程，如何学好…….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对于第二目标，又可分解为接触市场阶段，了解市场阶段、认识市场阶段。接下来，还可以细分：在接触市场阶段，要采用什么办法，和哪些公司保持联系…….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(2)目标组合：顺利毕业的条件是学好专业课程，而专业课程的学习则对职业目标(成为一个有一定经验的市场营销职员)有促进作用。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要成为一个有一定经验的市场营销职员，需要缩小自己和有一定经验的市场营销职员的差距。这些差距包括：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(1)思惟观念上的差距。刚从事销售的人一般会以为销售只是卖出商品，但有一定经验的人则会以为销售是"卖出自己"--客户只有相信销售者，才可能购买商品。为了缩小这种差距，需要向有经验的职员请教，并在实践中去体会这一点。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(2)知识上的差距。书本知识的欠缺只是一个方面，更重要的应当是实践的差距。为了缩小这种差距，需要在学习书本知识的同时，多介入真正的市场销售，在实践中体会书本知识。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(3)心理素质的差距。市场销售需要毫不屈服的精神，而作为一个被人称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为"天之骄子"的大学生，缺少的可能恰正是这一点，往往碰到些许困难和失败就会退缩。这种差距，需要在实践中逐步消除。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(4)能力和差距。这一点可能是最重要的。为了缩小这种差距，除了在实践中逐步学习外，还要和七八名销售高手保持紧密亲密的联系，以便随时请教和学习。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在向销售高手请教的过程中，发现自己需要学习的书本知识很不够，特别是外语方面能力需要进步，否则，就无法造应现在的销售要求。所以决定加强英语的学习，预备报一个英语的白话班，每周上一次课，同时，预备参加学校里的英语角，切实进步英语水平。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在销售过程中还发现，销售中有良多仅属事务性的流动，没有太多的智力成分，所以决定以后减少参加类似流动的次数，把精力用在那些对自己有锻炼意义的事情上去。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(三)大学生职业糊口生计规划的实施策略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大学的学制一般为3-5年，在每一学年中，大学生的学习重点与心理特征都有所不同。根据这一天然的年限划分，大学生可以按学年为阶段目标，进行自己的职业糊口生计规划，并按照每个阶段的不同目标和自身成长特点，制订一些有针对性的实施方案。下面以本科四年制的大学生的职业糊口生计规划实施方案为例，供大家参考：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1.大学一年级：探索期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职业糊口生计认知和规划。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首先要适应由高中生到大学生的角色转变，重新确定自己的学习目标和要求;其次，要开始接触职业和职业糊口生计的概念，特别要重点了解自己未来所但愿从事的职业或与自己所学专业对口的职业，进行初步的职业糊口生计设计;认识环境，建立新的人际关系，进步交际沟通能力，在职业熟悉方面可以向高年级学生尤其是大四的毕业生询问就业情况;积极参加各种各样的社团流动，增加交流技巧;在学习方面，要巩固扎实专业基础知识，加强英语、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计算性能力的培养，把握现代职业者所应具备的最基本技能;假如有必要，为可能的转系、获得双学位、留学计划做好资料收集及课程预备，多利用学生手册，为将来的就业选择打下良好的基础。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2.大学二年级：定向期初步确定毕业方向以及相应能力与素质的培养。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熟悉自己的需要和爱好，确定自己的价值观、念头和抱负。考虑未来的毕业方向(深造或就业等)，了解相关的流动，并以进步自身的基本素质为主，通过参加学生会或社团等组织，培养和锻炼自己的领导组织能力、团队协作精神，同时检修自己的知识技能;可以开始尝试兼职、社会实践流动，并要具有坚持性，最好能在课余时间从事与自己未来职业或本专业有关的工作，进步自己的责任感、主动性和受挫能力，并从不断的总结分析中得到职业的经验;增加英语白话和计算机应用的能力，通过英语和计算机的相关证书考试，并开始有选择地辅修其他专业的知识以充实自己。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3.大学三年级：预备期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把握求职技能，为择业做好预备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加强专业知识学习的同时，考取与目标职业有关的职业资格证书或相应地通过职业技能鉴定。由于邻近毕业，所以目标应锁定在进步求职技能、搜集公司信息上。参加与专业有关的暑期工作，和同学交流求职工作心得体会，学习写简历、求职信等求职技巧，了解搜集就业信息的渠道，假如有机会要积极尝试;加入校友网络，向已经毕业的校友了解往年求职情况;假如决定教研，也要做好温习预备;但愿出国留学的学生，可多接触留学参谋，参、与留学系列流动，预备toefl、gre的应试，留意留学考试资讯，向相关教育部分索取简章参考。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4.大学四年级：冲刺就业。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成功就业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这个联阶段大学生的毕业方向已经确定，大部门学生的目标应该锁定在工作申请及成功就业上。这时，可先对前三年的预备做一个总结;首先检修自己已确立的职业目标是否明确，前三年的预备是否已充实;然后，开始毕业后工作的申请，积极参加招聘流动，在实践中检修自己的积累和预备;最后，进行预习或模拟口试。积极利用学校提供的前提，了解就业指导中央提供的用人公司资料信息，强化求职技巧、进行模拟口试等练习，尽可能地在做好较为充分的预备的情况下进行发挥演练。在撰写毕业论文的时，可大胆勇敢提自己的见解，锻炼自己独立解决题目的能力和创造性。另外，要正视实习机会，通过实习从宏观上了解单位的工作方式、运转模式、工作流程，从微观上明确个人在岗位上的职责要求及规范，为正式走上工作岗位奠定良好的基础。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为了促进革命文化的健康发展，1934年前后在左翼文艺队伍中进行了对文艺大众化和文艺新旧形式等问题的讨论。在讨论中，有些同志受“左”倾机会主义路线影响，认为“采用旧形式”就是“机会主义”</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为了促进革命文化的健康发展，1934年前后在左翼文艺队伍中进行了对文艺大众化和文艺新旧形式等问题的讨论。在讨论中，有些同志受“左”倾机会主义路线影响，认为“采用旧形式”就是“机会主义”</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为了促进革命文化的健康发展，1934年前后在左翼文艺队伍中进行了对文艺大众化和文艺新旧形式等问题的讨论。在讨论中，有些同志受“左”倾机会主义路线影响，认为“采用旧形式”就是“机会主义”</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terms:modified xsi:type="dcterms:W3CDTF">2018-03-24T12:38:56Z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