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b/>
          <w:spacing w:val="100"/>
          <w:sz w:val="30"/>
          <w:szCs w:val="20"/>
        </w:rPr>
      </w:pPr>
      <w:r>
        <w:pict>
          <v:rect id="矩形 2" o:spid="_x0000_s1027" o:spt="1" style="position:absolute;left:0pt;margin-left:17.05pt;margin-top:25pt;height:781.15pt;width:562.8pt;mso-position-horizontal-relative:page;mso-position-vertical-relative:page;z-index:251658240;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">
            <v:path/>
            <v:fill on="f" focussize="0,0"/>
            <v:stroke weight="2pt" color="#938953" joinstyle="miter"/>
            <v:imagedata o:title=""/>
            <o:lock v:ext="edit" aspectratio="f"/>
            <v:textbox>
              <w:txbxContent>
                <w:p/>
              </w:txbxContent>
            </v:textbox>
          </v:rect>
        </w:pict>
      </w:r>
    </w:p>
    <w:p>
      <w:pPr>
        <w:spacing w:line="360" w:lineRule="auto"/>
        <w:rPr>
          <w:rFonts w:ascii="Times New Roman" w:hAnsi="Times New Roman"/>
          <w:b/>
          <w:spacing w:val="100"/>
          <w:sz w:val="30"/>
          <w:szCs w:val="20"/>
        </w:rPr>
      </w:pPr>
    </w:p>
    <w:p>
      <w:pPr>
        <w:spacing w:line="360" w:lineRule="auto"/>
        <w:jc w:val="center"/>
        <w:rPr>
          <w:rFonts w:ascii="微软雅黑" w:hAnsi="微软雅黑" w:eastAsia="微软雅黑"/>
          <w:b/>
          <w:sz w:val="44"/>
          <w:szCs w:val="20"/>
        </w:rPr>
      </w:pPr>
    </w:p>
    <w:p>
      <w:pPr>
        <w:spacing w:line="360" w:lineRule="auto"/>
      </w:pPr>
    </w:p>
    <w:p>
      <w:pPr>
        <w:spacing w:line="360" w:lineRule="auto"/>
        <w:rPr>
          <w:rFonts w:ascii="宋体"/>
          <w:bCs/>
          <w:sz w:val="24"/>
          <w:szCs w:val="20"/>
        </w:rPr>
      </w:pPr>
      <w:r>
        <w:rPr>
          <w:rFonts w:ascii="宋体" w:hAnsi="宋体"/>
          <w:bCs/>
          <w:sz w:val="24"/>
          <w:szCs w:val="20"/>
        </w:rPr>
        <w:t xml:space="preserve">          </w:t>
      </w:r>
    </w:p>
    <w:p>
      <w:pPr>
        <w:spacing w:line="360" w:lineRule="auto"/>
        <w:rPr>
          <w:rFonts w:ascii="宋体"/>
          <w:bCs/>
          <w:sz w:val="24"/>
          <w:szCs w:val="20"/>
        </w:rPr>
      </w:pPr>
    </w:p>
    <w:p>
      <w:pPr>
        <w:spacing w:line="360" w:lineRule="auto"/>
        <w:rPr>
          <w:rFonts w:ascii="宋体"/>
          <w:bCs/>
          <w:sz w:val="24"/>
          <w:szCs w:val="20"/>
        </w:rPr>
      </w:pPr>
    </w:p>
    <w:p>
      <w:pPr>
        <w:spacing w:line="360" w:lineRule="auto"/>
        <w:jc w:val="center"/>
        <w:rPr>
          <w:rFonts w:hint="eastAsia" w:ascii="微软雅黑" w:hAnsi="微软雅黑" w:eastAsia="微软雅黑"/>
          <w:b/>
          <w:spacing w:val="100"/>
          <w:sz w:val="84"/>
          <w:szCs w:val="84"/>
        </w:rPr>
      </w:pPr>
    </w:p>
    <w:p>
      <w:pPr>
        <w:spacing w:line="360" w:lineRule="auto"/>
        <w:jc w:val="center"/>
        <w:rPr>
          <w:rFonts w:ascii="微软雅黑" w:hAnsi="微软雅黑" w:eastAsia="微软雅黑"/>
          <w:b/>
          <w:spacing w:val="100"/>
          <w:sz w:val="84"/>
          <w:szCs w:val="84"/>
        </w:rPr>
      </w:pPr>
      <w:r>
        <w:rPr>
          <w:rFonts w:hint="eastAsia" w:ascii="微软雅黑" w:hAnsi="微软雅黑" w:eastAsia="微软雅黑"/>
          <w:b/>
          <w:spacing w:val="100"/>
          <w:sz w:val="84"/>
          <w:szCs w:val="84"/>
        </w:rPr>
        <w:t>员工手册</w:t>
      </w:r>
    </w:p>
    <w:p>
      <w:pPr>
        <w:spacing w:line="360" w:lineRule="auto"/>
        <w:rPr>
          <w:rFonts w:ascii="微软雅黑" w:hAnsi="微软雅黑" w:eastAsia="微软雅黑"/>
          <w:b/>
          <w:sz w:val="24"/>
          <w:szCs w:val="24"/>
        </w:rPr>
      </w:pPr>
      <w:r>
        <w:rPr>
          <w:rFonts w:ascii="微软雅黑" w:hAnsi="微软雅黑" w:eastAsia="微软雅黑"/>
          <w:b/>
          <w:sz w:val="24"/>
          <w:szCs w:val="20"/>
        </w:rPr>
        <w:t xml:space="preserve">                          </w:t>
      </w:r>
    </w:p>
    <w:p>
      <w:pPr>
        <w:spacing w:line="360" w:lineRule="auto"/>
        <w:rPr>
          <w:rFonts w:ascii="微软雅黑" w:hAnsi="微软雅黑" w:eastAsia="微软雅黑"/>
          <w:b/>
          <w:sz w:val="24"/>
          <w:szCs w:val="20"/>
        </w:rPr>
      </w:pPr>
    </w:p>
    <w:p>
      <w:pPr>
        <w:spacing w:line="360" w:lineRule="auto"/>
        <w:rPr>
          <w:rFonts w:ascii="微软雅黑" w:hAnsi="微软雅黑" w:eastAsia="微软雅黑"/>
          <w:b/>
          <w:sz w:val="24"/>
          <w:szCs w:val="20"/>
        </w:rPr>
      </w:pPr>
    </w:p>
    <w:p>
      <w:pPr>
        <w:widowControl/>
        <w:autoSpaceDE w:val="0"/>
        <w:autoSpaceDN w:val="0"/>
        <w:spacing w:line="360" w:lineRule="auto"/>
        <w:rPr>
          <w:rFonts w:ascii="Times New Roman" w:hAnsi="Times New Roman"/>
          <w:b/>
          <w:color w:val="000000"/>
          <w:kern w:val="0"/>
          <w:sz w:val="44"/>
          <w:szCs w:val="44"/>
        </w:rPr>
      </w:pPr>
    </w:p>
    <w:p>
      <w:pPr>
        <w:widowControl/>
        <w:autoSpaceDE w:val="0"/>
        <w:autoSpaceDN w:val="0"/>
        <w:spacing w:line="360" w:lineRule="auto"/>
        <w:rPr>
          <w:rFonts w:ascii="Times New Roman" w:hAnsi="Times New Roman"/>
          <w:b/>
          <w:color w:val="000000"/>
          <w:kern w:val="0"/>
          <w:sz w:val="44"/>
          <w:szCs w:val="44"/>
        </w:rPr>
      </w:pPr>
    </w:p>
    <w:p>
      <w:pPr>
        <w:widowControl/>
        <w:autoSpaceDE w:val="0"/>
        <w:autoSpaceDN w:val="0"/>
        <w:spacing w:line="360" w:lineRule="auto"/>
        <w:rPr>
          <w:rFonts w:ascii="Times New Roman" w:hAnsi="Times New Roman"/>
          <w:b/>
          <w:color w:val="000000"/>
          <w:kern w:val="0"/>
          <w:sz w:val="44"/>
          <w:szCs w:val="44"/>
        </w:rPr>
      </w:pPr>
      <w:r>
        <w:rPr>
          <w:rFonts w:ascii="Times New Roman" w:hAnsi="Times New Roman"/>
          <w:b/>
          <w:color w:val="000000"/>
          <w:kern w:val="0"/>
          <w:sz w:val="44"/>
          <w:szCs w:val="44"/>
        </w:rPr>
        <w:t xml:space="preserve">              </w:t>
      </w:r>
    </w:p>
    <w:p>
      <w:pPr>
        <w:widowControl/>
        <w:autoSpaceDE w:val="0"/>
        <w:autoSpaceDN w:val="0"/>
        <w:spacing w:line="360" w:lineRule="auto"/>
        <w:rPr>
          <w:rFonts w:ascii="Times New Roman" w:hAnsi="Times New Roman"/>
          <w:b/>
          <w:color w:val="000000"/>
          <w:kern w:val="0"/>
          <w:sz w:val="44"/>
          <w:szCs w:val="44"/>
        </w:rPr>
      </w:pPr>
    </w:p>
    <w:p>
      <w:pPr>
        <w:widowControl/>
        <w:autoSpaceDE w:val="0"/>
        <w:autoSpaceDN w:val="0"/>
        <w:spacing w:line="360" w:lineRule="auto"/>
        <w:rPr>
          <w:rFonts w:ascii="Times New Roman" w:hAnsi="Times New Roman"/>
          <w:b/>
          <w:color w:val="000000"/>
          <w:kern w:val="0"/>
          <w:sz w:val="44"/>
          <w:szCs w:val="44"/>
        </w:rPr>
      </w:pPr>
    </w:p>
    <w:p>
      <w:pPr>
        <w:widowControl/>
        <w:autoSpaceDE w:val="0"/>
        <w:autoSpaceDN w:val="0"/>
        <w:spacing w:line="360" w:lineRule="auto"/>
        <w:rPr>
          <w:rFonts w:ascii="Times New Roman" w:hAnsi="Times New Roman"/>
          <w:b/>
          <w:color w:val="000000"/>
          <w:kern w:val="0"/>
          <w:sz w:val="44"/>
          <w:szCs w:val="44"/>
        </w:rPr>
      </w:pPr>
    </w:p>
    <w:p>
      <w:pPr>
        <w:widowControl/>
        <w:autoSpaceDE w:val="0"/>
        <w:autoSpaceDN w:val="0"/>
        <w:spacing w:line="360" w:lineRule="auto"/>
        <w:rPr>
          <w:rFonts w:hint="eastAsia" w:ascii="Times New Roman" w:hAnsi="Times New Roman"/>
          <w:b/>
          <w:color w:val="000000"/>
          <w:kern w:val="0"/>
          <w:sz w:val="28"/>
          <w:szCs w:val="28"/>
        </w:rPr>
      </w:pPr>
    </w:p>
    <w:p>
      <w:pPr>
        <w:widowControl/>
        <w:autoSpaceDE w:val="0"/>
        <w:autoSpaceDN w:val="0"/>
        <w:spacing w:line="360" w:lineRule="auto"/>
        <w:rPr>
          <w:rFonts w:hint="eastAsia" w:ascii="Times New Roman" w:hAnsi="Times New Roman"/>
          <w:b/>
          <w:color w:val="000000"/>
          <w:kern w:val="0"/>
          <w:sz w:val="28"/>
          <w:szCs w:val="28"/>
        </w:rPr>
      </w:pPr>
    </w:p>
    <w:p>
      <w:pPr>
        <w:widowControl/>
        <w:autoSpaceDE w:val="0"/>
        <w:autoSpaceDN w:val="0"/>
        <w:spacing w:line="360" w:lineRule="auto"/>
        <w:rPr>
          <w:rFonts w:ascii="Times New Roman" w:hAnsi="Times New Roman"/>
          <w:b/>
          <w:color w:val="000000"/>
          <w:kern w:val="0"/>
          <w:sz w:val="28"/>
          <w:szCs w:val="28"/>
        </w:rPr>
      </w:pPr>
      <w:r>
        <w:rPr>
          <w:rFonts w:hint="eastAsia" w:ascii="Times New Roman" w:hAnsi="Times New Roman"/>
          <w:b/>
          <w:color w:val="000000"/>
          <w:kern w:val="0"/>
          <w:sz w:val="28"/>
          <w:szCs w:val="28"/>
        </w:rPr>
        <w:t>第一章，序章</w:t>
      </w:r>
    </w:p>
    <w:p>
      <w:pPr>
        <w:widowControl/>
        <w:autoSpaceDE w:val="0"/>
        <w:autoSpaceDN w:val="0"/>
        <w:spacing w:line="360" w:lineRule="auto"/>
        <w:jc w:val="center"/>
        <w:rPr>
          <w:rFonts w:ascii="Times New Roman" w:hAnsi="Times New Roman"/>
          <w:b/>
          <w:color w:val="000000"/>
          <w:kern w:val="0"/>
          <w:sz w:val="44"/>
          <w:szCs w:val="44"/>
        </w:rPr>
      </w:pPr>
      <w:r>
        <w:rPr>
          <w:rFonts w:hint="eastAsia" w:ascii="Times New Roman" w:hAnsi="Times New Roman"/>
          <w:b/>
          <w:color w:val="000000"/>
          <w:kern w:val="0"/>
          <w:sz w:val="44"/>
          <w:szCs w:val="44"/>
        </w:rPr>
        <w:t>前言</w:t>
      </w:r>
    </w:p>
    <w:p>
      <w:pPr>
        <w:widowControl/>
        <w:autoSpaceDE w:val="0"/>
        <w:autoSpaceDN w:val="0"/>
        <w:spacing w:line="360" w:lineRule="auto"/>
        <w:ind w:left="420" w:leftChars="200"/>
        <w:rPr>
          <w:rFonts w:ascii="Times New Roman" w:hAnsi="Times New Roman"/>
          <w:color w:val="000000"/>
          <w:kern w:val="0"/>
          <w:sz w:val="28"/>
          <w:szCs w:val="28"/>
        </w:rPr>
      </w:pPr>
      <w:r>
        <w:rPr>
          <w:rFonts w:hint="eastAsia" w:ascii="宋体" w:hAnsi="Arial" w:cs="宋体"/>
          <w:color w:val="000000"/>
          <w:kern w:val="28"/>
          <w:sz w:val="28"/>
          <w:szCs w:val="28"/>
        </w:rPr>
        <w:t>欢迎您加入</w:t>
      </w:r>
      <w:r>
        <w:rPr>
          <w:rFonts w:hint="eastAsia" w:ascii="宋体" w:hAnsi="Arial" w:cs="宋体"/>
          <w:color w:val="000000"/>
          <w:kern w:val="28"/>
          <w:sz w:val="28"/>
          <w:szCs w:val="28"/>
          <w:lang w:eastAsia="zh-CN"/>
        </w:rPr>
        <w:t>XX</w:t>
      </w:r>
      <w:r>
        <w:rPr>
          <w:rFonts w:hint="eastAsia" w:ascii="宋体" w:hAnsi="Arial" w:cs="宋体"/>
          <w:color w:val="000000"/>
          <w:kern w:val="28"/>
          <w:sz w:val="28"/>
          <w:szCs w:val="28"/>
        </w:rPr>
        <w:t>工程有限公司的大家庭！</w:t>
      </w:r>
    </w:p>
    <w:p>
      <w:pPr>
        <w:widowControl/>
        <w:tabs>
          <w:tab w:val="left" w:pos="6570"/>
        </w:tabs>
        <w:autoSpaceDE w:val="0"/>
        <w:autoSpaceDN w:val="0"/>
        <w:spacing w:line="360" w:lineRule="auto"/>
        <w:ind w:firstLine="420" w:firstLineChars="150"/>
        <w:jc w:val="left"/>
        <w:rPr>
          <w:rFonts w:ascii="Times New Roman" w:hAnsi="Times New Roman"/>
          <w:color w:val="000000"/>
          <w:kern w:val="0"/>
          <w:sz w:val="28"/>
          <w:szCs w:val="28"/>
        </w:rPr>
      </w:pPr>
      <w:r>
        <w:rPr>
          <w:rFonts w:hint="eastAsia" w:ascii="宋体" w:hAnsi="Times New Roman" w:cs="宋体"/>
          <w:color w:val="000000"/>
          <w:kern w:val="0"/>
          <w:sz w:val="28"/>
          <w:szCs w:val="28"/>
        </w:rPr>
        <w:t>本员工手册旨在帮助您了解新的工作环境，从而使您尽快与公司融为一体。</w:t>
      </w:r>
    </w:p>
    <w:p>
      <w:pPr>
        <w:widowControl/>
        <w:tabs>
          <w:tab w:val="left" w:pos="6570"/>
        </w:tabs>
        <w:autoSpaceDE w:val="0"/>
        <w:autoSpaceDN w:val="0"/>
        <w:spacing w:line="360" w:lineRule="auto"/>
        <w:ind w:firstLine="420" w:firstLineChars="150"/>
        <w:jc w:val="left"/>
        <w:rPr>
          <w:rFonts w:ascii="Times New Roman" w:hAnsi="Times New Roman"/>
          <w:color w:val="000000"/>
          <w:kern w:val="0"/>
          <w:sz w:val="28"/>
          <w:szCs w:val="28"/>
        </w:rPr>
      </w:pPr>
      <w:r>
        <w:rPr>
          <w:rFonts w:hint="eastAsia" w:ascii="宋体" w:hAnsi="Times New Roman" w:cs="宋体"/>
          <w:color w:val="000000"/>
          <w:kern w:val="0"/>
          <w:sz w:val="28"/>
          <w:szCs w:val="28"/>
        </w:rPr>
        <w:t>本手册让您了解公司的组织结构、福利待遇和公司价值等有关情况，帮助您理解就职于公司的各项条件及要求。</w:t>
      </w:r>
    </w:p>
    <w:p>
      <w:pPr>
        <w:widowControl/>
        <w:tabs>
          <w:tab w:val="left" w:pos="6570"/>
        </w:tabs>
        <w:autoSpaceDE w:val="0"/>
        <w:autoSpaceDN w:val="0"/>
        <w:spacing w:line="360" w:lineRule="auto"/>
        <w:ind w:left="1" w:firstLine="420" w:firstLineChars="150"/>
        <w:jc w:val="left"/>
        <w:rPr>
          <w:rFonts w:ascii="宋体" w:hAnsi="Times New Roman" w:cs="宋体"/>
          <w:color w:val="000000"/>
          <w:kern w:val="0"/>
          <w:sz w:val="28"/>
          <w:szCs w:val="28"/>
        </w:rPr>
      </w:pPr>
      <w:r>
        <w:rPr>
          <w:rFonts w:hint="eastAsia" w:ascii="宋体" w:hAnsi="Times New Roman" w:cs="宋体"/>
          <w:color w:val="000000"/>
          <w:kern w:val="0"/>
          <w:sz w:val="28"/>
          <w:szCs w:val="28"/>
        </w:rPr>
        <w:t>本手册还可以使您了解公司的方针政策和全体员工必须遵守的各种规章制度，以便于在工作中认真执行。</w:t>
      </w:r>
    </w:p>
    <w:p>
      <w:pPr>
        <w:widowControl/>
        <w:tabs>
          <w:tab w:val="left" w:pos="6570"/>
        </w:tabs>
        <w:autoSpaceDE w:val="0"/>
        <w:autoSpaceDN w:val="0"/>
        <w:spacing w:line="360" w:lineRule="auto"/>
        <w:ind w:firstLine="420" w:firstLineChars="150"/>
        <w:jc w:val="left"/>
        <w:rPr>
          <w:rFonts w:ascii="Times New Roman" w:hAnsi="Times New Roman"/>
          <w:color w:val="000000"/>
          <w:kern w:val="0"/>
          <w:sz w:val="28"/>
          <w:szCs w:val="28"/>
        </w:rPr>
      </w:pPr>
      <w:r>
        <w:rPr>
          <w:rFonts w:hint="eastAsia" w:ascii="宋体" w:hAnsi="Times New Roman" w:cs="宋体"/>
          <w:color w:val="000000"/>
          <w:kern w:val="0"/>
          <w:sz w:val="28"/>
          <w:szCs w:val="28"/>
        </w:rPr>
        <w:t>本手册也旨在保护在本企业工作员工的合法权益，诸如人身、财产安全等，根据以上宗旨特制定本手册。</w:t>
      </w:r>
    </w:p>
    <w:p>
      <w:pPr>
        <w:widowControl/>
        <w:tabs>
          <w:tab w:val="left" w:pos="6570"/>
        </w:tabs>
        <w:autoSpaceDE w:val="0"/>
        <w:autoSpaceDN w:val="0"/>
        <w:spacing w:line="360" w:lineRule="auto"/>
        <w:ind w:right="-385" w:firstLine="420" w:firstLineChars="150"/>
        <w:jc w:val="left"/>
        <w:rPr>
          <w:rFonts w:ascii="宋体" w:hAnsi="Times New Roman" w:cs="宋体"/>
          <w:color w:val="000000"/>
          <w:kern w:val="0"/>
          <w:sz w:val="28"/>
          <w:szCs w:val="28"/>
        </w:rPr>
      </w:pPr>
      <w:r>
        <w:rPr>
          <w:rFonts w:hint="eastAsia" w:ascii="宋体" w:hAnsi="Times New Roman" w:cs="宋体"/>
          <w:color w:val="000000"/>
          <w:kern w:val="0"/>
          <w:sz w:val="28"/>
          <w:szCs w:val="28"/>
        </w:rPr>
        <w:t>本手册只是指南，如对手册所述的方针政策和规章制度有任何疑问，请与部门经理或人力资源部联系。</w:t>
      </w:r>
      <w:r>
        <w:rPr>
          <w:rFonts w:ascii="宋体" w:hAnsi="Times New Roman" w:cs="宋体"/>
          <w:color w:val="000000"/>
          <w:kern w:val="0"/>
          <w:sz w:val="28"/>
          <w:szCs w:val="28"/>
        </w:rPr>
        <w:t xml:space="preserve">  </w:t>
      </w:r>
    </w:p>
    <w:p>
      <w:pPr>
        <w:spacing w:line="360" w:lineRule="auto"/>
        <w:ind w:firstLine="420" w:firstLineChars="150"/>
        <w:rPr>
          <w:rFonts w:ascii="Times New Roman" w:hAnsi="Times New Roman"/>
          <w:sz w:val="28"/>
          <w:szCs w:val="28"/>
        </w:rPr>
      </w:pPr>
      <w:r>
        <w:rPr>
          <w:rFonts w:hint="eastAsia" w:ascii="Times New Roman" w:hAnsi="Times New Roman"/>
          <w:sz w:val="28"/>
          <w:szCs w:val="28"/>
        </w:rPr>
        <w:t>过去的辉煌属于大家，美好的明天让我们共同去创造！</w:t>
      </w:r>
      <w:r>
        <w:rPr>
          <w:rFonts w:ascii="宋体" w:hAnsi="Times New Roman" w:cs="宋体"/>
          <w:color w:val="000000"/>
          <w:kern w:val="0"/>
          <w:sz w:val="28"/>
          <w:szCs w:val="28"/>
        </w:rPr>
        <w:t xml:space="preserve">                                 </w:t>
      </w:r>
    </w:p>
    <w:p>
      <w:pPr>
        <w:widowControl/>
        <w:autoSpaceDE w:val="0"/>
        <w:autoSpaceDN w:val="0"/>
        <w:spacing w:line="360" w:lineRule="auto"/>
        <w:ind w:firstLine="420" w:firstLineChars="150"/>
        <w:jc w:val="left"/>
        <w:rPr>
          <w:rFonts w:ascii="宋体" w:hAnsi="Times New Roman" w:cs="宋体"/>
          <w:color w:val="000000"/>
          <w:kern w:val="0"/>
          <w:sz w:val="28"/>
          <w:szCs w:val="28"/>
        </w:rPr>
      </w:pPr>
      <w:r>
        <w:rPr>
          <w:rFonts w:hint="eastAsia" w:ascii="宋体" w:hAnsi="Times New Roman" w:cs="宋体"/>
          <w:color w:val="000000"/>
          <w:kern w:val="0"/>
          <w:sz w:val="28"/>
          <w:szCs w:val="28"/>
        </w:rPr>
        <w:t>祝愿您在</w:t>
      </w:r>
      <w:r>
        <w:rPr>
          <w:rFonts w:hint="eastAsia" w:ascii="宋体" w:hAnsi="Times New Roman" w:cs="宋体"/>
          <w:color w:val="000000"/>
          <w:kern w:val="0"/>
          <w:sz w:val="28"/>
          <w:szCs w:val="28"/>
          <w:lang w:eastAsia="zh-CN"/>
        </w:rPr>
        <w:t>XX</w:t>
      </w:r>
      <w:r>
        <w:rPr>
          <w:rFonts w:hint="eastAsia" w:ascii="宋体" w:hAnsi="Times New Roman" w:cs="宋体"/>
          <w:color w:val="000000"/>
          <w:kern w:val="0"/>
          <w:sz w:val="28"/>
          <w:szCs w:val="28"/>
        </w:rPr>
        <w:t>工程有限公司工作期间不断成长，家庭和睦，事业有成！</w:t>
      </w:r>
    </w:p>
    <w:p>
      <w:pPr>
        <w:widowControl/>
        <w:autoSpaceDE w:val="0"/>
        <w:autoSpaceDN w:val="0"/>
        <w:spacing w:line="360" w:lineRule="auto"/>
        <w:jc w:val="left"/>
        <w:rPr>
          <w:rFonts w:ascii="Times New Roman" w:hAnsi="Times New Roman"/>
          <w:color w:val="000000"/>
          <w:kern w:val="0"/>
          <w:sz w:val="27"/>
          <w:szCs w:val="27"/>
        </w:rPr>
      </w:pPr>
    </w:p>
    <w:p>
      <w:pPr>
        <w:widowControl/>
        <w:autoSpaceDE w:val="0"/>
        <w:autoSpaceDN w:val="0"/>
        <w:spacing w:line="360" w:lineRule="auto"/>
        <w:rPr>
          <w:rFonts w:ascii="宋体" w:hAnsi="Times New Roman" w:cs="宋体"/>
          <w:b/>
          <w:bCs/>
          <w:color w:val="000000"/>
          <w:kern w:val="0"/>
          <w:sz w:val="27"/>
          <w:szCs w:val="27"/>
        </w:rPr>
      </w:pPr>
    </w:p>
    <w:p>
      <w:pPr>
        <w:widowControl/>
        <w:autoSpaceDE w:val="0"/>
        <w:autoSpaceDN w:val="0"/>
        <w:spacing w:line="360" w:lineRule="auto"/>
        <w:rPr>
          <w:rFonts w:ascii="宋体" w:hAnsi="Times New Roman" w:cs="宋体"/>
          <w:b/>
          <w:bCs/>
          <w:color w:val="000000"/>
          <w:kern w:val="0"/>
          <w:sz w:val="27"/>
          <w:szCs w:val="27"/>
        </w:rPr>
      </w:pPr>
    </w:p>
    <w:p>
      <w:pPr>
        <w:widowControl/>
        <w:autoSpaceDE w:val="0"/>
        <w:autoSpaceDN w:val="0"/>
        <w:spacing w:line="360" w:lineRule="auto"/>
        <w:rPr>
          <w:rFonts w:ascii="宋体" w:hAnsi="Times New Roman" w:cs="宋体"/>
          <w:b/>
          <w:bCs/>
          <w:color w:val="000000"/>
          <w:kern w:val="0"/>
          <w:sz w:val="27"/>
          <w:szCs w:val="27"/>
        </w:rPr>
      </w:pPr>
    </w:p>
    <w:p>
      <w:pPr>
        <w:widowControl/>
        <w:autoSpaceDE w:val="0"/>
        <w:autoSpaceDN w:val="0"/>
        <w:spacing w:line="360" w:lineRule="auto"/>
        <w:rPr>
          <w:rFonts w:ascii="宋体" w:hAnsi="Times New Roman" w:cs="宋体"/>
          <w:b/>
          <w:bCs/>
          <w:color w:val="000000"/>
          <w:kern w:val="0"/>
          <w:sz w:val="27"/>
          <w:szCs w:val="27"/>
        </w:rPr>
      </w:pPr>
    </w:p>
    <w:p>
      <w:pPr>
        <w:widowControl/>
        <w:autoSpaceDE w:val="0"/>
        <w:autoSpaceDN w:val="0"/>
        <w:spacing w:line="360" w:lineRule="auto"/>
        <w:rPr>
          <w:rFonts w:ascii="宋体" w:hAnsi="Times New Roman" w:cs="宋体"/>
          <w:b/>
          <w:bCs/>
          <w:color w:val="000000"/>
          <w:kern w:val="0"/>
          <w:sz w:val="27"/>
          <w:szCs w:val="27"/>
        </w:rPr>
      </w:pPr>
    </w:p>
    <w:p>
      <w:pPr>
        <w:jc w:val="left"/>
        <w:rPr>
          <w:rFonts w:ascii="Times New Roman" w:hAnsi="Times New Roman"/>
          <w:b/>
          <w:bCs/>
          <w:color w:val="000000"/>
          <w:kern w:val="0"/>
          <w:sz w:val="27"/>
          <w:szCs w:val="27"/>
        </w:rPr>
      </w:pPr>
      <w:r>
        <w:rPr>
          <w:rFonts w:ascii="宋体" w:hAnsi="Times New Roman" w:cs="宋体"/>
          <w:b/>
          <w:bCs/>
          <w:color w:val="000000"/>
          <w:kern w:val="0"/>
          <w:sz w:val="27"/>
          <w:szCs w:val="27"/>
        </w:rPr>
        <w:t xml:space="preserve">                   </w:t>
      </w:r>
    </w:p>
    <w:p>
      <w:pPr>
        <w:spacing w:line="360" w:lineRule="auto"/>
        <w:jc w:val="center"/>
        <w:rPr>
          <w:rFonts w:ascii="宋体"/>
          <w:b/>
          <w:bCs/>
          <w:sz w:val="44"/>
          <w:szCs w:val="44"/>
        </w:rPr>
      </w:pPr>
      <w:r>
        <w:rPr>
          <w:rFonts w:hint="eastAsia" w:ascii="宋体" w:hAnsi="宋体"/>
          <w:b/>
          <w:bCs/>
          <w:sz w:val="44"/>
          <w:szCs w:val="44"/>
        </w:rPr>
        <w:t>员工手册目录</w:t>
      </w:r>
    </w:p>
    <w:p>
      <w:pPr>
        <w:spacing w:line="360" w:lineRule="auto"/>
        <w:rPr>
          <w:rFonts w:ascii="宋体"/>
          <w:b/>
          <w:bCs/>
          <w:color w:val="1F497D"/>
          <w:sz w:val="28"/>
          <w:szCs w:val="28"/>
        </w:rPr>
      </w:pPr>
      <w:r>
        <w:rPr>
          <w:rFonts w:hint="eastAsia" w:ascii="宋体" w:hAnsi="宋体"/>
          <w:b/>
          <w:bCs/>
          <w:color w:val="1F497D"/>
          <w:sz w:val="28"/>
          <w:szCs w:val="28"/>
        </w:rPr>
        <w:t>第一章，序章</w:t>
      </w:r>
    </w:p>
    <w:p>
      <w:pPr>
        <w:spacing w:line="360" w:lineRule="auto"/>
        <w:rPr>
          <w:rFonts w:ascii="宋体"/>
          <w:b/>
          <w:bCs/>
          <w:color w:val="1F497D"/>
          <w:sz w:val="28"/>
          <w:szCs w:val="28"/>
        </w:rPr>
      </w:pPr>
      <w:r>
        <w:rPr>
          <w:rFonts w:ascii="宋体" w:hAnsi="宋体"/>
          <w:b/>
          <w:bCs/>
          <w:color w:val="1F497D"/>
          <w:sz w:val="28"/>
          <w:szCs w:val="28"/>
        </w:rPr>
        <w:t>1</w:t>
      </w:r>
      <w:r>
        <w:rPr>
          <w:rFonts w:hint="eastAsia" w:ascii="宋体" w:hAnsi="宋体"/>
          <w:b/>
          <w:bCs/>
          <w:color w:val="1F497D"/>
          <w:sz w:val="28"/>
          <w:szCs w:val="28"/>
        </w:rPr>
        <w:t>、前言</w:t>
      </w:r>
    </w:p>
    <w:p>
      <w:pPr>
        <w:spacing w:line="360" w:lineRule="auto"/>
        <w:rPr>
          <w:rFonts w:ascii="宋体"/>
          <w:b/>
          <w:bCs/>
          <w:color w:val="1F497D"/>
          <w:sz w:val="28"/>
          <w:szCs w:val="28"/>
        </w:rPr>
      </w:pPr>
      <w:r>
        <w:rPr>
          <w:rFonts w:ascii="宋体" w:hAnsi="宋体"/>
          <w:b/>
          <w:bCs/>
          <w:color w:val="1F497D"/>
          <w:sz w:val="28"/>
          <w:szCs w:val="28"/>
        </w:rPr>
        <w:t xml:space="preserve">2. </w:t>
      </w:r>
      <w:r>
        <w:rPr>
          <w:rFonts w:hint="eastAsia" w:ascii="宋体" w:hAnsi="宋体"/>
          <w:b/>
          <w:bCs/>
          <w:color w:val="1F497D"/>
          <w:sz w:val="28"/>
          <w:szCs w:val="28"/>
        </w:rPr>
        <w:t>员工手册目录</w:t>
      </w:r>
    </w:p>
    <w:p>
      <w:pPr>
        <w:spacing w:line="360" w:lineRule="auto"/>
        <w:rPr>
          <w:rFonts w:ascii="宋体"/>
          <w:b/>
          <w:bCs/>
          <w:color w:val="1F497D"/>
          <w:sz w:val="28"/>
          <w:szCs w:val="28"/>
        </w:rPr>
      </w:pPr>
      <w:r>
        <w:rPr>
          <w:rFonts w:ascii="宋体" w:hAnsi="宋体"/>
          <w:b/>
          <w:bCs/>
          <w:color w:val="1F497D"/>
          <w:sz w:val="28"/>
          <w:szCs w:val="28"/>
        </w:rPr>
        <w:t>3</w:t>
      </w:r>
      <w:r>
        <w:rPr>
          <w:rFonts w:hint="eastAsia" w:ascii="宋体" w:hAnsi="宋体"/>
          <w:b/>
          <w:bCs/>
          <w:color w:val="1F497D"/>
          <w:sz w:val="28"/>
          <w:szCs w:val="28"/>
        </w:rPr>
        <w:t>、总经理致欢迎辞</w:t>
      </w:r>
    </w:p>
    <w:p>
      <w:pPr>
        <w:spacing w:line="360" w:lineRule="auto"/>
        <w:rPr>
          <w:rFonts w:ascii="宋体"/>
          <w:b/>
          <w:bCs/>
          <w:color w:val="1F497D"/>
          <w:sz w:val="28"/>
          <w:szCs w:val="28"/>
        </w:rPr>
      </w:pPr>
      <w:r>
        <w:rPr>
          <w:rFonts w:ascii="宋体" w:hAnsi="宋体"/>
          <w:b/>
          <w:bCs/>
          <w:color w:val="1F497D"/>
          <w:sz w:val="28"/>
          <w:szCs w:val="28"/>
        </w:rPr>
        <w:t>4</w:t>
      </w:r>
      <w:r>
        <w:rPr>
          <w:rFonts w:hint="eastAsia" w:ascii="宋体" w:hAnsi="宋体"/>
          <w:b/>
          <w:bCs/>
          <w:color w:val="1F497D"/>
          <w:sz w:val="28"/>
          <w:szCs w:val="28"/>
        </w:rPr>
        <w:t>、总则</w:t>
      </w:r>
    </w:p>
    <w:p>
      <w:pPr>
        <w:spacing w:line="360" w:lineRule="auto"/>
        <w:rPr>
          <w:rFonts w:ascii="宋体"/>
          <w:b/>
          <w:bCs/>
          <w:color w:val="1F497D"/>
          <w:sz w:val="28"/>
          <w:szCs w:val="28"/>
        </w:rPr>
      </w:pPr>
      <w:r>
        <w:rPr>
          <w:rFonts w:hint="eastAsia" w:ascii="宋体" w:hAnsi="宋体"/>
          <w:b/>
          <w:bCs/>
          <w:color w:val="1F497D"/>
          <w:sz w:val="28"/>
          <w:szCs w:val="28"/>
        </w:rPr>
        <w:t>第二章，公司简介及发展蓝图</w:t>
      </w:r>
    </w:p>
    <w:p>
      <w:pPr>
        <w:spacing w:line="360" w:lineRule="auto"/>
        <w:rPr>
          <w:rFonts w:ascii="宋体"/>
          <w:b/>
          <w:bCs/>
          <w:color w:val="1F497D"/>
          <w:sz w:val="28"/>
          <w:szCs w:val="28"/>
        </w:rPr>
      </w:pPr>
      <w:r>
        <w:rPr>
          <w:rFonts w:ascii="宋体" w:hAnsi="宋体"/>
          <w:b/>
          <w:bCs/>
          <w:color w:val="1F497D"/>
          <w:sz w:val="28"/>
          <w:szCs w:val="28"/>
        </w:rPr>
        <w:t>1</w:t>
      </w:r>
      <w:r>
        <w:rPr>
          <w:rFonts w:hint="eastAsia" w:ascii="宋体" w:hAnsi="宋体"/>
          <w:b/>
          <w:bCs/>
          <w:color w:val="1F497D"/>
          <w:sz w:val="28"/>
          <w:szCs w:val="28"/>
        </w:rPr>
        <w:t>、</w:t>
      </w:r>
      <w:r>
        <w:rPr>
          <w:rFonts w:hint="eastAsia" w:ascii="宋体" w:hAnsi="宋体"/>
          <w:b/>
          <w:bCs/>
          <w:color w:val="1F497D"/>
          <w:sz w:val="28"/>
          <w:szCs w:val="28"/>
          <w:lang w:eastAsia="zh-CN"/>
        </w:rPr>
        <w:t>XX</w:t>
      </w:r>
      <w:r>
        <w:rPr>
          <w:rFonts w:hint="eastAsia" w:ascii="宋体" w:hAnsi="宋体"/>
          <w:b/>
          <w:bCs/>
          <w:color w:val="1F497D"/>
          <w:sz w:val="28"/>
          <w:szCs w:val="28"/>
        </w:rPr>
        <w:t>简介</w:t>
      </w:r>
    </w:p>
    <w:p>
      <w:pPr>
        <w:spacing w:line="360" w:lineRule="auto"/>
        <w:rPr>
          <w:rFonts w:ascii="宋体"/>
          <w:b/>
          <w:bCs/>
          <w:color w:val="1F497D"/>
          <w:sz w:val="28"/>
          <w:szCs w:val="28"/>
        </w:rPr>
      </w:pPr>
      <w:r>
        <w:rPr>
          <w:rFonts w:ascii="宋体" w:hAnsi="宋体"/>
          <w:b/>
          <w:bCs/>
          <w:color w:val="1F497D"/>
          <w:sz w:val="28"/>
          <w:szCs w:val="28"/>
        </w:rPr>
        <w:t>2</w:t>
      </w:r>
      <w:r>
        <w:rPr>
          <w:rFonts w:hint="eastAsia" w:ascii="宋体" w:hAnsi="宋体"/>
          <w:b/>
          <w:bCs/>
          <w:color w:val="1F497D"/>
          <w:sz w:val="28"/>
          <w:szCs w:val="28"/>
        </w:rPr>
        <w:t>、企业发展蓝图</w:t>
      </w:r>
    </w:p>
    <w:p>
      <w:pPr>
        <w:widowControl/>
        <w:autoSpaceDE w:val="0"/>
        <w:autoSpaceDN w:val="0"/>
        <w:spacing w:line="360" w:lineRule="auto"/>
        <w:rPr>
          <w:rFonts w:ascii="宋体"/>
          <w:b/>
          <w:bCs/>
          <w:color w:val="1F497D"/>
          <w:sz w:val="28"/>
          <w:szCs w:val="28"/>
        </w:rPr>
      </w:pPr>
      <w:r>
        <w:rPr>
          <w:rFonts w:hint="eastAsia" w:ascii="宋体" w:hAnsi="宋体"/>
          <w:b/>
          <w:bCs/>
          <w:color w:val="1F497D"/>
          <w:sz w:val="28"/>
          <w:szCs w:val="28"/>
        </w:rPr>
        <w:t>第三章，企业文化理念</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1</w:t>
      </w:r>
      <w:r>
        <w:rPr>
          <w:rFonts w:hint="eastAsia" w:ascii="宋体" w:hAnsi="宋体"/>
          <w:b/>
          <w:bCs/>
          <w:color w:val="1F497D"/>
          <w:sz w:val="28"/>
          <w:szCs w:val="28"/>
        </w:rPr>
        <w:t>、企业经营目标</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2</w:t>
      </w:r>
      <w:r>
        <w:rPr>
          <w:rFonts w:hint="eastAsia" w:ascii="宋体" w:hAnsi="宋体"/>
          <w:b/>
          <w:bCs/>
          <w:color w:val="1F497D"/>
          <w:sz w:val="28"/>
          <w:szCs w:val="28"/>
        </w:rPr>
        <w:t>、企业经营宗旨</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3</w:t>
      </w:r>
      <w:r>
        <w:rPr>
          <w:rFonts w:hint="eastAsia" w:ascii="宋体" w:hAnsi="宋体"/>
          <w:b/>
          <w:bCs/>
          <w:color w:val="1F497D"/>
          <w:sz w:val="28"/>
          <w:szCs w:val="28"/>
        </w:rPr>
        <w:t>、企业精神</w:t>
      </w:r>
    </w:p>
    <w:p>
      <w:pPr>
        <w:widowControl/>
        <w:autoSpaceDE w:val="0"/>
        <w:autoSpaceDN w:val="0"/>
        <w:spacing w:line="360" w:lineRule="auto"/>
        <w:rPr>
          <w:rFonts w:ascii="宋体"/>
          <w:b/>
          <w:bCs/>
          <w:color w:val="1F497D"/>
          <w:sz w:val="28"/>
          <w:szCs w:val="28"/>
        </w:rPr>
      </w:pPr>
      <w:r>
        <w:rPr>
          <w:rFonts w:hint="eastAsia" w:ascii="宋体" w:hAnsi="宋体"/>
          <w:b/>
          <w:bCs/>
          <w:color w:val="1F497D"/>
          <w:sz w:val="28"/>
          <w:szCs w:val="28"/>
        </w:rPr>
        <w:t>第四章，员工人事管理条例</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1</w:t>
      </w:r>
      <w:r>
        <w:rPr>
          <w:rFonts w:hint="eastAsia" w:ascii="宋体" w:hAnsi="宋体"/>
          <w:b/>
          <w:bCs/>
          <w:color w:val="1F497D"/>
          <w:sz w:val="28"/>
          <w:szCs w:val="28"/>
        </w:rPr>
        <w:t>、员工入职管理规定</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2</w:t>
      </w:r>
      <w:r>
        <w:rPr>
          <w:rFonts w:hint="eastAsia" w:ascii="宋体" w:hAnsi="宋体"/>
          <w:b/>
          <w:bCs/>
          <w:color w:val="1F497D"/>
          <w:sz w:val="28"/>
          <w:szCs w:val="28"/>
        </w:rPr>
        <w:t>、员工行为规范</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3</w:t>
      </w:r>
      <w:r>
        <w:rPr>
          <w:rFonts w:hint="eastAsia" w:ascii="宋体" w:hAnsi="宋体"/>
          <w:b/>
          <w:bCs/>
          <w:color w:val="1F497D"/>
          <w:sz w:val="28"/>
          <w:szCs w:val="28"/>
        </w:rPr>
        <w:t>、员工考勤及休假管理制度</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4</w:t>
      </w:r>
      <w:r>
        <w:rPr>
          <w:rFonts w:hint="eastAsia" w:ascii="宋体" w:hAnsi="宋体"/>
          <w:b/>
          <w:bCs/>
          <w:color w:val="1F497D"/>
          <w:sz w:val="28"/>
          <w:szCs w:val="28"/>
        </w:rPr>
        <w:t>、员工薪酬福利保险管理制度</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5</w:t>
      </w:r>
      <w:r>
        <w:rPr>
          <w:rFonts w:hint="eastAsia" w:ascii="宋体" w:hAnsi="宋体"/>
          <w:b/>
          <w:bCs/>
          <w:color w:val="1F497D"/>
          <w:sz w:val="28"/>
          <w:szCs w:val="28"/>
        </w:rPr>
        <w:t>、员工培训管理制度</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6</w:t>
      </w:r>
      <w:r>
        <w:rPr>
          <w:rFonts w:hint="eastAsia" w:ascii="宋体" w:hAnsi="宋体"/>
          <w:b/>
          <w:bCs/>
          <w:color w:val="1F497D"/>
          <w:sz w:val="28"/>
          <w:szCs w:val="28"/>
        </w:rPr>
        <w:t>、员工纪律及考核制度</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7</w:t>
      </w:r>
      <w:r>
        <w:rPr>
          <w:rFonts w:hint="eastAsia" w:ascii="宋体" w:hAnsi="宋体"/>
          <w:b/>
          <w:bCs/>
          <w:color w:val="1F497D"/>
          <w:sz w:val="28"/>
          <w:szCs w:val="28"/>
        </w:rPr>
        <w:t>、员工离职管理办法</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8</w:t>
      </w:r>
      <w:r>
        <w:rPr>
          <w:rFonts w:hint="eastAsia" w:ascii="宋体" w:hAnsi="宋体"/>
          <w:b/>
          <w:bCs/>
          <w:color w:val="1F497D"/>
          <w:sz w:val="28"/>
          <w:szCs w:val="28"/>
        </w:rPr>
        <w:t>、员工权利规定</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9</w:t>
      </w:r>
      <w:r>
        <w:rPr>
          <w:rFonts w:hint="eastAsia" w:ascii="宋体" w:hAnsi="宋体"/>
          <w:b/>
          <w:bCs/>
          <w:color w:val="1F497D"/>
          <w:sz w:val="28"/>
          <w:szCs w:val="28"/>
        </w:rPr>
        <w:t>、员工申诉办法</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1</w:t>
      </w:r>
      <w:r>
        <w:rPr>
          <w:rFonts w:ascii="宋体"/>
          <w:b/>
          <w:bCs/>
          <w:color w:val="1F497D"/>
          <w:sz w:val="28"/>
          <w:szCs w:val="28"/>
        </w:rPr>
        <w:t>0</w:t>
      </w:r>
      <w:r>
        <w:rPr>
          <w:rFonts w:hint="eastAsia" w:ascii="宋体" w:hAnsi="宋体"/>
          <w:b/>
          <w:bCs/>
          <w:color w:val="1F497D"/>
          <w:sz w:val="28"/>
          <w:szCs w:val="28"/>
        </w:rPr>
        <w:t>、员工工伤处理规定</w:t>
      </w:r>
    </w:p>
    <w:p>
      <w:pPr>
        <w:widowControl/>
        <w:autoSpaceDE w:val="0"/>
        <w:autoSpaceDN w:val="0"/>
        <w:spacing w:line="360" w:lineRule="auto"/>
        <w:rPr>
          <w:rFonts w:ascii="宋体"/>
          <w:b/>
          <w:bCs/>
          <w:color w:val="1F497D"/>
          <w:sz w:val="28"/>
          <w:szCs w:val="28"/>
        </w:rPr>
      </w:pPr>
      <w:r>
        <w:rPr>
          <w:rFonts w:ascii="宋体" w:hAnsi="宋体"/>
          <w:b/>
          <w:bCs/>
          <w:color w:val="1F497D"/>
          <w:sz w:val="28"/>
          <w:szCs w:val="28"/>
        </w:rPr>
        <w:t>11</w:t>
      </w:r>
      <w:r>
        <w:rPr>
          <w:rFonts w:hint="eastAsia" w:ascii="宋体" w:hAnsi="宋体"/>
          <w:b/>
          <w:bCs/>
          <w:color w:val="1F497D"/>
          <w:sz w:val="28"/>
          <w:szCs w:val="28"/>
        </w:rPr>
        <w:t>、员工内部推荐激励办法（暂行）</w:t>
      </w:r>
    </w:p>
    <w:p>
      <w:pPr>
        <w:widowControl/>
        <w:autoSpaceDE w:val="0"/>
        <w:autoSpaceDN w:val="0"/>
        <w:spacing w:line="360" w:lineRule="auto"/>
        <w:rPr>
          <w:rFonts w:ascii="宋体"/>
          <w:b/>
          <w:bCs/>
          <w:color w:val="1F497D"/>
          <w:sz w:val="28"/>
          <w:szCs w:val="28"/>
        </w:rPr>
      </w:pPr>
      <w:r>
        <w:rPr>
          <w:rFonts w:hint="eastAsia" w:ascii="宋体" w:hAnsi="宋体"/>
          <w:b/>
          <w:bCs/>
          <w:color w:val="1F497D"/>
          <w:sz w:val="28"/>
          <w:szCs w:val="28"/>
        </w:rPr>
        <w:t>第五章，员工行政管理条例</w:t>
      </w:r>
    </w:p>
    <w:p>
      <w:pPr>
        <w:rPr>
          <w:rFonts w:ascii="宋体"/>
          <w:b/>
          <w:bCs/>
          <w:color w:val="1F497D"/>
          <w:sz w:val="28"/>
          <w:szCs w:val="28"/>
        </w:rPr>
      </w:pPr>
      <w:r>
        <w:rPr>
          <w:rFonts w:ascii="宋体" w:hAnsi="宋体"/>
          <w:b/>
          <w:bCs/>
          <w:color w:val="1F497D"/>
          <w:sz w:val="28"/>
          <w:szCs w:val="28"/>
        </w:rPr>
        <w:t>1</w:t>
      </w:r>
      <w:r>
        <w:rPr>
          <w:rFonts w:hint="eastAsia" w:ascii="宋体" w:hAnsi="宋体"/>
          <w:b/>
          <w:bCs/>
          <w:color w:val="1F497D"/>
          <w:sz w:val="28"/>
          <w:szCs w:val="28"/>
        </w:rPr>
        <w:t>、办公室环境卫生管理制度</w:t>
      </w:r>
    </w:p>
    <w:p>
      <w:pPr>
        <w:rPr>
          <w:rFonts w:ascii="宋体"/>
          <w:b/>
          <w:bCs/>
          <w:color w:val="1F497D"/>
          <w:sz w:val="28"/>
          <w:szCs w:val="28"/>
        </w:rPr>
      </w:pPr>
      <w:r>
        <w:rPr>
          <w:rFonts w:ascii="宋体" w:hAnsi="宋体"/>
          <w:b/>
          <w:bCs/>
          <w:color w:val="1F497D"/>
          <w:sz w:val="28"/>
          <w:szCs w:val="28"/>
        </w:rPr>
        <w:t>2</w:t>
      </w:r>
      <w:r>
        <w:rPr>
          <w:rFonts w:hint="eastAsia" w:ascii="宋体" w:hAnsi="宋体"/>
          <w:b/>
          <w:bCs/>
          <w:color w:val="1F497D"/>
          <w:sz w:val="28"/>
          <w:szCs w:val="28"/>
        </w:rPr>
        <w:t>、公司早会夕会制度</w:t>
      </w: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b/>
          <w:bCs/>
          <w:color w:val="1F497D"/>
          <w:sz w:val="28"/>
          <w:szCs w:val="28"/>
        </w:rPr>
      </w:pPr>
    </w:p>
    <w:p>
      <w:pPr>
        <w:jc w:val="center"/>
        <w:rPr>
          <w:rFonts w:ascii="宋体" w:cs="宋体"/>
          <w:b/>
          <w:sz w:val="48"/>
          <w:szCs w:val="24"/>
        </w:rPr>
      </w:pPr>
    </w:p>
    <w:p>
      <w:pPr>
        <w:rPr>
          <w:rFonts w:ascii="宋体" w:cs="宋体"/>
          <w:b/>
          <w:sz w:val="48"/>
          <w:szCs w:val="24"/>
        </w:rPr>
      </w:pPr>
    </w:p>
    <w:p>
      <w:pPr>
        <w:rPr>
          <w:rFonts w:ascii="宋体" w:cs="宋体"/>
          <w:b/>
          <w:sz w:val="48"/>
          <w:szCs w:val="24"/>
        </w:rPr>
      </w:pPr>
    </w:p>
    <w:p>
      <w:pPr>
        <w:rPr>
          <w:rFonts w:ascii="宋体" w:cs="宋体"/>
          <w:b/>
          <w:sz w:val="48"/>
          <w:szCs w:val="24"/>
        </w:rPr>
      </w:pPr>
    </w:p>
    <w:p>
      <w:pPr>
        <w:jc w:val="center"/>
        <w:rPr>
          <w:rFonts w:ascii="宋体" w:cs="宋体"/>
          <w:b/>
          <w:sz w:val="44"/>
          <w:szCs w:val="44"/>
        </w:rPr>
      </w:pPr>
      <w:r>
        <w:rPr>
          <w:rFonts w:hint="eastAsia" w:ascii="宋体" w:hAnsi="宋体" w:cs="宋体"/>
          <w:b/>
          <w:sz w:val="44"/>
          <w:szCs w:val="44"/>
        </w:rPr>
        <w:t>总经理致欢迎辞</w:t>
      </w:r>
    </w:p>
    <w:p>
      <w:pPr>
        <w:spacing w:line="340" w:lineRule="exact"/>
        <w:ind w:firstLine="270" w:firstLineChars="150"/>
        <w:rPr>
          <w:rFonts w:ascii="宋体"/>
          <w:sz w:val="18"/>
          <w:szCs w:val="18"/>
        </w:rPr>
      </w:pPr>
      <w:r>
        <w:rPr>
          <w:rFonts w:hint="eastAsia" w:ascii="宋体" w:hAnsi="宋体"/>
          <w:sz w:val="18"/>
          <w:szCs w:val="18"/>
        </w:rPr>
        <w:t>您有幸进入了</w:t>
      </w:r>
      <w:r>
        <w:rPr>
          <w:rFonts w:hint="eastAsia" w:ascii="宋体" w:hAnsi="宋体"/>
          <w:sz w:val="18"/>
          <w:szCs w:val="18"/>
          <w:lang w:eastAsia="zh-CN"/>
        </w:rPr>
        <w:t>XXXX</w:t>
      </w:r>
      <w:r>
        <w:rPr>
          <w:rFonts w:hint="eastAsia" w:ascii="宋体" w:hAnsi="宋体"/>
          <w:sz w:val="18"/>
          <w:szCs w:val="18"/>
        </w:rPr>
        <w:t>有限公司。我们也有幸获得了与您的合作。我们将在彼此信任和相互理解的基础上，共同度过您在公司的岁月。这种理解和信任是我们愉快奋斗奋斗的桥梁和纽带。</w:t>
      </w:r>
    </w:p>
    <w:p>
      <w:pPr>
        <w:spacing w:line="340" w:lineRule="exact"/>
        <w:rPr>
          <w:rFonts w:ascii="宋体"/>
          <w:sz w:val="18"/>
          <w:szCs w:val="18"/>
        </w:rPr>
      </w:pPr>
      <w:r>
        <w:rPr>
          <w:rFonts w:ascii="宋体" w:hAnsi="宋体"/>
          <w:sz w:val="18"/>
          <w:szCs w:val="18"/>
        </w:rPr>
        <w:t xml:space="preserve">   </w:t>
      </w:r>
      <w:r>
        <w:rPr>
          <w:rFonts w:hint="eastAsia" w:ascii="宋体" w:hAnsi="宋体"/>
          <w:sz w:val="18"/>
          <w:szCs w:val="18"/>
        </w:rPr>
        <w:t>相信我们将跨入世界优秀企业的行列，会在世界建材舞台上，占据一个重要的位置。我们的历史使命，要求所有的员工必须坚持团结协作，共同奋斗。没有这种平台，您的聪明才智是很难发挥并有所成就的。因此，没有责任心，不善于合作，不能集体奋斗的人，等于丧失了在</w:t>
      </w:r>
      <w:r>
        <w:rPr>
          <w:rFonts w:hint="eastAsia" w:ascii="宋体" w:hAnsi="宋体"/>
          <w:sz w:val="18"/>
          <w:szCs w:val="18"/>
          <w:lang w:eastAsia="zh-CN"/>
        </w:rPr>
        <w:t>XX</w:t>
      </w:r>
      <w:r>
        <w:rPr>
          <w:rFonts w:hint="eastAsia" w:ascii="宋体" w:hAnsi="宋体"/>
          <w:sz w:val="18"/>
          <w:szCs w:val="18"/>
        </w:rPr>
        <w:t>进步的机会。那样您会空耗宝贵的光阴，还不如在试用期中，重新决定您的选择。</w:t>
      </w:r>
    </w:p>
    <w:p>
      <w:pPr>
        <w:spacing w:line="340" w:lineRule="exact"/>
        <w:rPr>
          <w:rFonts w:ascii="宋体"/>
          <w:sz w:val="18"/>
          <w:szCs w:val="18"/>
        </w:rPr>
      </w:pPr>
      <w:r>
        <w:rPr>
          <w:rFonts w:ascii="宋体" w:hAnsi="宋体"/>
          <w:sz w:val="18"/>
          <w:szCs w:val="18"/>
        </w:rPr>
        <w:t xml:space="preserve">   </w:t>
      </w:r>
      <w:r>
        <w:rPr>
          <w:rFonts w:hint="eastAsia" w:ascii="宋体" w:hAnsi="宋体"/>
          <w:sz w:val="18"/>
          <w:szCs w:val="18"/>
        </w:rPr>
        <w:t>进入</w:t>
      </w:r>
      <w:r>
        <w:rPr>
          <w:rFonts w:hint="eastAsia" w:ascii="宋体" w:hAnsi="宋体"/>
          <w:sz w:val="18"/>
          <w:szCs w:val="18"/>
          <w:lang w:eastAsia="zh-CN"/>
        </w:rPr>
        <w:t>XX</w:t>
      </w:r>
      <w:r>
        <w:rPr>
          <w:rFonts w:hint="eastAsia" w:ascii="宋体" w:hAnsi="宋体"/>
          <w:sz w:val="18"/>
          <w:szCs w:val="18"/>
        </w:rPr>
        <w:t>并不就意味着高待遇，公司是以贡献定报酬，凭责任定待遇的，对新来员工，因为没有经验，晋升较慢，为此，我们十分歉意。但如果您是一个开放系统，善于吸取别人的经验，善于与人合作，借别人提供的基础，可能进步就会很快。如果封闭自己，总是担心淹没自己的成果，就会延误很长时间，也许到那时，你的工作成果已没有什么意义了。</w:t>
      </w:r>
    </w:p>
    <w:p>
      <w:pPr>
        <w:spacing w:line="340" w:lineRule="exact"/>
        <w:rPr>
          <w:rFonts w:ascii="宋体"/>
          <w:sz w:val="18"/>
          <w:szCs w:val="18"/>
        </w:rPr>
      </w:pPr>
      <w:r>
        <w:rPr>
          <w:rFonts w:ascii="宋体" w:hAnsi="宋体"/>
          <w:sz w:val="18"/>
          <w:szCs w:val="18"/>
        </w:rPr>
        <w:t xml:space="preserve">   </w:t>
      </w:r>
      <w:r>
        <w:rPr>
          <w:rFonts w:hint="eastAsia" w:ascii="宋体" w:hAnsi="宋体"/>
          <w:sz w:val="18"/>
          <w:szCs w:val="18"/>
        </w:rPr>
        <w:t>机遇总是偏向于踏踏实实工作者。所有员工一律从基层做起，一切凭实际才干定位，这在公司已经深入人心，为绝大多数人所接受。公司永远不会提拔一个没有基层经验的人来做高级领导工作。遵照循序渐进的原则，每一个环节、每一级台阶对您的人生都有巨大的意义。不要蹉跎了岁月。</w:t>
      </w:r>
    </w:p>
    <w:p>
      <w:pPr>
        <w:spacing w:line="340" w:lineRule="exact"/>
        <w:rPr>
          <w:rFonts w:ascii="宋体"/>
          <w:sz w:val="18"/>
          <w:szCs w:val="18"/>
        </w:rPr>
      </w:pPr>
      <w:r>
        <w:rPr>
          <w:rFonts w:ascii="宋体" w:hAnsi="宋体"/>
          <w:sz w:val="18"/>
          <w:szCs w:val="18"/>
        </w:rPr>
        <w:t xml:space="preserve">   </w:t>
      </w:r>
      <w:r>
        <w:rPr>
          <w:rFonts w:hint="eastAsia" w:ascii="宋体" w:hAnsi="宋体"/>
          <w:sz w:val="18"/>
          <w:szCs w:val="18"/>
        </w:rPr>
        <w:t>实践改造了人，也造就了一代</w:t>
      </w:r>
      <w:r>
        <w:rPr>
          <w:rFonts w:hint="eastAsia" w:ascii="宋体" w:hAnsi="宋体"/>
          <w:sz w:val="18"/>
          <w:szCs w:val="18"/>
          <w:lang w:eastAsia="zh-CN"/>
        </w:rPr>
        <w:t>XX</w:t>
      </w:r>
      <w:r>
        <w:rPr>
          <w:rFonts w:hint="eastAsia" w:ascii="宋体" w:hAnsi="宋体"/>
          <w:sz w:val="18"/>
          <w:szCs w:val="18"/>
        </w:rPr>
        <w:t>人，它充分地检验了您的才干和知识水平。只有不足之处不断暴露出来，您才会有进步。实践再实践，对青年学生尤其重要。唯有实践后用理论去归纳总结，我们才会有飞跃有提高，才能造就一批业精于勤，行成于思，有真正动手能力、管理能力的领导。有一句名言：没有记录的公司，迟早要垮掉的，就个人而言，何尝不是如此</w:t>
      </w:r>
      <w:r>
        <w:rPr>
          <w:rFonts w:ascii="宋体" w:hAnsi="宋体"/>
          <w:sz w:val="18"/>
          <w:szCs w:val="18"/>
        </w:rPr>
        <w:t>?</w:t>
      </w:r>
    </w:p>
    <w:p>
      <w:pPr>
        <w:spacing w:line="340" w:lineRule="exact"/>
        <w:rPr>
          <w:rFonts w:ascii="宋体"/>
          <w:sz w:val="18"/>
          <w:szCs w:val="18"/>
        </w:rPr>
      </w:pPr>
      <w:r>
        <w:rPr>
          <w:rFonts w:ascii="宋体" w:hAnsi="宋体"/>
          <w:sz w:val="18"/>
          <w:szCs w:val="18"/>
        </w:rPr>
        <w:t xml:space="preserve">   </w:t>
      </w:r>
      <w:r>
        <w:rPr>
          <w:rFonts w:hint="eastAsia" w:ascii="宋体" w:hAnsi="宋体"/>
          <w:sz w:val="18"/>
          <w:szCs w:val="18"/>
        </w:rPr>
        <w:t>您有时可能会感到公司没有真正的公平与公正。绝对的公平是没有的，您不能对这方面期望值太高。但在努力者面前，机会总是均等的，只要您努力，您的主管会了解您的。要承受得起做好事反受委屈的考验。按受命运的挑战，不屈不挠的前进。没有一定的承受能力，不经几番磨难，何以成为栋梁之才。一个人的命运，毕竟掌握在自己手上。生活的评价，是会有误差的，但决不致于黑白颠倒，差之千里。您有可能不理解公司而暂时地离开，我们欢迎您回来，只是您更要增加心理承受能力，连续工龄没有了，与同期伙伴的位置拉大了。我们样信您会加步赶上，但时间对任何人都是一样长的。</w:t>
      </w:r>
    </w:p>
    <w:p>
      <w:pPr>
        <w:spacing w:line="340" w:lineRule="exact"/>
        <w:rPr>
          <w:rFonts w:ascii="宋体"/>
          <w:sz w:val="18"/>
          <w:szCs w:val="18"/>
        </w:rPr>
      </w:pPr>
      <w:r>
        <w:rPr>
          <w:rFonts w:ascii="宋体" w:hAnsi="宋体"/>
          <w:sz w:val="18"/>
          <w:szCs w:val="18"/>
        </w:rPr>
        <w:t xml:space="preserve">   </w:t>
      </w:r>
      <w:r>
        <w:rPr>
          <w:rFonts w:hint="eastAsia" w:ascii="宋体" w:hAnsi="宋体"/>
          <w:sz w:val="18"/>
          <w:szCs w:val="18"/>
        </w:rPr>
        <w:t>公司的各项制度与管理，有些可能还存在一定程度的不合理，我们也会不断地进行修正，使之日趋合理、完善，但在正式修改之前，您必须严格遵守。要尊重您的现行领导，尽管您可能很有能力，甚至更强，否则将来您的部下也不尊重您。作为一个普通员工要学会做事，做一个中高层领导者还要学会做人，做一个有高度责任心的真正的人。</w:t>
      </w:r>
    </w:p>
    <w:p>
      <w:pPr>
        <w:spacing w:line="340" w:lineRule="exact"/>
        <w:rPr>
          <w:rFonts w:ascii="宋体"/>
          <w:sz w:val="18"/>
          <w:szCs w:val="18"/>
        </w:rPr>
      </w:pPr>
      <w:r>
        <w:rPr>
          <w:rFonts w:hint="eastAsia" w:ascii="宋体" w:hAnsi="宋体"/>
          <w:sz w:val="18"/>
          <w:szCs w:val="18"/>
        </w:rPr>
        <w:t>公司为您提供了一些基本生活服务，可能还不够细致，达不到您的要求，对此我们表示歉意。同时还希望您能珍惜资源，养成节约的良好习惯。</w:t>
      </w:r>
    </w:p>
    <w:p>
      <w:pPr>
        <w:spacing w:line="340" w:lineRule="exact"/>
        <w:ind w:firstLine="360"/>
        <w:rPr>
          <w:rFonts w:ascii="宋体"/>
          <w:sz w:val="18"/>
          <w:szCs w:val="18"/>
        </w:rPr>
      </w:pPr>
      <w:r>
        <w:rPr>
          <w:rFonts w:hint="eastAsia" w:ascii="宋体" w:hAnsi="宋体"/>
          <w:sz w:val="18"/>
          <w:szCs w:val="18"/>
        </w:rPr>
        <w:t>公司在飞速的发展，迫切地需要优秀人才，希望您加快吸收先进的业务才能和卓越的管理经验，加速磨炼，不断进步，与我们一同去托起明天的太阳。</w:t>
      </w:r>
    </w:p>
    <w:p>
      <w:pPr>
        <w:spacing w:line="340" w:lineRule="exact"/>
        <w:ind w:firstLine="360"/>
        <w:rPr>
          <w:rFonts w:ascii="宋体"/>
          <w:sz w:val="18"/>
          <w:szCs w:val="18"/>
        </w:rPr>
      </w:pPr>
    </w:p>
    <w:p>
      <w:pPr>
        <w:widowControl/>
        <w:autoSpaceDE w:val="0"/>
        <w:autoSpaceDN w:val="0"/>
        <w:spacing w:line="360" w:lineRule="auto"/>
        <w:ind w:firstLine="4697" w:firstLineChars="1733"/>
        <w:jc w:val="left"/>
        <w:rPr>
          <w:rFonts w:ascii="宋体" w:hAnsi="Times New Roman" w:cs="宋体"/>
          <w:b/>
          <w:bCs/>
          <w:color w:val="000000"/>
          <w:kern w:val="0"/>
          <w:sz w:val="27"/>
          <w:szCs w:val="27"/>
        </w:rPr>
      </w:pPr>
      <w:r>
        <w:rPr>
          <w:rFonts w:hint="eastAsia" w:ascii="宋体" w:hAnsi="Times New Roman" w:cs="宋体"/>
          <w:b/>
          <w:bCs/>
          <w:color w:val="000000"/>
          <w:kern w:val="0"/>
          <w:sz w:val="27"/>
          <w:szCs w:val="27"/>
          <w:lang w:eastAsia="zh-CN"/>
        </w:rPr>
        <w:t>XX</w:t>
      </w:r>
      <w:r>
        <w:rPr>
          <w:rFonts w:hint="eastAsia" w:ascii="宋体" w:hAnsi="Times New Roman" w:cs="宋体"/>
          <w:b/>
          <w:bCs/>
          <w:color w:val="000000"/>
          <w:kern w:val="0"/>
          <w:sz w:val="27"/>
          <w:szCs w:val="27"/>
        </w:rPr>
        <w:t>工程有限公司总经理</w:t>
      </w:r>
    </w:p>
    <w:p>
      <w:pPr>
        <w:widowControl/>
        <w:autoSpaceDE w:val="0"/>
        <w:autoSpaceDN w:val="0"/>
        <w:spacing w:line="360" w:lineRule="auto"/>
        <w:ind w:firstLine="7408" w:firstLineChars="2733"/>
        <w:jc w:val="left"/>
        <w:rPr>
          <w:rFonts w:hint="eastAsia" w:ascii="宋体" w:hAnsi="Times New Roman" w:eastAsia="宋体" w:cs="宋体"/>
          <w:b/>
          <w:bCs/>
          <w:color w:val="000000"/>
          <w:kern w:val="0"/>
          <w:sz w:val="27"/>
          <w:szCs w:val="27"/>
          <w:lang w:eastAsia="zh-CN"/>
        </w:rPr>
      </w:pPr>
      <w:r>
        <w:rPr>
          <w:rFonts w:hint="eastAsia" w:ascii="宋体" w:hAnsi="Times New Roman" w:cs="宋体"/>
          <w:b/>
          <w:bCs/>
          <w:color w:val="000000"/>
          <w:kern w:val="0"/>
          <w:sz w:val="27"/>
          <w:szCs w:val="27"/>
          <w:lang w:eastAsia="zh-CN"/>
        </w:rPr>
        <w:t>XXX</w:t>
      </w:r>
    </w:p>
    <w:p>
      <w:pPr>
        <w:widowControl/>
        <w:autoSpaceDE w:val="0"/>
        <w:autoSpaceDN w:val="0"/>
        <w:spacing w:line="360" w:lineRule="auto"/>
        <w:jc w:val="center"/>
        <w:rPr>
          <w:rFonts w:ascii="Times New Roman" w:hAnsi="Times New Roman"/>
          <w:b/>
          <w:kern w:val="0"/>
          <w:sz w:val="28"/>
          <w:szCs w:val="28"/>
        </w:rPr>
      </w:pPr>
    </w:p>
    <w:p>
      <w:pPr>
        <w:widowControl/>
        <w:autoSpaceDE w:val="0"/>
        <w:autoSpaceDN w:val="0"/>
        <w:spacing w:line="360" w:lineRule="auto"/>
        <w:jc w:val="center"/>
        <w:rPr>
          <w:rFonts w:ascii="Times New Roman" w:hAnsi="Times New Roman"/>
          <w:b/>
          <w:kern w:val="0"/>
          <w:sz w:val="28"/>
          <w:szCs w:val="28"/>
        </w:rPr>
      </w:pPr>
    </w:p>
    <w:p>
      <w:pPr>
        <w:widowControl/>
        <w:autoSpaceDE w:val="0"/>
        <w:autoSpaceDN w:val="0"/>
        <w:spacing w:line="360" w:lineRule="auto"/>
        <w:jc w:val="center"/>
        <w:rPr>
          <w:rFonts w:ascii="Times New Roman" w:hAnsi="Times New Roman"/>
          <w:b/>
          <w:kern w:val="0"/>
          <w:sz w:val="28"/>
          <w:szCs w:val="28"/>
        </w:rPr>
      </w:pPr>
      <w:r>
        <w:rPr>
          <w:rFonts w:hint="eastAsia" w:ascii="Times New Roman" w:hAnsi="Times New Roman"/>
          <w:b/>
          <w:kern w:val="0"/>
          <w:sz w:val="28"/>
          <w:szCs w:val="28"/>
        </w:rPr>
        <w:t>总则</w:t>
      </w:r>
    </w:p>
    <w:p>
      <w:pPr>
        <w:widowControl/>
        <w:autoSpaceDE w:val="0"/>
        <w:autoSpaceDN w:val="0"/>
        <w:spacing w:line="400" w:lineRule="exact"/>
        <w:ind w:left="31680" w:hanging="180" w:hangingChars="100"/>
        <w:rPr>
          <w:rFonts w:ascii="宋体"/>
          <w:kern w:val="0"/>
          <w:sz w:val="18"/>
          <w:szCs w:val="18"/>
        </w:rPr>
      </w:pPr>
      <w:r>
        <w:rPr>
          <w:rFonts w:ascii="宋体" w:hAnsi="宋体"/>
          <w:kern w:val="0"/>
          <w:sz w:val="18"/>
          <w:szCs w:val="18"/>
        </w:rPr>
        <w:t xml:space="preserve">1 </w:t>
      </w:r>
      <w:r>
        <w:rPr>
          <w:rFonts w:hint="eastAsia" w:ascii="宋体" w:hAnsi="宋体"/>
          <w:kern w:val="0"/>
          <w:sz w:val="18"/>
          <w:szCs w:val="18"/>
        </w:rPr>
        <w:t>为了实现公司对员工的科学管理，增强员工纪律与素质，提高工作效率，发挥员工积极性，保障员工权益，把本公司建设成为国内一流的防水工程企业，依照国家及、当地相关法律法规及本公司实际情况，特制订本手册。</w:t>
      </w:r>
    </w:p>
    <w:p>
      <w:pPr>
        <w:widowControl/>
        <w:autoSpaceDE w:val="0"/>
        <w:autoSpaceDN w:val="0"/>
        <w:spacing w:line="400" w:lineRule="exact"/>
        <w:rPr>
          <w:rFonts w:ascii="宋体"/>
          <w:kern w:val="0"/>
          <w:sz w:val="18"/>
          <w:szCs w:val="18"/>
        </w:rPr>
      </w:pPr>
      <w:r>
        <w:rPr>
          <w:rFonts w:ascii="宋体" w:hAnsi="宋体"/>
          <w:kern w:val="0"/>
          <w:sz w:val="18"/>
          <w:szCs w:val="18"/>
        </w:rPr>
        <w:t xml:space="preserve">2 </w:t>
      </w:r>
      <w:r>
        <w:rPr>
          <w:rFonts w:hint="eastAsia" w:ascii="宋体" w:hAnsi="宋体"/>
          <w:kern w:val="0"/>
          <w:sz w:val="18"/>
          <w:szCs w:val="18"/>
        </w:rPr>
        <w:t>本手册适用范围，为受雇于本公司从事工作获得报酬，并经公司认可的全部男女员工。</w:t>
      </w:r>
    </w:p>
    <w:p>
      <w:pPr>
        <w:widowControl/>
        <w:autoSpaceDE w:val="0"/>
        <w:autoSpaceDN w:val="0"/>
        <w:spacing w:line="400" w:lineRule="exact"/>
        <w:rPr>
          <w:rFonts w:ascii="宋体"/>
          <w:kern w:val="0"/>
          <w:sz w:val="18"/>
          <w:szCs w:val="18"/>
        </w:rPr>
      </w:pPr>
      <w:r>
        <w:rPr>
          <w:rFonts w:ascii="宋体" w:hAnsi="宋体"/>
          <w:kern w:val="0"/>
          <w:sz w:val="18"/>
          <w:szCs w:val="18"/>
        </w:rPr>
        <w:t xml:space="preserve">3 </w:t>
      </w:r>
      <w:r>
        <w:rPr>
          <w:rFonts w:hint="eastAsia" w:ascii="宋体" w:hAnsi="宋体"/>
          <w:kern w:val="0"/>
          <w:sz w:val="18"/>
          <w:szCs w:val="18"/>
        </w:rPr>
        <w:t>员工有责任和权利依照本公司有关制度开展工作，受公司规定、制度保护。</w:t>
      </w:r>
    </w:p>
    <w:p>
      <w:pPr>
        <w:widowControl/>
        <w:autoSpaceDE w:val="0"/>
        <w:autoSpaceDN w:val="0"/>
        <w:spacing w:line="400" w:lineRule="exact"/>
        <w:rPr>
          <w:rFonts w:ascii="宋体"/>
          <w:kern w:val="0"/>
          <w:sz w:val="18"/>
          <w:szCs w:val="18"/>
        </w:rPr>
      </w:pPr>
      <w:r>
        <w:rPr>
          <w:rFonts w:ascii="宋体" w:hAnsi="宋体"/>
          <w:kern w:val="0"/>
          <w:sz w:val="18"/>
          <w:szCs w:val="18"/>
        </w:rPr>
        <w:t xml:space="preserve">4 </w:t>
      </w:r>
      <w:r>
        <w:rPr>
          <w:rFonts w:hint="eastAsia" w:ascii="宋体" w:hAnsi="宋体"/>
          <w:kern w:val="0"/>
          <w:sz w:val="18"/>
          <w:szCs w:val="18"/>
        </w:rPr>
        <w:t>本公司有权在必要时对手册内容进行修正、删除、添加、更新及修改事项需另行通知。</w:t>
      </w:r>
    </w:p>
    <w:p>
      <w:pPr>
        <w:widowControl/>
        <w:autoSpaceDE w:val="0"/>
        <w:autoSpaceDN w:val="0"/>
        <w:spacing w:line="400" w:lineRule="exact"/>
        <w:rPr>
          <w:rFonts w:ascii="宋体"/>
          <w:kern w:val="0"/>
          <w:sz w:val="18"/>
          <w:szCs w:val="18"/>
        </w:rPr>
      </w:pPr>
      <w:r>
        <w:rPr>
          <w:rFonts w:ascii="宋体" w:hAnsi="宋体"/>
          <w:kern w:val="0"/>
          <w:sz w:val="18"/>
          <w:szCs w:val="18"/>
        </w:rPr>
        <w:t xml:space="preserve">5 </w:t>
      </w:r>
      <w:r>
        <w:rPr>
          <w:rFonts w:hint="eastAsia" w:ascii="宋体" w:hAnsi="宋体"/>
          <w:kern w:val="0"/>
          <w:sz w:val="18"/>
          <w:szCs w:val="18"/>
        </w:rPr>
        <w:t>本手册自发行之日起生效。</w:t>
      </w:r>
    </w:p>
    <w:p>
      <w:pPr>
        <w:widowControl/>
        <w:autoSpaceDE w:val="0"/>
        <w:autoSpaceDN w:val="0"/>
        <w:spacing w:line="400" w:lineRule="exact"/>
        <w:rPr>
          <w:rFonts w:ascii="宋体"/>
          <w:kern w:val="0"/>
          <w:sz w:val="18"/>
          <w:szCs w:val="18"/>
        </w:rPr>
      </w:pPr>
      <w:r>
        <w:rPr>
          <w:rFonts w:ascii="宋体" w:hAnsi="宋体"/>
          <w:kern w:val="0"/>
          <w:sz w:val="18"/>
          <w:szCs w:val="18"/>
        </w:rPr>
        <w:t xml:space="preserve">6 </w:t>
      </w:r>
      <w:r>
        <w:rPr>
          <w:rFonts w:hint="eastAsia" w:ascii="宋体" w:hAnsi="宋体"/>
          <w:kern w:val="0"/>
          <w:sz w:val="18"/>
          <w:szCs w:val="18"/>
        </w:rPr>
        <w:t>本手册的解释权归</w:t>
      </w:r>
      <w:r>
        <w:rPr>
          <w:rFonts w:hint="eastAsia" w:ascii="宋体" w:hAnsi="宋体"/>
          <w:kern w:val="0"/>
          <w:sz w:val="18"/>
          <w:szCs w:val="18"/>
          <w:lang w:eastAsia="zh-CN"/>
        </w:rPr>
        <w:t>XX</w:t>
      </w:r>
      <w:r>
        <w:rPr>
          <w:rFonts w:hint="eastAsia" w:ascii="宋体" w:hAnsi="宋体"/>
          <w:kern w:val="0"/>
          <w:sz w:val="18"/>
          <w:szCs w:val="18"/>
        </w:rPr>
        <w:t>防水工程有限公司人力资源部所有。</w:t>
      </w:r>
    </w:p>
    <w:p>
      <w:pPr>
        <w:widowControl/>
        <w:autoSpaceDE w:val="0"/>
        <w:autoSpaceDN w:val="0"/>
        <w:spacing w:line="400" w:lineRule="exact"/>
        <w:rPr>
          <w:rFonts w:ascii="Times New Roman" w:hAnsi="Times New Roman"/>
          <w:kern w:val="0"/>
          <w:sz w:val="18"/>
          <w:szCs w:val="18"/>
        </w:rPr>
      </w:pPr>
    </w:p>
    <w:p>
      <w:pPr>
        <w:widowControl/>
        <w:autoSpaceDE w:val="0"/>
        <w:autoSpaceDN w:val="0"/>
        <w:spacing w:line="360" w:lineRule="auto"/>
        <w:rPr>
          <w:rFonts w:ascii="Times New Roman" w:hAnsi="Times New Roman"/>
          <w:b/>
          <w:kern w:val="0"/>
          <w:sz w:val="28"/>
          <w:szCs w:val="28"/>
        </w:rPr>
      </w:pPr>
      <w:r>
        <w:rPr>
          <w:rFonts w:hint="eastAsia" w:ascii="Times New Roman" w:hAnsi="Times New Roman"/>
          <w:b/>
          <w:kern w:val="0"/>
          <w:sz w:val="28"/>
          <w:szCs w:val="28"/>
        </w:rPr>
        <w:t>第二章，公司简介及发展蓝图</w:t>
      </w:r>
    </w:p>
    <w:p>
      <w:pPr>
        <w:widowControl/>
        <w:autoSpaceDE w:val="0"/>
        <w:autoSpaceDN w:val="0"/>
        <w:spacing w:line="360" w:lineRule="auto"/>
        <w:rPr>
          <w:rFonts w:ascii="Times New Roman" w:hAnsi="Times New Roman"/>
          <w:b/>
          <w:kern w:val="0"/>
          <w:sz w:val="28"/>
          <w:szCs w:val="28"/>
        </w:rPr>
      </w:pPr>
      <w:r>
        <w:rPr>
          <w:rFonts w:hint="eastAsia" w:ascii="Times New Roman" w:hAnsi="Times New Roman"/>
          <w:b/>
          <w:kern w:val="0"/>
          <w:sz w:val="28"/>
          <w:szCs w:val="28"/>
          <w:lang w:eastAsia="zh-CN"/>
        </w:rPr>
        <w:t>XX</w:t>
      </w:r>
      <w:r>
        <w:rPr>
          <w:rFonts w:hint="eastAsia" w:ascii="Times New Roman" w:hAnsi="Times New Roman"/>
          <w:b/>
          <w:kern w:val="0"/>
          <w:sz w:val="28"/>
          <w:szCs w:val="28"/>
        </w:rPr>
        <w:t>防水工程有限公司简介</w:t>
      </w:r>
    </w:p>
    <w:p>
      <w:pPr>
        <w:spacing w:line="400" w:lineRule="exact"/>
        <w:ind w:firstLine="270" w:firstLineChars="150"/>
        <w:rPr>
          <w:rFonts w:ascii="宋体"/>
          <w:sz w:val="18"/>
          <w:szCs w:val="18"/>
        </w:rPr>
      </w:pPr>
      <w:r>
        <w:rPr>
          <w:rFonts w:hint="eastAsia" w:ascii="宋体" w:hAnsi="宋体"/>
          <w:sz w:val="18"/>
          <w:szCs w:val="18"/>
          <w:shd w:val="clear" w:color="auto" w:fill="FFFFFF"/>
          <w:lang w:eastAsia="zh-CN"/>
        </w:rPr>
        <w:t>XX</w:t>
      </w:r>
      <w:r>
        <w:rPr>
          <w:rFonts w:hint="eastAsia" w:ascii="宋体" w:hAnsi="宋体"/>
          <w:sz w:val="18"/>
          <w:szCs w:val="18"/>
          <w:shd w:val="clear" w:color="auto" w:fill="FFFFFF"/>
        </w:rPr>
        <w:t>防水工程有限公司坐落于中国物流之都</w:t>
      </w:r>
      <w:r>
        <w:rPr>
          <w:rFonts w:ascii="宋体" w:hAnsi="宋体"/>
          <w:sz w:val="18"/>
          <w:szCs w:val="18"/>
          <w:shd w:val="clear" w:color="auto" w:fill="FFFFFF"/>
        </w:rPr>
        <w:t>———</w:t>
      </w:r>
      <w:r>
        <w:rPr>
          <w:rFonts w:hint="eastAsia" w:ascii="宋体" w:hAnsi="宋体"/>
          <w:sz w:val="18"/>
          <w:szCs w:val="18"/>
          <w:shd w:val="clear" w:color="auto" w:fill="FFFFFF"/>
        </w:rPr>
        <w:t>山东临沂，公司成立于</w:t>
      </w:r>
      <w:r>
        <w:rPr>
          <w:rFonts w:hint="eastAsia" w:ascii="宋体" w:hAnsi="宋体"/>
          <w:sz w:val="18"/>
          <w:szCs w:val="18"/>
          <w:shd w:val="clear" w:color="auto" w:fill="FFFFFF"/>
          <w:lang w:val="en-US" w:eastAsia="zh-CN"/>
        </w:rPr>
        <w:t>XXXX</w:t>
      </w:r>
      <w:r>
        <w:rPr>
          <w:rFonts w:hint="eastAsia" w:ascii="宋体" w:hAnsi="宋体"/>
          <w:sz w:val="18"/>
          <w:szCs w:val="18"/>
          <w:shd w:val="clear" w:color="auto" w:fill="FFFFFF"/>
        </w:rPr>
        <w:t>年，是一家集科研、生产、销售、施工、服务为一体的综合性大型专业防水类企业。旗下先后成立</w:t>
      </w:r>
      <w:r>
        <w:rPr>
          <w:rFonts w:hint="eastAsia" w:ascii="宋体" w:hAnsi="宋体"/>
          <w:sz w:val="18"/>
          <w:szCs w:val="18"/>
          <w:shd w:val="clear" w:color="auto" w:fill="FFFFFF"/>
          <w:lang w:eastAsia="zh-CN"/>
        </w:rPr>
        <w:t>XXXX</w:t>
      </w:r>
      <w:r>
        <w:rPr>
          <w:rFonts w:hint="eastAsia" w:ascii="宋体" w:hAnsi="宋体"/>
          <w:sz w:val="18"/>
          <w:szCs w:val="18"/>
          <w:shd w:val="clear" w:color="auto" w:fill="FFFFFF"/>
        </w:rPr>
        <w:t>有限公司、</w:t>
      </w:r>
      <w:r>
        <w:rPr>
          <w:rFonts w:hint="eastAsia" w:ascii="宋体" w:hAnsi="宋体"/>
          <w:sz w:val="18"/>
          <w:szCs w:val="18"/>
          <w:shd w:val="clear" w:color="auto" w:fill="FFFFFF"/>
          <w:lang w:val="en-US" w:eastAsia="zh-CN"/>
        </w:rPr>
        <w:t>XXX</w:t>
      </w:r>
      <w:r>
        <w:rPr>
          <w:rFonts w:hint="eastAsia" w:ascii="宋体" w:hAnsi="宋体"/>
          <w:sz w:val="18"/>
          <w:szCs w:val="18"/>
          <w:shd w:val="clear" w:color="auto" w:fill="FFFFFF"/>
        </w:rPr>
        <w:t>防水工程有限公司。</w:t>
      </w:r>
    </w:p>
    <w:p>
      <w:pPr>
        <w:spacing w:line="400" w:lineRule="exact"/>
        <w:ind w:firstLine="270" w:firstLineChars="150"/>
        <w:rPr>
          <w:rFonts w:ascii="宋体"/>
          <w:sz w:val="18"/>
          <w:szCs w:val="18"/>
          <w:shd w:val="clear" w:color="auto" w:fill="FFFFFF"/>
        </w:rPr>
      </w:pPr>
      <w:r>
        <w:rPr>
          <w:rFonts w:hint="eastAsia" w:ascii="宋体" w:hAnsi="宋体"/>
          <w:sz w:val="18"/>
          <w:szCs w:val="18"/>
          <w:shd w:val="clear" w:color="auto" w:fill="FFFFFF"/>
        </w:rPr>
        <w:t>本公司主要生产高弹性氯丁防水胶、高聚物弹性防水涂料、聚氨酯防水涂料、聚氨酯强力防水王、</w:t>
      </w:r>
      <w:r>
        <w:rPr>
          <w:rFonts w:hint="eastAsia" w:ascii="宋体" w:hAnsi="宋体"/>
          <w:sz w:val="18"/>
          <w:szCs w:val="18"/>
          <w:shd w:val="clear" w:color="auto" w:fill="FFFFFF"/>
          <w:lang w:eastAsia="zh-CN"/>
        </w:rPr>
        <w:t>XX</w:t>
      </w:r>
      <w:r>
        <w:rPr>
          <w:rFonts w:hint="eastAsia" w:ascii="宋体" w:hAnsi="宋体"/>
          <w:sz w:val="18"/>
          <w:szCs w:val="18"/>
          <w:shd w:val="clear" w:color="auto" w:fill="FFFFFF"/>
        </w:rPr>
        <w:t>防水油膏、金汤水不漏、</w:t>
      </w:r>
      <w:r>
        <w:rPr>
          <w:rFonts w:hint="eastAsia" w:ascii="宋体" w:hAnsi="宋体"/>
          <w:sz w:val="18"/>
          <w:szCs w:val="18"/>
          <w:shd w:val="clear" w:color="auto" w:fill="FFFFFF"/>
          <w:lang w:eastAsia="zh-CN"/>
        </w:rPr>
        <w:t>XX</w:t>
      </w:r>
      <w:r>
        <w:rPr>
          <w:rFonts w:hint="eastAsia" w:ascii="宋体" w:hAnsi="宋体"/>
          <w:sz w:val="18"/>
          <w:szCs w:val="18"/>
          <w:shd w:val="clear" w:color="auto" w:fill="FFFFFF"/>
        </w:rPr>
        <w:t>堵漏灵、聚乙烯丙纶防水卷材、</w:t>
      </w:r>
      <w:r>
        <w:rPr>
          <w:rFonts w:ascii="宋体" w:hAnsi="宋体"/>
          <w:sz w:val="18"/>
          <w:szCs w:val="18"/>
          <w:shd w:val="clear" w:color="auto" w:fill="FFFFFF"/>
        </w:rPr>
        <w:t>SBS</w:t>
      </w:r>
      <w:r>
        <w:rPr>
          <w:rFonts w:hint="eastAsia" w:ascii="宋体" w:hAnsi="宋体"/>
          <w:sz w:val="18"/>
          <w:szCs w:val="18"/>
          <w:shd w:val="clear" w:color="auto" w:fill="FFFFFF"/>
        </w:rPr>
        <w:t>弹性体改性沥青防水卷材等各类高、中、低档防水用料，可满足不同消费者的应用需求。产品畅销全国各地，深受广大消费者的一致好评。</w:t>
      </w:r>
      <w:r>
        <w:rPr>
          <w:rFonts w:ascii="宋体"/>
          <w:sz w:val="18"/>
          <w:szCs w:val="18"/>
        </w:rPr>
        <w:br w:type="textWrapping"/>
      </w:r>
      <w:r>
        <w:rPr>
          <w:rFonts w:hint="eastAsia" w:ascii="宋体" w:hAnsi="宋体"/>
          <w:sz w:val="18"/>
          <w:szCs w:val="18"/>
          <w:shd w:val="clear" w:color="auto" w:fill="FFFFFF"/>
        </w:rPr>
        <w:t>技术优势：本公司具有完善的质量保证体系和先进的施工管理体系，公司通过</w:t>
      </w:r>
      <w:r>
        <w:rPr>
          <w:rFonts w:ascii="宋体" w:hAnsi="宋体"/>
          <w:sz w:val="18"/>
          <w:szCs w:val="18"/>
          <w:shd w:val="clear" w:color="auto" w:fill="FFFFFF"/>
        </w:rPr>
        <w:t>ISO9001:2000</w:t>
      </w:r>
      <w:r>
        <w:rPr>
          <w:rFonts w:hint="eastAsia" w:ascii="宋体" w:hAnsi="宋体"/>
          <w:sz w:val="18"/>
          <w:szCs w:val="18"/>
          <w:shd w:val="clear" w:color="auto" w:fill="FFFFFF"/>
        </w:rPr>
        <w:t>质量管理体系，所有产品均严格执行国家标准，公司拥有自己的专业设计施工团队，多次为设计部门、建筑单位提供技术支持，我们可根据不同的防水需求，针对工程特点，从方案的合理性、施工的可行性、造价的经济性、施工质量的控制等方面出发为客户提供一套真正适合您的防水解决方案。</w:t>
      </w:r>
    </w:p>
    <w:p>
      <w:pPr>
        <w:spacing w:line="400" w:lineRule="exact"/>
        <w:ind w:firstLine="270" w:firstLineChars="150"/>
        <w:rPr>
          <w:rFonts w:ascii="宋体"/>
          <w:sz w:val="18"/>
          <w:szCs w:val="18"/>
          <w:shd w:val="clear" w:color="auto" w:fill="FFFFFF"/>
        </w:rPr>
      </w:pPr>
      <w:r>
        <w:rPr>
          <w:rFonts w:hint="eastAsia" w:ascii="宋体" w:hAnsi="宋体"/>
          <w:sz w:val="18"/>
          <w:szCs w:val="18"/>
          <w:shd w:val="clear" w:color="auto" w:fill="FFFFFF"/>
        </w:rPr>
        <w:t>区位优势：临沂</w:t>
      </w:r>
      <w:r>
        <w:rPr>
          <w:rFonts w:ascii="宋体" w:hAnsi="宋体"/>
          <w:sz w:val="18"/>
          <w:szCs w:val="18"/>
          <w:shd w:val="clear" w:color="auto" w:fill="FFFFFF"/>
        </w:rPr>
        <w:t>——</w:t>
      </w:r>
      <w:r>
        <w:rPr>
          <w:rFonts w:hint="eastAsia" w:ascii="宋体" w:hAnsi="宋体"/>
          <w:sz w:val="18"/>
          <w:szCs w:val="18"/>
          <w:shd w:val="clear" w:color="auto" w:fill="FFFFFF"/>
        </w:rPr>
        <w:t>中国物流之都，交通发达，物流便捷、可全国直接发货、能够为客户节约时间，且物流成本极低，可最大限度地保证全国各地客户利益最大化。</w:t>
      </w:r>
      <w:r>
        <w:rPr>
          <w:rFonts w:ascii="宋体"/>
          <w:sz w:val="18"/>
          <w:szCs w:val="18"/>
        </w:rPr>
        <w:br w:type="textWrapping"/>
      </w:r>
      <w:r>
        <w:rPr>
          <w:rFonts w:ascii="宋体" w:hAnsi="宋体"/>
          <w:sz w:val="18"/>
          <w:szCs w:val="18"/>
          <w:shd w:val="clear" w:color="auto" w:fill="FFFFFF"/>
        </w:rPr>
        <w:t xml:space="preserve">   </w:t>
      </w:r>
      <w:r>
        <w:rPr>
          <w:rFonts w:hint="eastAsia" w:ascii="宋体" w:hAnsi="宋体"/>
          <w:sz w:val="18"/>
          <w:szCs w:val="18"/>
          <w:shd w:val="clear" w:color="auto" w:fill="FFFFFF"/>
        </w:rPr>
        <w:t>信誉优势：我公司多次被临沂工商部门、消协评为“重合同守信誉单位”，我们将一如既往地秉承“信誉第一、质量至上、互利共赢”的经营理念，打造“</w:t>
      </w:r>
      <w:r>
        <w:rPr>
          <w:rFonts w:hint="eastAsia" w:ascii="宋体" w:hAnsi="宋体"/>
          <w:sz w:val="18"/>
          <w:szCs w:val="18"/>
          <w:shd w:val="clear" w:color="auto" w:fill="FFFFFF"/>
          <w:lang w:eastAsia="zh-CN"/>
        </w:rPr>
        <w:t>XX</w:t>
      </w:r>
      <w:r>
        <w:rPr>
          <w:rFonts w:hint="eastAsia" w:ascii="宋体" w:hAnsi="宋体"/>
          <w:sz w:val="18"/>
          <w:szCs w:val="18"/>
          <w:shd w:val="clear" w:color="auto" w:fill="FFFFFF"/>
        </w:rPr>
        <w:t>”这一防水界知名品牌。</w:t>
      </w:r>
      <w:r>
        <w:rPr>
          <w:rFonts w:ascii="宋体"/>
          <w:sz w:val="18"/>
          <w:szCs w:val="18"/>
        </w:rPr>
        <w:br w:type="textWrapping"/>
      </w:r>
      <w:r>
        <w:rPr>
          <w:rFonts w:ascii="宋体" w:hAnsi="宋体"/>
          <w:sz w:val="18"/>
          <w:szCs w:val="18"/>
          <w:shd w:val="clear" w:color="auto" w:fill="FFFFFF"/>
        </w:rPr>
        <w:t xml:space="preserve">   </w:t>
      </w:r>
      <w:r>
        <w:rPr>
          <w:rFonts w:hint="eastAsia" w:ascii="宋体" w:hAnsi="宋体"/>
          <w:sz w:val="18"/>
          <w:szCs w:val="18"/>
          <w:shd w:val="clear" w:color="auto" w:fill="FFFFFF"/>
        </w:rPr>
        <w:t>本公司以“丰富的产品、过硬的质量、满意的价格、贴心的服务”真诚期待与社会各界朋友携手共进、共创辉煌。</w:t>
      </w:r>
    </w:p>
    <w:p>
      <w:pPr>
        <w:spacing w:line="400" w:lineRule="exact"/>
        <w:ind w:firstLine="270" w:firstLineChars="150"/>
        <w:rPr>
          <w:rFonts w:ascii="宋体"/>
          <w:sz w:val="18"/>
          <w:szCs w:val="18"/>
        </w:rPr>
      </w:pPr>
    </w:p>
    <w:p>
      <w:pPr>
        <w:spacing w:line="360" w:lineRule="auto"/>
        <w:rPr>
          <w:rFonts w:ascii="宋体"/>
          <w:b/>
          <w:sz w:val="28"/>
          <w:szCs w:val="28"/>
        </w:rPr>
      </w:pPr>
      <w:r>
        <w:rPr>
          <w:rFonts w:hint="eastAsia" w:ascii="宋体" w:hAnsi="宋体"/>
          <w:b/>
          <w:sz w:val="28"/>
          <w:szCs w:val="28"/>
        </w:rPr>
        <w:t>企业发展蓝图</w:t>
      </w:r>
      <w:bookmarkStart w:id="0" w:name="公司概况3"/>
      <w:bookmarkEnd w:id="0"/>
    </w:p>
    <w:p>
      <w:pPr>
        <w:spacing w:line="360" w:lineRule="auto"/>
        <w:rPr>
          <w:rFonts w:ascii="Times New Roman" w:hAnsi="Times New Roman"/>
          <w:sz w:val="18"/>
          <w:szCs w:val="18"/>
        </w:rPr>
      </w:pPr>
      <w:r>
        <w:rPr>
          <w:rFonts w:hint="eastAsia" w:ascii="宋体" w:hAnsi="宋体"/>
          <w:b/>
          <w:bCs/>
          <w:sz w:val="18"/>
          <w:szCs w:val="18"/>
        </w:rPr>
        <w:t>企业宗旨：</w:t>
      </w:r>
      <w:r>
        <w:rPr>
          <w:rFonts w:hint="eastAsia" w:ascii="宋体" w:hAnsi="宋体"/>
          <w:bCs/>
          <w:sz w:val="18"/>
          <w:szCs w:val="18"/>
        </w:rPr>
        <w:t>为</w:t>
      </w:r>
      <w:r>
        <w:rPr>
          <w:rFonts w:hint="eastAsia" w:ascii="Times New Roman" w:hAnsi="Times New Roman"/>
          <w:sz w:val="18"/>
          <w:szCs w:val="18"/>
        </w:rPr>
        <w:t>顾客创造价值、为员工创造机会、为社会创造效益。</w:t>
      </w:r>
    </w:p>
    <w:p>
      <w:pPr>
        <w:spacing w:line="360" w:lineRule="auto"/>
        <w:rPr>
          <w:rFonts w:ascii="宋体"/>
          <w:sz w:val="18"/>
          <w:szCs w:val="18"/>
        </w:rPr>
      </w:pPr>
      <w:r>
        <w:rPr>
          <w:rFonts w:hint="eastAsia" w:ascii="宋体" w:hAnsi="宋体"/>
          <w:b/>
          <w:bCs/>
          <w:sz w:val="18"/>
          <w:szCs w:val="18"/>
        </w:rPr>
        <w:t>企业战略目标：</w:t>
      </w:r>
      <w:r>
        <w:rPr>
          <w:rFonts w:hint="eastAsia" w:ascii="宋体" w:hAnsi="宋体"/>
          <w:sz w:val="18"/>
          <w:szCs w:val="18"/>
        </w:rPr>
        <w:t>五年内在防水建材行业主要产业链上成为临沂知名企业，与山东市场、国内市场接轨逐步形成规模效益并实现连锁经营。</w:t>
      </w:r>
    </w:p>
    <w:p>
      <w:pPr>
        <w:spacing w:line="360" w:lineRule="auto"/>
        <w:rPr>
          <w:rFonts w:ascii="宋体"/>
          <w:sz w:val="18"/>
          <w:szCs w:val="18"/>
        </w:rPr>
      </w:pPr>
      <w:r>
        <w:rPr>
          <w:rFonts w:hint="eastAsia" w:ascii="宋体" w:hAnsi="宋体"/>
          <w:b/>
          <w:bCs/>
          <w:sz w:val="18"/>
          <w:szCs w:val="18"/>
        </w:rPr>
        <w:t>品牌目标：</w:t>
      </w:r>
      <w:r>
        <w:rPr>
          <w:rFonts w:hint="eastAsia" w:ascii="宋体" w:hAnsi="宋体"/>
          <w:sz w:val="18"/>
          <w:szCs w:val="18"/>
        </w:rPr>
        <w:t>在</w:t>
      </w:r>
      <w:r>
        <w:rPr>
          <w:rFonts w:ascii="宋体" w:hAnsi="宋体"/>
          <w:sz w:val="18"/>
          <w:szCs w:val="18"/>
        </w:rPr>
        <w:t>2015</w:t>
      </w:r>
      <w:r>
        <w:rPr>
          <w:rFonts w:hint="eastAsia" w:ascii="宋体" w:hAnsi="宋体"/>
          <w:sz w:val="18"/>
          <w:szCs w:val="18"/>
        </w:rPr>
        <w:t>年，成为山东省著名商标；</w:t>
      </w:r>
      <w:r>
        <w:rPr>
          <w:rFonts w:ascii="宋体" w:hAnsi="宋体"/>
          <w:sz w:val="18"/>
          <w:szCs w:val="18"/>
        </w:rPr>
        <w:t>2020</w:t>
      </w:r>
      <w:r>
        <w:rPr>
          <w:rFonts w:hint="eastAsia" w:ascii="宋体" w:hAnsi="宋体"/>
          <w:sz w:val="18"/>
          <w:szCs w:val="18"/>
        </w:rPr>
        <w:t>年，成为中国驰名商标。</w:t>
      </w:r>
    </w:p>
    <w:p>
      <w:pPr>
        <w:spacing w:line="360" w:lineRule="auto"/>
        <w:rPr>
          <w:rFonts w:ascii="宋体"/>
          <w:sz w:val="18"/>
          <w:szCs w:val="18"/>
        </w:rPr>
      </w:pPr>
      <w:r>
        <w:rPr>
          <w:rFonts w:hint="eastAsia" w:ascii="宋体" w:hAnsi="宋体"/>
          <w:b/>
          <w:bCs/>
          <w:sz w:val="18"/>
          <w:szCs w:val="18"/>
        </w:rPr>
        <w:t>国内市场营销战略：</w:t>
      </w:r>
      <w:r>
        <w:rPr>
          <w:rFonts w:hint="eastAsia" w:ascii="宋体" w:hAnsi="宋体"/>
          <w:sz w:val="18"/>
          <w:szCs w:val="18"/>
        </w:rPr>
        <w:t>在“体系营销、全员营销”的全新理念指引下，把握市场脉搏，致力于营销架构调整、市场管理制度改革、营销模式的创新以及市场网络和服务体系的建设；建立快速反应机制，充分发挥产品力和品牌牵引力。</w:t>
      </w:r>
    </w:p>
    <w:p>
      <w:pPr>
        <w:spacing w:line="360" w:lineRule="auto"/>
        <w:rPr>
          <w:rFonts w:ascii="宋体"/>
          <w:sz w:val="18"/>
          <w:szCs w:val="18"/>
        </w:rPr>
      </w:pPr>
      <w:r>
        <w:rPr>
          <w:rFonts w:hint="eastAsia" w:ascii="宋体" w:hAnsi="宋体"/>
          <w:b/>
          <w:bCs/>
          <w:sz w:val="18"/>
          <w:szCs w:val="18"/>
        </w:rPr>
        <w:t>人力资源战略：</w:t>
      </w:r>
      <w:r>
        <w:rPr>
          <w:rFonts w:hint="eastAsia" w:ascii="宋体" w:hAnsi="宋体"/>
          <w:sz w:val="18"/>
          <w:szCs w:val="18"/>
        </w:rPr>
        <w:t>建立完善的职业经理人的选拔、培养、任用机制，建立“能者上、平者留，庸者下、灵活调动、绩效说话”的人才管理模式，人尽其才、物尽其用。建立完善员工薪酬体系设计与激励模式，因事设岗，因岗定酬，让努力付出的员工获得应有的回报和支持，使员工与企业形成建立在利益共同体基础上的命运共同体。加强企业培训体系建设，通过广泛丰富的培训方式方法，加强团队协作与沟通能力，提高员工工作效率与积极性，提高员工个人素质与理念，为企业发展训练出一支高效运作的团队。</w:t>
      </w:r>
    </w:p>
    <w:p>
      <w:pPr>
        <w:spacing w:line="360" w:lineRule="auto"/>
        <w:rPr>
          <w:rFonts w:ascii="宋体"/>
          <w:b/>
          <w:bCs/>
          <w:sz w:val="32"/>
          <w:szCs w:val="24"/>
        </w:rPr>
      </w:pPr>
      <w:r>
        <w:rPr>
          <w:rFonts w:ascii="宋体" w:hAnsi="宋体"/>
          <w:b/>
          <w:bCs/>
          <w:sz w:val="32"/>
          <w:szCs w:val="24"/>
        </w:rPr>
        <w:t xml:space="preserve"> </w:t>
      </w:r>
    </w:p>
    <w:p>
      <w:pPr>
        <w:spacing w:line="360" w:lineRule="auto"/>
        <w:rPr>
          <w:rFonts w:ascii="宋体"/>
          <w:sz w:val="28"/>
          <w:szCs w:val="28"/>
        </w:rPr>
      </w:pPr>
      <w:r>
        <w:rPr>
          <w:rFonts w:hint="eastAsia" w:ascii="宋体" w:hAnsi="宋体"/>
          <w:b/>
          <w:bCs/>
          <w:sz w:val="28"/>
          <w:szCs w:val="28"/>
        </w:rPr>
        <w:t>第三章，企业文化理念</w:t>
      </w:r>
    </w:p>
    <w:p>
      <w:pPr>
        <w:spacing w:line="360" w:lineRule="auto"/>
        <w:rPr>
          <w:rFonts w:ascii="Times New Roman" w:hAnsi="Times New Roman"/>
          <w:b/>
          <w:sz w:val="18"/>
          <w:szCs w:val="18"/>
        </w:rPr>
      </w:pPr>
      <w:r>
        <w:rPr>
          <w:rFonts w:hint="eastAsia" w:ascii="Times New Roman" w:hAnsi="Times New Roman"/>
          <w:b/>
          <w:sz w:val="18"/>
          <w:szCs w:val="18"/>
        </w:rPr>
        <w:t>企业经营目标：创中国名牌，建一流企业，</w:t>
      </w:r>
      <w:r>
        <w:rPr>
          <w:rFonts w:hint="eastAsia" w:ascii="宋体" w:hAnsi="宋体"/>
          <w:b/>
          <w:sz w:val="18"/>
          <w:szCs w:val="18"/>
        </w:rPr>
        <w:t>提供超越客户期待的服务</w:t>
      </w:r>
    </w:p>
    <w:p>
      <w:pPr>
        <w:spacing w:line="360" w:lineRule="auto"/>
        <w:rPr>
          <w:rFonts w:ascii="Times New Roman" w:hAnsi="Times New Roman"/>
          <w:sz w:val="18"/>
          <w:szCs w:val="18"/>
        </w:rPr>
      </w:pPr>
      <w:r>
        <w:rPr>
          <w:rFonts w:ascii="Times New Roman" w:hAnsi="Times New Roman"/>
          <w:b/>
          <w:sz w:val="18"/>
          <w:szCs w:val="18"/>
        </w:rPr>
        <w:t xml:space="preserve">    </w:t>
      </w:r>
      <w:r>
        <w:rPr>
          <w:rFonts w:hint="eastAsia" w:ascii="Times New Roman" w:hAnsi="Times New Roman"/>
          <w:b/>
          <w:sz w:val="18"/>
          <w:szCs w:val="18"/>
        </w:rPr>
        <w:t>“创中国名牌”，就是要创立一个具有市场竞争力的教育品牌。</w:t>
      </w:r>
      <w:r>
        <w:rPr>
          <w:rFonts w:hint="eastAsia" w:ascii="Times New Roman" w:hAnsi="Times New Roman"/>
          <w:sz w:val="18"/>
          <w:szCs w:val="18"/>
        </w:rPr>
        <w:t>这其中有两层含义：一是，只有成为真正的防水工程名牌，才能成为山东名牌，才能走向全国市场，只要是真正具有竞争力的山东防水工程名牌，就一定能成为中国名牌；二是，我们</w:t>
      </w:r>
      <w:r>
        <w:rPr>
          <w:rFonts w:hint="eastAsia" w:ascii="Times New Roman" w:hAnsi="Times New Roman"/>
          <w:sz w:val="18"/>
          <w:szCs w:val="18"/>
          <w:lang w:eastAsia="zh-CN"/>
        </w:rPr>
        <w:t>XX</w:t>
      </w:r>
      <w:r>
        <w:rPr>
          <w:rFonts w:hint="eastAsia" w:ascii="Times New Roman" w:hAnsi="Times New Roman"/>
          <w:sz w:val="18"/>
          <w:szCs w:val="18"/>
        </w:rPr>
        <w:t>作为一个良心企业，肩负着祖国新建建筑的防水使命。为此，希望我们公司内每一个企业、每一位员工都为这一目标从点滴做起，从小事做起，从现在做起，从自我做起，为</w:t>
      </w:r>
      <w:r>
        <w:rPr>
          <w:rFonts w:hint="eastAsia" w:ascii="Times New Roman" w:hAnsi="Times New Roman"/>
          <w:sz w:val="18"/>
          <w:szCs w:val="18"/>
          <w:lang w:eastAsia="zh-CN"/>
        </w:rPr>
        <w:t>XX</w:t>
      </w:r>
      <w:r>
        <w:rPr>
          <w:rFonts w:hint="eastAsia" w:ascii="Times New Roman" w:hAnsi="Times New Roman"/>
          <w:sz w:val="18"/>
          <w:szCs w:val="18"/>
        </w:rPr>
        <w:t>这个品牌驰名全国而不断进取，而尽心尽力。</w:t>
      </w:r>
    </w:p>
    <w:p>
      <w:pPr>
        <w:spacing w:line="360" w:lineRule="auto"/>
        <w:ind w:firstLine="480"/>
        <w:rPr>
          <w:rFonts w:ascii="Times New Roman" w:hAnsi="Times New Roman"/>
          <w:sz w:val="18"/>
          <w:szCs w:val="18"/>
        </w:rPr>
      </w:pPr>
      <w:r>
        <w:rPr>
          <w:rFonts w:hint="eastAsia" w:ascii="Times New Roman" w:hAnsi="Times New Roman"/>
          <w:b/>
          <w:sz w:val="18"/>
          <w:szCs w:val="18"/>
        </w:rPr>
        <w:t>“建一流企业”，就是要将</w:t>
      </w:r>
      <w:r>
        <w:rPr>
          <w:rFonts w:hint="eastAsia" w:ascii="Times New Roman" w:hAnsi="Times New Roman"/>
          <w:b/>
          <w:sz w:val="18"/>
          <w:szCs w:val="18"/>
          <w:lang w:eastAsia="zh-CN"/>
        </w:rPr>
        <w:t>XX</w:t>
      </w:r>
      <w:r>
        <w:rPr>
          <w:rFonts w:hint="eastAsia" w:ascii="Times New Roman" w:hAnsi="Times New Roman"/>
          <w:b/>
          <w:sz w:val="18"/>
          <w:szCs w:val="18"/>
        </w:rPr>
        <w:t>防水工程有限公司建成一个具有一流产品、一流服务、一流管理、一流团队的综合企业。</w:t>
      </w:r>
      <w:r>
        <w:rPr>
          <w:rFonts w:hint="eastAsia" w:ascii="Times New Roman" w:hAnsi="Times New Roman"/>
          <w:sz w:val="18"/>
          <w:szCs w:val="18"/>
        </w:rPr>
        <w:t>我们所讲的“一流”，是具有核心竞争力的“一流”。它不是一个模糊的概念，而是对推出的每一个课程、每一件工作、每一项服务、每一位员工都具有明确的参照标准</w:t>
      </w:r>
      <w:r>
        <w:rPr>
          <w:rFonts w:ascii="Times New Roman" w:hAnsi="Times New Roman"/>
          <w:sz w:val="18"/>
          <w:szCs w:val="18"/>
        </w:rPr>
        <w:t>——</w:t>
      </w:r>
      <w:r>
        <w:rPr>
          <w:rFonts w:hint="eastAsia" w:ascii="Times New Roman" w:hAnsi="Times New Roman"/>
          <w:sz w:val="18"/>
          <w:szCs w:val="18"/>
        </w:rPr>
        <w:t>就是服务一流，</w:t>
      </w:r>
      <w:r>
        <w:rPr>
          <w:rFonts w:hint="eastAsia" w:ascii="宋体" w:hAnsi="宋体"/>
          <w:sz w:val="18"/>
          <w:szCs w:val="18"/>
        </w:rPr>
        <w:t>提供超越客户期待的服务。</w:t>
      </w:r>
      <w:r>
        <w:rPr>
          <w:rFonts w:hint="eastAsia" w:ascii="Times New Roman" w:hAnsi="Times New Roman"/>
          <w:sz w:val="18"/>
          <w:szCs w:val="18"/>
        </w:rPr>
        <w:t>我们每一位员工都应该为这四个“一流”而努力进取，一步一个脚印，用实际行动去争创“一流”。</w:t>
      </w:r>
    </w:p>
    <w:p>
      <w:pPr>
        <w:spacing w:line="360" w:lineRule="auto"/>
        <w:rPr>
          <w:rFonts w:ascii="Times New Roman" w:hAnsi="Times New Roman"/>
          <w:sz w:val="18"/>
          <w:szCs w:val="18"/>
        </w:rPr>
      </w:pPr>
    </w:p>
    <w:p>
      <w:pPr>
        <w:spacing w:line="360" w:lineRule="auto"/>
        <w:rPr>
          <w:rFonts w:ascii="Times New Roman" w:hAnsi="Times New Roman"/>
          <w:b/>
          <w:color w:val="0000FF"/>
          <w:sz w:val="18"/>
          <w:szCs w:val="18"/>
        </w:rPr>
      </w:pPr>
      <w:r>
        <w:rPr>
          <w:rFonts w:hint="eastAsia" w:ascii="Times New Roman" w:hAnsi="Times New Roman"/>
          <w:b/>
          <w:sz w:val="18"/>
          <w:szCs w:val="18"/>
        </w:rPr>
        <w:t>企业经营宗旨：为顾客创造价值，为员工创造机会，为社会创造效益</w:t>
      </w:r>
    </w:p>
    <w:p>
      <w:pPr>
        <w:spacing w:line="360" w:lineRule="auto"/>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b/>
          <w:sz w:val="18"/>
          <w:szCs w:val="18"/>
        </w:rPr>
        <w:t>“为顾客创造价值”，</w:t>
      </w:r>
      <w:r>
        <w:rPr>
          <w:rFonts w:hint="eastAsia" w:ascii="Times New Roman" w:hAnsi="Times New Roman"/>
          <w:sz w:val="18"/>
          <w:szCs w:val="18"/>
        </w:rPr>
        <w:t>顾客是企业生存的基础。我们最重要的工作目的就是用高质量的课程、全方位的服务满足顾客的需求，想顾客之所想，急顾客之所急，通过我们的工作，让更多的顾客接受并认可我们的产品和服务，顾客的认可、顾客的满意就是我们创造的价值。对我们企业而言，任何人都是我们过去、现在和未来的顾客。对每位员工而言，顾客就是一切与我们工作相关的人，即我们的下一道工序或下一步工作以及我们的指令或汇报所指向的人。</w:t>
      </w:r>
    </w:p>
    <w:p>
      <w:pPr>
        <w:spacing w:line="360" w:lineRule="auto"/>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b/>
          <w:sz w:val="18"/>
          <w:szCs w:val="18"/>
        </w:rPr>
        <w:t>“为员工创造机会”，</w:t>
      </w:r>
      <w:r>
        <w:rPr>
          <w:rFonts w:hint="eastAsia" w:ascii="Times New Roman" w:hAnsi="Times New Roman"/>
          <w:sz w:val="18"/>
          <w:szCs w:val="18"/>
        </w:rPr>
        <w:t>企业的竞争就是人才的竞争，合格的员工是企业的最重要资源。企业的生存和发展，是需要员工的共同努力来实现的，员工的成长发展机会是由企业的不断发展壮大来提供的。企业是员工生存和实现自我价值的载体，企业有责任满足员工在精神上和物质上的要求，有责任在为员工提供合理的报酬和生活福利保障的同时，为员工的发展和自我价值的实现创造条件、搭建舞台，使员工在企业能获得更好的成长和发展的机会，实现自己的事业追求。</w:t>
      </w:r>
    </w:p>
    <w:p>
      <w:pPr>
        <w:spacing w:line="360" w:lineRule="auto"/>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b/>
          <w:sz w:val="18"/>
          <w:szCs w:val="18"/>
        </w:rPr>
        <w:t>“为社会创造效益”</w:t>
      </w:r>
      <w:r>
        <w:rPr>
          <w:rFonts w:hint="eastAsia" w:ascii="Times New Roman" w:hAnsi="Times New Roman"/>
          <w:sz w:val="18"/>
          <w:szCs w:val="18"/>
        </w:rPr>
        <w:t>是我们全体员工的使命。企业既要为社会创造利润和税赋，为社会提供有价值的产品和服务，又要为社会创造更广更好的就业机会，为社会培养造就高素质的人才，为社会创造有益于健康发展的物质和精神文明。我们就是要用我们整合的资源和统一的文化来为社会创造最大的效益。</w:t>
      </w:r>
    </w:p>
    <w:p>
      <w:pPr>
        <w:spacing w:line="360" w:lineRule="auto"/>
        <w:rPr>
          <w:rFonts w:ascii="Times New Roman" w:hAnsi="Times New Roman"/>
          <w:b/>
          <w:color w:val="0000FF"/>
          <w:sz w:val="18"/>
          <w:szCs w:val="18"/>
        </w:rPr>
      </w:pPr>
    </w:p>
    <w:p>
      <w:pPr>
        <w:spacing w:line="360" w:lineRule="auto"/>
        <w:rPr>
          <w:rFonts w:ascii="Times New Roman" w:hAnsi="Times New Roman"/>
          <w:b/>
          <w:sz w:val="18"/>
          <w:szCs w:val="18"/>
        </w:rPr>
      </w:pPr>
      <w:r>
        <w:rPr>
          <w:rFonts w:hint="eastAsia" w:ascii="Times New Roman" w:hAnsi="Times New Roman"/>
          <w:b/>
          <w:sz w:val="18"/>
          <w:szCs w:val="18"/>
        </w:rPr>
        <w:t>企业精神</w:t>
      </w:r>
      <w:r>
        <w:rPr>
          <w:rFonts w:ascii="Times New Roman" w:hAnsi="Times New Roman"/>
          <w:b/>
          <w:sz w:val="18"/>
          <w:szCs w:val="18"/>
        </w:rPr>
        <w:t xml:space="preserve"> </w:t>
      </w:r>
      <w:r>
        <w:rPr>
          <w:rFonts w:hint="eastAsia" w:ascii="Times New Roman" w:hAnsi="Times New Roman"/>
          <w:b/>
          <w:sz w:val="18"/>
          <w:szCs w:val="18"/>
        </w:rPr>
        <w:t>：</w:t>
      </w:r>
      <w:r>
        <w:rPr>
          <w:rFonts w:ascii="Times New Roman" w:hAnsi="Times New Roman"/>
          <w:sz w:val="18"/>
          <w:szCs w:val="18"/>
        </w:rPr>
        <w:t xml:space="preserve"> </w:t>
      </w:r>
      <w:r>
        <w:rPr>
          <w:rFonts w:hint="eastAsia" w:ascii="Times New Roman" w:hAnsi="Times New Roman"/>
          <w:b/>
          <w:sz w:val="18"/>
          <w:szCs w:val="18"/>
        </w:rPr>
        <w:t>敬业、团队、创新</w:t>
      </w:r>
    </w:p>
    <w:p>
      <w:pPr>
        <w:spacing w:line="360" w:lineRule="auto"/>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rPr>
        <w:t>这是我们在总结提炼以往企业精神的基础上，结合当今时代及产业发展的要求，进一步升华、浓缩而成的，以集中反映目前我们企业最需要的企业精神。</w:t>
      </w:r>
    </w:p>
    <w:p>
      <w:pPr>
        <w:spacing w:line="360" w:lineRule="auto"/>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b/>
          <w:sz w:val="18"/>
          <w:szCs w:val="18"/>
        </w:rPr>
        <w:t>“敬业”精神，</w:t>
      </w:r>
      <w:r>
        <w:rPr>
          <w:rFonts w:hint="eastAsia" w:ascii="Times New Roman" w:hAnsi="Times New Roman"/>
          <w:sz w:val="18"/>
          <w:szCs w:val="18"/>
        </w:rPr>
        <w:t>是一种对事业的责任和进取，对工作的精益求精和一丝不苟，对自己的严格自律和永不自满，对企业的尽心尽力和奉献精神。只有敬业奉献的员工，企业才能委以重任。</w:t>
      </w:r>
    </w:p>
    <w:p>
      <w:pPr>
        <w:spacing w:line="360" w:lineRule="auto"/>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b/>
          <w:sz w:val="18"/>
          <w:szCs w:val="18"/>
        </w:rPr>
        <w:t>“团队”精神，</w:t>
      </w:r>
      <w:r>
        <w:rPr>
          <w:rFonts w:hint="eastAsia" w:ascii="Times New Roman" w:hAnsi="Times New Roman"/>
          <w:sz w:val="18"/>
          <w:szCs w:val="18"/>
        </w:rPr>
        <w:t>是在企业内强调每一位员工必须具有一种整体意识，在工作中注重相互沟通，相互支持，倡导在集体成功前提下的个人成功。只有注重团队协作的员工，才能在我们企业中获得真正的成功。</w:t>
      </w:r>
    </w:p>
    <w:p>
      <w:pPr>
        <w:spacing w:line="360" w:lineRule="auto"/>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b/>
          <w:sz w:val="18"/>
          <w:szCs w:val="18"/>
        </w:rPr>
        <w:t>“创新”精神，</w:t>
      </w:r>
      <w:r>
        <w:rPr>
          <w:rFonts w:hint="eastAsia" w:ascii="Times New Roman" w:hAnsi="Times New Roman"/>
          <w:sz w:val="18"/>
          <w:szCs w:val="18"/>
        </w:rPr>
        <w:t>一直是支持企业高速成长的优秀文化之一，我们把她继承和发展，是因为我们相信，我们所有的课程、服务、管理、机制等都有进一步创新完善的空间，我们倡导的“创新”是指在借鉴成功经验基础上的创新。创新是为了追求卓越、赢得竞争。</w:t>
      </w:r>
    </w:p>
    <w:p>
      <w:pPr>
        <w:spacing w:line="360" w:lineRule="auto"/>
        <w:ind w:firstLine="480"/>
        <w:rPr>
          <w:rFonts w:ascii="Times New Roman" w:hAnsi="Times New Roman"/>
          <w:b/>
          <w:sz w:val="18"/>
          <w:szCs w:val="18"/>
        </w:rPr>
      </w:pPr>
      <w:r>
        <w:rPr>
          <w:rFonts w:hint="eastAsia" w:ascii="Times New Roman" w:hAnsi="Times New Roman"/>
          <w:b/>
          <w:sz w:val="18"/>
          <w:szCs w:val="18"/>
        </w:rPr>
        <w:t>企业文化理念是我们企业的最高行动纲领，是我们员工的最高行为准则，是衡量我们的决策、管理、制度、行为、形象是否准确的基准。每一位</w:t>
      </w:r>
      <w:r>
        <w:rPr>
          <w:rFonts w:hint="eastAsia" w:ascii="Times New Roman" w:hAnsi="Times New Roman"/>
          <w:b/>
          <w:sz w:val="18"/>
          <w:szCs w:val="18"/>
          <w:lang w:eastAsia="zh-CN"/>
        </w:rPr>
        <w:t>XX</w:t>
      </w:r>
      <w:r>
        <w:rPr>
          <w:rFonts w:hint="eastAsia" w:ascii="Times New Roman" w:hAnsi="Times New Roman"/>
          <w:b/>
          <w:sz w:val="18"/>
          <w:szCs w:val="18"/>
        </w:rPr>
        <w:t>防水工程的员工尤其是管理干部一定要正确理解并时刻牢记我们企业的目标、宗旨和精神。</w:t>
      </w:r>
    </w:p>
    <w:p>
      <w:pPr>
        <w:spacing w:line="360" w:lineRule="auto"/>
        <w:rPr>
          <w:rFonts w:ascii="Times New Roman" w:hAnsi="Times New Roman"/>
          <w:b/>
          <w:sz w:val="28"/>
          <w:szCs w:val="28"/>
        </w:rPr>
      </w:pPr>
    </w:p>
    <w:p>
      <w:pPr>
        <w:spacing w:line="360" w:lineRule="auto"/>
        <w:rPr>
          <w:rFonts w:ascii="Times New Roman" w:hAnsi="Times New Roman"/>
          <w:b/>
          <w:sz w:val="28"/>
          <w:szCs w:val="28"/>
        </w:rPr>
      </w:pPr>
      <w:r>
        <w:rPr>
          <w:rFonts w:hint="eastAsia" w:ascii="Times New Roman" w:hAnsi="Times New Roman"/>
          <w:b/>
          <w:sz w:val="28"/>
          <w:szCs w:val="28"/>
        </w:rPr>
        <w:t>第四章，员工人事管理条例</w:t>
      </w:r>
    </w:p>
    <w:p>
      <w:pPr>
        <w:spacing w:line="360" w:lineRule="auto"/>
        <w:rPr>
          <w:rFonts w:ascii="Times New Roman" w:hAnsi="Times New Roman"/>
          <w:b/>
          <w:sz w:val="28"/>
          <w:szCs w:val="28"/>
        </w:rPr>
      </w:pPr>
      <w:r>
        <w:rPr>
          <w:rFonts w:hint="eastAsia" w:ascii="Times New Roman" w:hAnsi="Times New Roman"/>
          <w:b/>
          <w:sz w:val="28"/>
          <w:szCs w:val="28"/>
        </w:rPr>
        <w:t>员工入职管理规定</w:t>
      </w:r>
    </w:p>
    <w:p>
      <w:pPr>
        <w:pStyle w:val="9"/>
        <w:spacing w:line="400" w:lineRule="exact"/>
        <w:rPr>
          <w:sz w:val="18"/>
          <w:szCs w:val="18"/>
        </w:rPr>
      </w:pPr>
      <w:r>
        <w:rPr>
          <w:sz w:val="18"/>
          <w:szCs w:val="18"/>
        </w:rPr>
        <w:t xml:space="preserve">1 </w:t>
      </w:r>
      <w:r>
        <w:rPr>
          <w:rFonts w:hint="eastAsia"/>
          <w:sz w:val="18"/>
          <w:szCs w:val="18"/>
        </w:rPr>
        <w:t>目的</w:t>
      </w:r>
    </w:p>
    <w:p>
      <w:pPr>
        <w:pStyle w:val="9"/>
        <w:spacing w:line="400" w:lineRule="exact"/>
        <w:rPr>
          <w:sz w:val="18"/>
          <w:szCs w:val="18"/>
        </w:rPr>
      </w:pPr>
      <w:r>
        <w:rPr>
          <w:rFonts w:hint="eastAsia"/>
          <w:sz w:val="18"/>
          <w:szCs w:val="18"/>
        </w:rPr>
        <w:t>为使新员工能正常有序办理入职手续，确保公司和入职员工的正当权益，尽快熟悉新的工作环境，进入良好的工作状态。</w:t>
      </w:r>
    </w:p>
    <w:p>
      <w:pPr>
        <w:pStyle w:val="9"/>
        <w:spacing w:line="400" w:lineRule="exact"/>
        <w:rPr>
          <w:sz w:val="18"/>
          <w:szCs w:val="18"/>
        </w:rPr>
      </w:pPr>
      <w:r>
        <w:rPr>
          <w:sz w:val="18"/>
          <w:szCs w:val="18"/>
        </w:rPr>
        <w:t xml:space="preserve">2 </w:t>
      </w:r>
      <w:r>
        <w:rPr>
          <w:rFonts w:hint="eastAsia"/>
          <w:sz w:val="18"/>
          <w:szCs w:val="18"/>
        </w:rPr>
        <w:t>适用范围</w:t>
      </w:r>
    </w:p>
    <w:p>
      <w:pPr>
        <w:pStyle w:val="9"/>
        <w:spacing w:line="400" w:lineRule="exact"/>
        <w:rPr>
          <w:sz w:val="18"/>
          <w:szCs w:val="18"/>
        </w:rPr>
      </w:pPr>
      <w:r>
        <w:rPr>
          <w:rFonts w:hint="eastAsia"/>
          <w:sz w:val="18"/>
          <w:szCs w:val="18"/>
        </w:rPr>
        <w:t>适用于公司新员工的入职管理，包含全日制从业人员、非全日制职工、实习人员等。</w:t>
      </w:r>
    </w:p>
    <w:p>
      <w:pPr>
        <w:pStyle w:val="9"/>
        <w:spacing w:line="400" w:lineRule="exact"/>
        <w:rPr>
          <w:sz w:val="18"/>
          <w:szCs w:val="18"/>
        </w:rPr>
      </w:pPr>
      <w:r>
        <w:rPr>
          <w:sz w:val="18"/>
          <w:szCs w:val="18"/>
        </w:rPr>
        <w:t xml:space="preserve">3 </w:t>
      </w:r>
      <w:r>
        <w:rPr>
          <w:rFonts w:hint="eastAsia"/>
          <w:sz w:val="18"/>
          <w:szCs w:val="18"/>
        </w:rPr>
        <w:t>录用通知</w:t>
      </w:r>
    </w:p>
    <w:p>
      <w:pPr>
        <w:pStyle w:val="9"/>
        <w:spacing w:line="400" w:lineRule="exact"/>
        <w:rPr>
          <w:sz w:val="18"/>
          <w:szCs w:val="18"/>
        </w:rPr>
      </w:pPr>
      <w:r>
        <w:rPr>
          <w:rFonts w:hint="eastAsia"/>
          <w:sz w:val="18"/>
          <w:szCs w:val="18"/>
        </w:rPr>
        <w:t>由公司人力资源部与新录用人员取得联系并告知其报到日期、报到时需要提供的入职材料。</w:t>
      </w:r>
    </w:p>
    <w:p>
      <w:pPr>
        <w:pStyle w:val="9"/>
        <w:spacing w:line="400" w:lineRule="exact"/>
        <w:rPr>
          <w:sz w:val="18"/>
          <w:szCs w:val="18"/>
        </w:rPr>
      </w:pPr>
      <w:r>
        <w:rPr>
          <w:sz w:val="18"/>
          <w:szCs w:val="18"/>
        </w:rPr>
        <w:t xml:space="preserve">4 </w:t>
      </w:r>
      <w:r>
        <w:rPr>
          <w:rFonts w:hint="eastAsia"/>
          <w:sz w:val="18"/>
          <w:szCs w:val="18"/>
        </w:rPr>
        <w:t>新员工报到流程</w:t>
      </w:r>
    </w:p>
    <w:p>
      <w:pPr>
        <w:pStyle w:val="9"/>
        <w:spacing w:line="400" w:lineRule="exact"/>
        <w:ind w:left="541" w:leftChars="86" w:hanging="360" w:hangingChars="200"/>
        <w:rPr>
          <w:sz w:val="18"/>
          <w:szCs w:val="18"/>
        </w:rPr>
      </w:pPr>
      <w:r>
        <w:rPr>
          <w:sz w:val="18"/>
          <w:szCs w:val="18"/>
        </w:rPr>
        <w:t xml:space="preserve">4.1 </w:t>
      </w:r>
      <w:r>
        <w:rPr>
          <w:rFonts w:hint="eastAsia"/>
          <w:sz w:val="18"/>
          <w:szCs w:val="18"/>
        </w:rPr>
        <w:t>新录用人员应按时到公司人力资源部负责人处报道，并填写《员工入职登记表》，无故逾期三个工作日，取消录用资格。</w:t>
      </w:r>
    </w:p>
    <w:p>
      <w:pPr>
        <w:pStyle w:val="9"/>
        <w:spacing w:line="400" w:lineRule="exact"/>
        <w:ind w:firstLine="180" w:firstLineChars="100"/>
        <w:rPr>
          <w:sz w:val="18"/>
          <w:szCs w:val="18"/>
        </w:rPr>
      </w:pPr>
      <w:r>
        <w:rPr>
          <w:sz w:val="18"/>
          <w:szCs w:val="18"/>
        </w:rPr>
        <w:t xml:space="preserve">4.2 </w:t>
      </w:r>
      <w:r>
        <w:rPr>
          <w:rFonts w:hint="eastAsia"/>
          <w:sz w:val="18"/>
          <w:szCs w:val="18"/>
        </w:rPr>
        <w:t>公司人力资源部负责人对以下资料原件进行审验并保留复印件（除照片）。</w:t>
      </w:r>
    </w:p>
    <w:p>
      <w:pPr>
        <w:pStyle w:val="9"/>
        <w:spacing w:line="400" w:lineRule="exact"/>
        <w:ind w:firstLine="360" w:firstLineChars="200"/>
        <w:rPr>
          <w:sz w:val="18"/>
          <w:szCs w:val="18"/>
        </w:rPr>
      </w:pPr>
      <w:r>
        <w:rPr>
          <w:sz w:val="18"/>
          <w:szCs w:val="18"/>
        </w:rPr>
        <w:t xml:space="preserve">4.2.1 </w:t>
      </w:r>
      <w:r>
        <w:rPr>
          <w:rFonts w:hint="eastAsia"/>
          <w:sz w:val="18"/>
          <w:szCs w:val="18"/>
        </w:rPr>
        <w:t>三张一寸免冠彩色近照；</w:t>
      </w:r>
    </w:p>
    <w:p>
      <w:pPr>
        <w:pStyle w:val="9"/>
        <w:spacing w:line="400" w:lineRule="exact"/>
        <w:ind w:firstLine="360" w:firstLineChars="200"/>
        <w:rPr>
          <w:sz w:val="18"/>
          <w:szCs w:val="18"/>
        </w:rPr>
      </w:pPr>
      <w:r>
        <w:rPr>
          <w:sz w:val="18"/>
          <w:szCs w:val="18"/>
        </w:rPr>
        <w:t xml:space="preserve">4.2.2 </w:t>
      </w:r>
      <w:r>
        <w:rPr>
          <w:rFonts w:hint="eastAsia"/>
          <w:sz w:val="18"/>
          <w:szCs w:val="18"/>
        </w:rPr>
        <w:t>身份证原件及复印件；</w:t>
      </w:r>
    </w:p>
    <w:p>
      <w:pPr>
        <w:pStyle w:val="9"/>
        <w:spacing w:line="400" w:lineRule="exact"/>
        <w:ind w:firstLine="360" w:firstLineChars="200"/>
        <w:rPr>
          <w:sz w:val="18"/>
          <w:szCs w:val="18"/>
        </w:rPr>
      </w:pPr>
      <w:r>
        <w:rPr>
          <w:sz w:val="18"/>
          <w:szCs w:val="18"/>
        </w:rPr>
        <w:t xml:space="preserve">4.2.3 </w:t>
      </w:r>
      <w:r>
        <w:rPr>
          <w:rFonts w:hint="eastAsia"/>
          <w:sz w:val="18"/>
          <w:szCs w:val="18"/>
        </w:rPr>
        <w:t>学历及相关有效证书复印件；</w:t>
      </w:r>
    </w:p>
    <w:p>
      <w:pPr>
        <w:pStyle w:val="9"/>
        <w:spacing w:line="400" w:lineRule="exact"/>
        <w:ind w:firstLine="360" w:firstLineChars="200"/>
        <w:rPr>
          <w:sz w:val="18"/>
          <w:szCs w:val="18"/>
        </w:rPr>
      </w:pPr>
      <w:r>
        <w:rPr>
          <w:sz w:val="18"/>
          <w:szCs w:val="18"/>
        </w:rPr>
        <w:t>4.2.4</w:t>
      </w:r>
      <w:r>
        <w:rPr>
          <w:rFonts w:hint="eastAsia"/>
          <w:sz w:val="18"/>
          <w:szCs w:val="18"/>
        </w:rPr>
        <w:t>体检证明原件（须由二级甲等以上医院、县级医院或市内专业体检中心出具）（根据需要）；</w:t>
      </w:r>
    </w:p>
    <w:p>
      <w:pPr>
        <w:pStyle w:val="9"/>
        <w:spacing w:line="400" w:lineRule="exact"/>
        <w:ind w:firstLine="360" w:firstLineChars="200"/>
        <w:rPr>
          <w:sz w:val="18"/>
          <w:szCs w:val="18"/>
        </w:rPr>
      </w:pPr>
      <w:r>
        <w:rPr>
          <w:sz w:val="18"/>
          <w:szCs w:val="18"/>
        </w:rPr>
        <w:t xml:space="preserve">4.2.5 </w:t>
      </w:r>
      <w:r>
        <w:rPr>
          <w:rFonts w:hint="eastAsia"/>
          <w:sz w:val="18"/>
          <w:szCs w:val="18"/>
        </w:rPr>
        <w:t>解除合同证明或离职证明原件</w:t>
      </w:r>
      <w:r>
        <w:rPr>
          <w:sz w:val="18"/>
          <w:szCs w:val="18"/>
        </w:rPr>
        <w:t>(</w:t>
      </w:r>
      <w:r>
        <w:rPr>
          <w:rFonts w:hint="eastAsia"/>
          <w:sz w:val="18"/>
          <w:szCs w:val="18"/>
        </w:rPr>
        <w:t>管理岗位</w:t>
      </w:r>
      <w:r>
        <w:rPr>
          <w:sz w:val="18"/>
          <w:szCs w:val="18"/>
        </w:rPr>
        <w:t>)</w:t>
      </w:r>
      <w:r>
        <w:rPr>
          <w:rFonts w:hint="eastAsia"/>
          <w:sz w:val="18"/>
          <w:szCs w:val="18"/>
        </w:rPr>
        <w:t>；</w:t>
      </w:r>
    </w:p>
    <w:p>
      <w:pPr>
        <w:pStyle w:val="9"/>
        <w:spacing w:line="400" w:lineRule="exact"/>
        <w:ind w:firstLine="360" w:firstLineChars="200"/>
        <w:rPr>
          <w:sz w:val="18"/>
          <w:szCs w:val="18"/>
        </w:rPr>
      </w:pPr>
      <w:r>
        <w:rPr>
          <w:sz w:val="18"/>
          <w:szCs w:val="18"/>
        </w:rPr>
        <w:t xml:space="preserve">4.2.6 </w:t>
      </w:r>
      <w:r>
        <w:rPr>
          <w:rFonts w:hint="eastAsia"/>
          <w:sz w:val="18"/>
          <w:szCs w:val="18"/>
        </w:rPr>
        <w:t>指定银行存折复印件一份；</w:t>
      </w:r>
    </w:p>
    <w:p>
      <w:pPr>
        <w:pStyle w:val="9"/>
        <w:spacing w:line="400" w:lineRule="exact"/>
        <w:ind w:firstLine="360" w:firstLineChars="200"/>
        <w:rPr>
          <w:sz w:val="18"/>
          <w:szCs w:val="18"/>
        </w:rPr>
      </w:pPr>
      <w:r>
        <w:rPr>
          <w:sz w:val="18"/>
          <w:szCs w:val="18"/>
        </w:rPr>
        <w:t xml:space="preserve">4.2.7 </w:t>
      </w:r>
      <w:r>
        <w:rPr>
          <w:rFonts w:hint="eastAsia"/>
          <w:sz w:val="18"/>
          <w:szCs w:val="18"/>
        </w:rPr>
        <w:t>个人提供的书面版简历各一份（根据需要）。</w:t>
      </w:r>
    </w:p>
    <w:p>
      <w:pPr>
        <w:pStyle w:val="9"/>
        <w:spacing w:line="400" w:lineRule="exact"/>
        <w:rPr>
          <w:sz w:val="18"/>
          <w:szCs w:val="18"/>
        </w:rPr>
      </w:pPr>
      <w:r>
        <w:rPr>
          <w:sz w:val="18"/>
          <w:szCs w:val="18"/>
        </w:rPr>
        <w:t xml:space="preserve">5 </w:t>
      </w:r>
      <w:r>
        <w:rPr>
          <w:rFonts w:hint="eastAsia"/>
          <w:sz w:val="18"/>
          <w:szCs w:val="18"/>
        </w:rPr>
        <w:t>入职手续办理</w:t>
      </w:r>
    </w:p>
    <w:p>
      <w:pPr>
        <w:pStyle w:val="9"/>
        <w:spacing w:line="400" w:lineRule="exact"/>
        <w:ind w:left="541" w:leftChars="86" w:hanging="360" w:hangingChars="200"/>
        <w:rPr>
          <w:sz w:val="18"/>
          <w:szCs w:val="18"/>
        </w:rPr>
      </w:pPr>
      <w:r>
        <w:rPr>
          <w:sz w:val="18"/>
          <w:szCs w:val="18"/>
        </w:rPr>
        <w:t xml:space="preserve">5.1 </w:t>
      </w:r>
      <w:r>
        <w:rPr>
          <w:rFonts w:hint="eastAsia"/>
          <w:sz w:val="18"/>
          <w:szCs w:val="18"/>
        </w:rPr>
        <w:t>由入职者本人如实填写《员工入职登记表》表格内容，并提供相关信息证明的复印件，如照片、身份证复印件、户口本复印件、学历证明、技能证明等。</w:t>
      </w:r>
    </w:p>
    <w:p>
      <w:pPr>
        <w:pStyle w:val="9"/>
        <w:spacing w:line="400" w:lineRule="exact"/>
        <w:ind w:left="541" w:leftChars="86" w:hanging="360" w:hangingChars="200"/>
        <w:rPr>
          <w:sz w:val="18"/>
          <w:szCs w:val="18"/>
        </w:rPr>
      </w:pPr>
      <w:r>
        <w:rPr>
          <w:sz w:val="18"/>
          <w:szCs w:val="18"/>
        </w:rPr>
        <w:t xml:space="preserve">5.2 </w:t>
      </w:r>
      <w:r>
        <w:rPr>
          <w:rFonts w:hint="eastAsia"/>
          <w:sz w:val="18"/>
          <w:szCs w:val="18"/>
        </w:rPr>
        <w:t>公司人力资源部负责人核实应聘人员填写的相关信息，要求准确无误，其中本人紧急联系电话能直接或间接找到本人。</w:t>
      </w:r>
    </w:p>
    <w:p>
      <w:pPr>
        <w:pStyle w:val="9"/>
        <w:spacing w:line="400" w:lineRule="exact"/>
        <w:ind w:firstLine="180" w:firstLineChars="100"/>
        <w:rPr>
          <w:sz w:val="18"/>
          <w:szCs w:val="18"/>
        </w:rPr>
      </w:pPr>
      <w:r>
        <w:rPr>
          <w:sz w:val="18"/>
          <w:szCs w:val="18"/>
        </w:rPr>
        <w:t xml:space="preserve">5.3 </w:t>
      </w:r>
      <w:r>
        <w:rPr>
          <w:rFonts w:hint="eastAsia"/>
          <w:sz w:val="18"/>
          <w:szCs w:val="18"/>
        </w:rPr>
        <w:t>公司人力资源部负责人将新入职人员名单添加到员工花名册。</w:t>
      </w:r>
    </w:p>
    <w:p>
      <w:pPr>
        <w:pStyle w:val="9"/>
        <w:spacing w:line="400" w:lineRule="exact"/>
        <w:ind w:left="541" w:leftChars="86" w:hanging="360" w:hangingChars="200"/>
        <w:rPr>
          <w:sz w:val="18"/>
          <w:szCs w:val="18"/>
        </w:rPr>
      </w:pPr>
      <w:r>
        <w:rPr>
          <w:sz w:val="18"/>
          <w:szCs w:val="18"/>
        </w:rPr>
        <w:t xml:space="preserve">5.4 </w:t>
      </w:r>
      <w:r>
        <w:rPr>
          <w:rFonts w:hint="eastAsia"/>
          <w:sz w:val="18"/>
          <w:szCs w:val="18"/>
        </w:rPr>
        <w:t>公司人力资源部及时更新公司的员工通讯录，并下发《员工试用通知书》，办公室负责人根据用人部门需要安排办公用品领用，并做好相应记录。</w:t>
      </w:r>
    </w:p>
    <w:p>
      <w:pPr>
        <w:pStyle w:val="9"/>
        <w:spacing w:line="400" w:lineRule="exact"/>
        <w:rPr>
          <w:sz w:val="18"/>
          <w:szCs w:val="18"/>
        </w:rPr>
      </w:pPr>
      <w:r>
        <w:rPr>
          <w:sz w:val="18"/>
          <w:szCs w:val="18"/>
        </w:rPr>
        <w:t xml:space="preserve">6 </w:t>
      </w:r>
      <w:r>
        <w:rPr>
          <w:rFonts w:hint="eastAsia"/>
          <w:sz w:val="18"/>
          <w:szCs w:val="18"/>
        </w:rPr>
        <w:t>签订劳动合同</w:t>
      </w:r>
    </w:p>
    <w:p>
      <w:pPr>
        <w:pStyle w:val="9"/>
        <w:spacing w:line="400" w:lineRule="exact"/>
        <w:ind w:left="541" w:leftChars="86" w:hanging="360" w:hangingChars="200"/>
        <w:rPr>
          <w:sz w:val="18"/>
          <w:szCs w:val="18"/>
        </w:rPr>
      </w:pPr>
      <w:r>
        <w:rPr>
          <w:sz w:val="18"/>
          <w:szCs w:val="18"/>
        </w:rPr>
        <w:t xml:space="preserve">6.1 </w:t>
      </w:r>
      <w:r>
        <w:rPr>
          <w:rFonts w:hint="eastAsia"/>
          <w:sz w:val="18"/>
          <w:szCs w:val="18"/>
        </w:rPr>
        <w:t>在新录用人员培训考核通过后自入职之日起一个月内签订劳动合同。劳动合同一式两份，企业与个人各一份，双方签字盖章生效。</w:t>
      </w:r>
    </w:p>
    <w:p>
      <w:pPr>
        <w:pStyle w:val="9"/>
        <w:spacing w:line="400" w:lineRule="exact"/>
        <w:ind w:left="541" w:leftChars="86" w:hanging="360" w:hangingChars="200"/>
        <w:rPr>
          <w:sz w:val="18"/>
          <w:szCs w:val="18"/>
        </w:rPr>
      </w:pPr>
      <w:r>
        <w:rPr>
          <w:sz w:val="18"/>
          <w:szCs w:val="18"/>
        </w:rPr>
        <w:t xml:space="preserve">6.2 </w:t>
      </w:r>
      <w:r>
        <w:rPr>
          <w:rFonts w:hint="eastAsia"/>
          <w:sz w:val="18"/>
          <w:szCs w:val="18"/>
        </w:rPr>
        <w:t>劳动合同签署后，经公司和员工协商同意变更有关内容，应签署《合同变更协议书》。劳动合同期满，提前三十日经公司和员工协商有意向继续合作，应签署《合同续签协议书》与原合同有同等法律效力。《保密协议》、《竞业禁止协议》作为劳动合同的附件，具有同等法律效力。以上协议应同劳动合同一起保存。</w:t>
      </w:r>
    </w:p>
    <w:p>
      <w:pPr>
        <w:pStyle w:val="9"/>
        <w:spacing w:line="400" w:lineRule="exact"/>
        <w:ind w:firstLine="180" w:firstLineChars="100"/>
        <w:rPr>
          <w:sz w:val="18"/>
          <w:szCs w:val="18"/>
        </w:rPr>
      </w:pPr>
      <w:r>
        <w:rPr>
          <w:sz w:val="18"/>
          <w:szCs w:val="18"/>
        </w:rPr>
        <w:t xml:space="preserve">6.3 </w:t>
      </w:r>
      <w:r>
        <w:rPr>
          <w:rFonts w:hint="eastAsia"/>
          <w:sz w:val="18"/>
          <w:szCs w:val="18"/>
        </w:rPr>
        <w:t>劳动合同的管理</w:t>
      </w:r>
    </w:p>
    <w:p>
      <w:pPr>
        <w:pStyle w:val="9"/>
        <w:spacing w:line="400" w:lineRule="exact"/>
        <w:ind w:firstLine="360" w:firstLineChars="200"/>
        <w:rPr>
          <w:sz w:val="18"/>
          <w:szCs w:val="18"/>
        </w:rPr>
      </w:pPr>
      <w:r>
        <w:rPr>
          <w:sz w:val="18"/>
          <w:szCs w:val="18"/>
        </w:rPr>
        <w:t xml:space="preserve">6.3.1 </w:t>
      </w:r>
      <w:r>
        <w:rPr>
          <w:rFonts w:hint="eastAsia"/>
          <w:sz w:val="18"/>
          <w:szCs w:val="18"/>
        </w:rPr>
        <w:t>劳动合同签订后，由公司人力资源部保管；</w:t>
      </w:r>
    </w:p>
    <w:p>
      <w:pPr>
        <w:pStyle w:val="9"/>
        <w:spacing w:line="400" w:lineRule="exact"/>
        <w:ind w:firstLine="360" w:firstLineChars="200"/>
        <w:rPr>
          <w:sz w:val="18"/>
          <w:szCs w:val="18"/>
        </w:rPr>
      </w:pPr>
      <w:r>
        <w:rPr>
          <w:sz w:val="18"/>
          <w:szCs w:val="18"/>
        </w:rPr>
        <w:t xml:space="preserve">6.3.2 </w:t>
      </w:r>
      <w:r>
        <w:rPr>
          <w:rFonts w:hint="eastAsia"/>
          <w:sz w:val="18"/>
          <w:szCs w:val="18"/>
        </w:rPr>
        <w:t>建立劳动合同管理台帐，并定期审核。</w:t>
      </w:r>
    </w:p>
    <w:p>
      <w:pPr>
        <w:pStyle w:val="9"/>
        <w:spacing w:line="400" w:lineRule="exact"/>
        <w:rPr>
          <w:sz w:val="18"/>
          <w:szCs w:val="18"/>
        </w:rPr>
      </w:pPr>
      <w:r>
        <w:rPr>
          <w:sz w:val="18"/>
          <w:szCs w:val="18"/>
        </w:rPr>
        <w:t xml:space="preserve">7 </w:t>
      </w:r>
      <w:r>
        <w:rPr>
          <w:rFonts w:hint="eastAsia"/>
          <w:sz w:val="18"/>
          <w:szCs w:val="18"/>
        </w:rPr>
        <w:t>入职指导及培训考核</w:t>
      </w:r>
    </w:p>
    <w:p>
      <w:pPr>
        <w:pStyle w:val="9"/>
        <w:spacing w:line="400" w:lineRule="exact"/>
        <w:ind w:left="541" w:leftChars="86" w:hanging="360" w:hangingChars="200"/>
        <w:rPr>
          <w:sz w:val="18"/>
          <w:szCs w:val="18"/>
        </w:rPr>
      </w:pPr>
      <w:r>
        <w:rPr>
          <w:sz w:val="18"/>
          <w:szCs w:val="18"/>
        </w:rPr>
        <w:t xml:space="preserve">7.1 </w:t>
      </w:r>
      <w:r>
        <w:rPr>
          <w:rFonts w:hint="eastAsia"/>
          <w:sz w:val="18"/>
          <w:szCs w:val="18"/>
        </w:rPr>
        <w:t>公司人力资源部负责人定期汇总公司新入职人数，由公司人力资源部统一监控新录用人员入职执行情况。新员工入职培训应在入职后的一个月内完成（新员工入职培训课程参照员工培训程序执行）。</w:t>
      </w:r>
    </w:p>
    <w:p>
      <w:pPr>
        <w:pStyle w:val="9"/>
        <w:spacing w:line="400" w:lineRule="exact"/>
        <w:ind w:left="451" w:leftChars="86" w:hanging="270" w:hangingChars="150"/>
        <w:rPr>
          <w:sz w:val="18"/>
          <w:szCs w:val="18"/>
        </w:rPr>
      </w:pPr>
      <w:r>
        <w:rPr>
          <w:sz w:val="18"/>
          <w:szCs w:val="18"/>
        </w:rPr>
        <w:t xml:space="preserve">7.2 </w:t>
      </w:r>
      <w:r>
        <w:rPr>
          <w:rFonts w:hint="eastAsia"/>
          <w:sz w:val="18"/>
          <w:szCs w:val="18"/>
        </w:rPr>
        <w:t>由公司人力资源部负责人集中组织岗前基本知识培训，各部门积极配合参与，为期</w:t>
      </w:r>
      <w:r>
        <w:rPr>
          <w:sz w:val="18"/>
          <w:szCs w:val="18"/>
        </w:rPr>
        <w:t>7</w:t>
      </w:r>
      <w:r>
        <w:rPr>
          <w:rFonts w:hint="eastAsia"/>
          <w:sz w:val="18"/>
          <w:szCs w:val="18"/>
        </w:rPr>
        <w:t>个工作日。培训内容包括公司介绍、企业文化、员工手册、职业道德、劳动合同、法制教育、礼仪礼节、劳动安全、公司的有关规章制度等，参观工作场所，认识公司产品，分析市场环境，了解公司情况。</w:t>
      </w:r>
    </w:p>
    <w:p>
      <w:pPr>
        <w:pStyle w:val="9"/>
        <w:spacing w:line="400" w:lineRule="exact"/>
        <w:ind w:firstLine="180" w:firstLineChars="100"/>
        <w:rPr>
          <w:sz w:val="18"/>
          <w:szCs w:val="18"/>
        </w:rPr>
      </w:pPr>
      <w:r>
        <w:rPr>
          <w:sz w:val="18"/>
          <w:szCs w:val="18"/>
        </w:rPr>
        <w:t xml:space="preserve">7.3 </w:t>
      </w:r>
      <w:r>
        <w:rPr>
          <w:rFonts w:hint="eastAsia"/>
          <w:sz w:val="18"/>
          <w:szCs w:val="18"/>
        </w:rPr>
        <w:t>公司人力资源部负责人及相关部门负责人对以上培训内容进行审核，不合格者不予录用。</w:t>
      </w:r>
    </w:p>
    <w:p>
      <w:pPr>
        <w:pStyle w:val="9"/>
        <w:spacing w:line="400" w:lineRule="exact"/>
        <w:ind w:left="451" w:leftChars="86" w:hanging="270" w:hangingChars="150"/>
        <w:rPr>
          <w:sz w:val="18"/>
          <w:szCs w:val="18"/>
        </w:rPr>
      </w:pPr>
      <w:r>
        <w:rPr>
          <w:sz w:val="18"/>
          <w:szCs w:val="18"/>
        </w:rPr>
        <w:t>7.4</w:t>
      </w:r>
      <w:r>
        <w:rPr>
          <w:rFonts w:hint="eastAsia"/>
          <w:sz w:val="18"/>
          <w:szCs w:val="18"/>
        </w:rPr>
        <w:t>天培训期期间及结束后，培训员工与公司可进行双向选择，如培训员工考核不合格或培训员工感觉不适合相关工作造成离职，公司不结算此期间工资。</w:t>
      </w:r>
    </w:p>
    <w:p>
      <w:pPr>
        <w:pStyle w:val="9"/>
        <w:spacing w:line="400" w:lineRule="exact"/>
        <w:ind w:left="541" w:leftChars="86" w:hanging="360" w:hangingChars="200"/>
        <w:rPr>
          <w:sz w:val="18"/>
          <w:szCs w:val="18"/>
        </w:rPr>
      </w:pPr>
      <w:r>
        <w:rPr>
          <w:sz w:val="18"/>
          <w:szCs w:val="18"/>
        </w:rPr>
        <w:t xml:space="preserve">7.5 </w:t>
      </w:r>
      <w:r>
        <w:rPr>
          <w:rFonts w:hint="eastAsia"/>
          <w:sz w:val="18"/>
          <w:szCs w:val="18"/>
        </w:rPr>
        <w:t>培训结束后，进入在岗指导培训。由新录用人员主管介绍团队成员、组织结构、所任职位的工作职责、工作流程、岗位指导书、工作纪律和商业道德等，及时安排好新员工入职后的工作，并指定专人作为其指导员，采用日常工作指导及一对一的辅导方式，帮助其熟悉工作环境，理解和掌握相关的业务知识和流程，时间为</w:t>
      </w:r>
      <w:r>
        <w:rPr>
          <w:sz w:val="18"/>
          <w:szCs w:val="18"/>
        </w:rPr>
        <w:t>1</w:t>
      </w:r>
      <w:r>
        <w:rPr>
          <w:rFonts w:hint="eastAsia"/>
          <w:sz w:val="18"/>
          <w:szCs w:val="18"/>
        </w:rPr>
        <w:t>个月。</w:t>
      </w:r>
    </w:p>
    <w:p>
      <w:pPr>
        <w:pStyle w:val="9"/>
        <w:spacing w:line="400" w:lineRule="exact"/>
        <w:ind w:left="451" w:leftChars="86" w:hanging="270" w:hangingChars="150"/>
        <w:rPr>
          <w:sz w:val="18"/>
          <w:szCs w:val="18"/>
        </w:rPr>
      </w:pPr>
      <w:r>
        <w:rPr>
          <w:sz w:val="18"/>
          <w:szCs w:val="18"/>
        </w:rPr>
        <w:t xml:space="preserve">7.6 </w:t>
      </w:r>
      <w:r>
        <w:rPr>
          <w:rFonts w:hint="eastAsia"/>
          <w:sz w:val="18"/>
          <w:szCs w:val="18"/>
        </w:rPr>
        <w:t>在岗培训经考核不合格者，不予录用，收回员工手册等有关物品，办理离职手续；合格者，所在公司将考核合格的相关资料提交公司人力资源部，由人力资源部审批、存档。</w:t>
      </w:r>
    </w:p>
    <w:p>
      <w:pPr>
        <w:pStyle w:val="9"/>
        <w:spacing w:line="400" w:lineRule="exact"/>
        <w:ind w:left="541" w:leftChars="86" w:hanging="360" w:hangingChars="200"/>
        <w:rPr>
          <w:sz w:val="18"/>
          <w:szCs w:val="18"/>
        </w:rPr>
      </w:pPr>
      <w:r>
        <w:rPr>
          <w:sz w:val="18"/>
          <w:szCs w:val="18"/>
        </w:rPr>
        <w:t xml:space="preserve">7.7 </w:t>
      </w:r>
      <w:r>
        <w:rPr>
          <w:rFonts w:hint="eastAsia"/>
          <w:sz w:val="18"/>
          <w:szCs w:val="18"/>
        </w:rPr>
        <w:t>岗前基础知识培训与在岗培训均合格者，公司人力资源中心须保留考核记录，作为试用期评估依据之一。</w:t>
      </w:r>
    </w:p>
    <w:p>
      <w:pPr>
        <w:pStyle w:val="9"/>
        <w:spacing w:line="400" w:lineRule="exact"/>
        <w:rPr>
          <w:sz w:val="18"/>
          <w:szCs w:val="18"/>
        </w:rPr>
      </w:pPr>
      <w:r>
        <w:rPr>
          <w:sz w:val="18"/>
          <w:szCs w:val="18"/>
        </w:rPr>
        <w:t xml:space="preserve">8 </w:t>
      </w:r>
      <w:r>
        <w:rPr>
          <w:rFonts w:hint="eastAsia"/>
          <w:sz w:val="18"/>
          <w:szCs w:val="18"/>
        </w:rPr>
        <w:t>新员工试用</w:t>
      </w:r>
    </w:p>
    <w:p>
      <w:pPr>
        <w:pStyle w:val="9"/>
        <w:spacing w:line="400" w:lineRule="exact"/>
        <w:ind w:firstLine="180" w:firstLineChars="100"/>
        <w:rPr>
          <w:sz w:val="18"/>
          <w:szCs w:val="18"/>
        </w:rPr>
      </w:pPr>
      <w:r>
        <w:rPr>
          <w:sz w:val="18"/>
          <w:szCs w:val="18"/>
        </w:rPr>
        <w:t>8.1</w:t>
      </w:r>
      <w:r>
        <w:rPr>
          <w:rFonts w:hint="eastAsia"/>
          <w:sz w:val="18"/>
          <w:szCs w:val="18"/>
        </w:rPr>
        <w:t>试用期评估</w:t>
      </w:r>
    </w:p>
    <w:p>
      <w:pPr>
        <w:pStyle w:val="9"/>
        <w:spacing w:line="400" w:lineRule="exact"/>
        <w:ind w:left="451" w:leftChars="215"/>
        <w:rPr>
          <w:sz w:val="18"/>
          <w:szCs w:val="18"/>
        </w:rPr>
      </w:pPr>
      <w:r>
        <w:rPr>
          <w:rFonts w:hint="eastAsia"/>
          <w:sz w:val="18"/>
          <w:szCs w:val="18"/>
        </w:rPr>
        <w:t>新员工试用期到期日前两周（如遇节假日则提前），公司人力资源部负责通知其主管应对该员工在试用期的表现进行评估，填写《试用期评估表》。</w:t>
      </w:r>
    </w:p>
    <w:p>
      <w:pPr>
        <w:pStyle w:val="9"/>
        <w:spacing w:line="400" w:lineRule="exact"/>
        <w:ind w:firstLine="180" w:firstLineChars="100"/>
        <w:rPr>
          <w:sz w:val="18"/>
          <w:szCs w:val="18"/>
        </w:rPr>
      </w:pPr>
      <w:r>
        <w:rPr>
          <w:sz w:val="18"/>
          <w:szCs w:val="18"/>
        </w:rPr>
        <w:t xml:space="preserve">8.2 </w:t>
      </w:r>
      <w:r>
        <w:rPr>
          <w:rFonts w:hint="eastAsia"/>
          <w:sz w:val="18"/>
          <w:szCs w:val="18"/>
        </w:rPr>
        <w:t>转正</w:t>
      </w:r>
    </w:p>
    <w:p>
      <w:pPr>
        <w:pStyle w:val="9"/>
        <w:spacing w:line="400" w:lineRule="exact"/>
        <w:ind w:firstLine="360" w:firstLineChars="200"/>
        <w:rPr>
          <w:sz w:val="18"/>
          <w:szCs w:val="18"/>
        </w:rPr>
      </w:pPr>
      <w:bookmarkStart w:id="1" w:name="_Toc231809072"/>
      <w:r>
        <w:rPr>
          <w:sz w:val="18"/>
          <w:szCs w:val="18"/>
        </w:rPr>
        <w:t xml:space="preserve">8.2.1 </w:t>
      </w:r>
      <w:r>
        <w:rPr>
          <w:rFonts w:hint="eastAsia"/>
          <w:sz w:val="18"/>
          <w:szCs w:val="18"/>
        </w:rPr>
        <w:t>合格，同意转正</w:t>
      </w:r>
    </w:p>
    <w:p>
      <w:pPr>
        <w:pStyle w:val="9"/>
        <w:spacing w:line="400" w:lineRule="exact"/>
        <w:ind w:left="1171" w:leftChars="215" w:hanging="720" w:hangingChars="400"/>
        <w:rPr>
          <w:sz w:val="18"/>
          <w:szCs w:val="18"/>
        </w:rPr>
      </w:pPr>
      <w:r>
        <w:rPr>
          <w:sz w:val="18"/>
          <w:szCs w:val="18"/>
        </w:rPr>
        <w:t xml:space="preserve">8.2.1.1 </w:t>
      </w:r>
      <w:r>
        <w:rPr>
          <w:rFonts w:hint="eastAsia"/>
          <w:sz w:val="18"/>
          <w:szCs w:val="18"/>
        </w:rPr>
        <w:t>条件：符合此条件的员工的各项评估结果必须达到评估标准（软性评估以日常或典型行为表现为依据；硬性评估以事实数字为依据）。</w:t>
      </w:r>
    </w:p>
    <w:p>
      <w:pPr>
        <w:pStyle w:val="9"/>
        <w:spacing w:line="400" w:lineRule="exact"/>
        <w:ind w:left="1081" w:leftChars="172" w:hanging="720" w:hangingChars="400"/>
        <w:rPr>
          <w:sz w:val="18"/>
          <w:szCs w:val="18"/>
        </w:rPr>
      </w:pPr>
      <w:r>
        <w:rPr>
          <w:sz w:val="18"/>
          <w:szCs w:val="18"/>
        </w:rPr>
        <w:t xml:space="preserve">8.2.1.2 </w:t>
      </w:r>
      <w:r>
        <w:rPr>
          <w:rFonts w:hint="eastAsia"/>
          <w:sz w:val="18"/>
          <w:szCs w:val="18"/>
        </w:rPr>
        <w:t>部门负责人要向人力资源部提交所有评估的详细内容和结果（如使用《新员工（试用期）绩效评估表》进行的评估，则需要提交完整的评估表格），如有其他书面证明资料，要随同评估表一起提交。通过人力资源部的审核后才能执行转正手续。</w:t>
      </w:r>
    </w:p>
    <w:p>
      <w:pPr>
        <w:pStyle w:val="9"/>
        <w:spacing w:line="400" w:lineRule="exact"/>
        <w:ind w:firstLine="180" w:firstLineChars="100"/>
        <w:rPr>
          <w:sz w:val="18"/>
          <w:szCs w:val="18"/>
        </w:rPr>
      </w:pPr>
      <w:r>
        <w:rPr>
          <w:sz w:val="18"/>
          <w:szCs w:val="18"/>
        </w:rPr>
        <w:t xml:space="preserve">8.3 </w:t>
      </w:r>
      <w:r>
        <w:rPr>
          <w:rFonts w:hint="eastAsia"/>
          <w:sz w:val="18"/>
          <w:szCs w:val="18"/>
        </w:rPr>
        <w:t>不合格，辞退</w:t>
      </w:r>
    </w:p>
    <w:p>
      <w:pPr>
        <w:pStyle w:val="9"/>
        <w:spacing w:line="400" w:lineRule="exact"/>
        <w:ind w:left="451" w:leftChars="215"/>
        <w:rPr>
          <w:sz w:val="18"/>
          <w:szCs w:val="18"/>
        </w:rPr>
      </w:pPr>
      <w:r>
        <w:rPr>
          <w:rFonts w:hint="eastAsia"/>
          <w:sz w:val="18"/>
          <w:szCs w:val="18"/>
        </w:rPr>
        <w:t>部门负责人要向人力资源部提交所有评估的详细内容和结果，如有其他书面证明资料，要随同评估表一起提交。在取得部门负责人批准和与人力资源部充分沟通后，人力资源部提前三天与员工沟通予以辞退。</w:t>
      </w:r>
    </w:p>
    <w:p>
      <w:pPr>
        <w:pStyle w:val="9"/>
        <w:spacing w:line="400" w:lineRule="exact"/>
        <w:rPr>
          <w:sz w:val="18"/>
          <w:szCs w:val="18"/>
        </w:rPr>
      </w:pPr>
      <w:r>
        <w:rPr>
          <w:sz w:val="18"/>
          <w:szCs w:val="18"/>
        </w:rPr>
        <w:t xml:space="preserve">9 </w:t>
      </w:r>
      <w:r>
        <w:rPr>
          <w:rFonts w:hint="eastAsia"/>
          <w:sz w:val="18"/>
          <w:szCs w:val="18"/>
        </w:rPr>
        <w:t>转正审批</w:t>
      </w:r>
    </w:p>
    <w:p>
      <w:pPr>
        <w:pStyle w:val="9"/>
        <w:spacing w:line="400" w:lineRule="exact"/>
        <w:ind w:left="541" w:leftChars="86" w:hanging="360" w:hangingChars="200"/>
        <w:rPr>
          <w:sz w:val="18"/>
          <w:szCs w:val="18"/>
        </w:rPr>
      </w:pPr>
      <w:r>
        <w:rPr>
          <w:sz w:val="18"/>
          <w:szCs w:val="18"/>
        </w:rPr>
        <w:t xml:space="preserve">9.1 </w:t>
      </w:r>
      <w:r>
        <w:rPr>
          <w:rFonts w:hint="eastAsia"/>
          <w:sz w:val="18"/>
          <w:szCs w:val="18"/>
        </w:rPr>
        <w:t>在考评结果为合格时，部门负责人要在考评结束后</w:t>
      </w:r>
      <w:r>
        <w:rPr>
          <w:sz w:val="18"/>
          <w:szCs w:val="18"/>
        </w:rPr>
        <w:t>2</w:t>
      </w:r>
      <w:r>
        <w:rPr>
          <w:rFonts w:hint="eastAsia"/>
          <w:sz w:val="18"/>
          <w:szCs w:val="18"/>
        </w:rPr>
        <w:t>天内提出转正申请并将转正审批材料报人力资源部备案后由人力资源部办理转正手续。在转正手续办理后，人力资源部要及时将《试用员工转正通知单》发放给转正员工。</w:t>
      </w:r>
    </w:p>
    <w:p>
      <w:pPr>
        <w:spacing w:afterLines="50" w:line="400" w:lineRule="exact"/>
        <w:ind w:firstLine="180" w:firstLineChars="100"/>
        <w:rPr>
          <w:rFonts w:ascii="宋体"/>
          <w:b/>
          <w:sz w:val="18"/>
          <w:szCs w:val="18"/>
        </w:rPr>
      </w:pPr>
      <w:r>
        <w:rPr>
          <w:rFonts w:ascii="宋体" w:hAnsi="宋体" w:cs="宋体"/>
          <w:kern w:val="0"/>
          <w:sz w:val="18"/>
          <w:szCs w:val="18"/>
        </w:rPr>
        <w:t xml:space="preserve">9.2 </w:t>
      </w:r>
      <w:r>
        <w:rPr>
          <w:rFonts w:hint="eastAsia" w:ascii="宋体" w:hAnsi="宋体" w:cs="宋体"/>
          <w:kern w:val="0"/>
          <w:sz w:val="18"/>
          <w:szCs w:val="18"/>
        </w:rPr>
        <w:t>在劳动合同中对试用期考核和转正做出特殊约定的，按约定内容执行。</w:t>
      </w:r>
      <w:bookmarkEnd w:id="1"/>
    </w:p>
    <w:p>
      <w:pPr>
        <w:spacing w:line="360" w:lineRule="auto"/>
        <w:rPr>
          <w:rFonts w:ascii="Times New Roman" w:hAnsi="Times New Roman"/>
          <w:b/>
          <w:sz w:val="28"/>
          <w:szCs w:val="28"/>
        </w:rPr>
      </w:pPr>
      <w:r>
        <w:rPr>
          <w:rFonts w:hint="eastAsia" w:ascii="Times New Roman" w:hAnsi="Times New Roman"/>
          <w:b/>
          <w:sz w:val="28"/>
          <w:szCs w:val="28"/>
        </w:rPr>
        <w:t>员工行为规范</w:t>
      </w:r>
    </w:p>
    <w:p>
      <w:pPr>
        <w:tabs>
          <w:tab w:val="left" w:pos="2550"/>
        </w:tabs>
        <w:spacing w:afterLines="50" w:line="400" w:lineRule="exact"/>
        <w:rPr>
          <w:rFonts w:ascii="宋体" w:cs="宋体"/>
          <w:kern w:val="0"/>
          <w:sz w:val="18"/>
          <w:szCs w:val="18"/>
        </w:rPr>
      </w:pPr>
      <w:r>
        <w:rPr>
          <w:rFonts w:hint="eastAsia" w:ascii="宋体" w:hAnsi="宋体" w:cs="宋体"/>
          <w:kern w:val="0"/>
          <w:sz w:val="18"/>
          <w:szCs w:val="18"/>
        </w:rPr>
        <w:t>　</w:t>
      </w:r>
      <w:r>
        <w:rPr>
          <w:rFonts w:ascii="宋体" w:hAnsi="宋体" w:cs="宋体"/>
          <w:kern w:val="0"/>
          <w:sz w:val="18"/>
          <w:szCs w:val="18"/>
        </w:rPr>
        <w:t xml:space="preserve">1 </w:t>
      </w:r>
      <w:r>
        <w:rPr>
          <w:rFonts w:hint="eastAsia" w:ascii="宋体" w:hAnsi="宋体" w:cs="宋体"/>
          <w:kern w:val="0"/>
          <w:sz w:val="18"/>
          <w:szCs w:val="18"/>
        </w:rPr>
        <w:t>礼仪要求</w:t>
      </w:r>
    </w:p>
    <w:p>
      <w:pPr>
        <w:spacing w:afterLines="50" w:line="400" w:lineRule="exact"/>
        <w:ind w:firstLine="270" w:firstLineChars="150"/>
        <w:rPr>
          <w:rFonts w:ascii="宋体" w:cs="宋体"/>
          <w:kern w:val="0"/>
          <w:sz w:val="18"/>
          <w:szCs w:val="18"/>
        </w:rPr>
      </w:pPr>
      <w:r>
        <w:rPr>
          <w:rFonts w:ascii="宋体" w:hAnsi="宋体" w:cs="宋体"/>
          <w:kern w:val="0"/>
          <w:sz w:val="18"/>
          <w:szCs w:val="18"/>
        </w:rPr>
        <w:t xml:space="preserve">1.1 </w:t>
      </w:r>
      <w:r>
        <w:rPr>
          <w:rFonts w:hint="eastAsia" w:ascii="宋体" w:hAnsi="宋体" w:cs="宋体"/>
          <w:kern w:val="0"/>
          <w:sz w:val="18"/>
          <w:szCs w:val="18"/>
        </w:rPr>
        <w:t>员工工作时间衣着整洁、大方、得体。</w:t>
      </w:r>
    </w:p>
    <w:p>
      <w:pPr>
        <w:spacing w:afterLines="50" w:line="400" w:lineRule="exact"/>
        <w:ind w:left="622" w:leftChars="129" w:hanging="351" w:hangingChars="195"/>
        <w:rPr>
          <w:rFonts w:ascii="宋体" w:cs="宋体"/>
          <w:kern w:val="0"/>
          <w:sz w:val="18"/>
          <w:szCs w:val="18"/>
        </w:rPr>
      </w:pPr>
      <w:r>
        <w:rPr>
          <w:rFonts w:ascii="宋体" w:hAnsi="宋体" w:cs="宋体"/>
          <w:kern w:val="0"/>
          <w:sz w:val="18"/>
          <w:szCs w:val="18"/>
        </w:rPr>
        <w:t>1.2</w:t>
      </w:r>
      <w:r>
        <w:rPr>
          <w:rFonts w:hint="eastAsia" w:ascii="宋体" w:hAnsi="宋体" w:cs="宋体"/>
          <w:kern w:val="0"/>
          <w:sz w:val="18"/>
          <w:szCs w:val="18"/>
        </w:rPr>
        <w:t>有工作服必须穿着公司统一发放的工作服，或穿着与工作服颜色、样式相近或相同的服装。</w:t>
      </w:r>
    </w:p>
    <w:p>
      <w:pPr>
        <w:spacing w:afterLines="50" w:line="400" w:lineRule="exact"/>
        <w:ind w:left="623" w:leftChars="129" w:hanging="352" w:hangingChars="196"/>
        <w:rPr>
          <w:rFonts w:ascii="宋体" w:cs="宋体"/>
          <w:kern w:val="0"/>
          <w:sz w:val="18"/>
          <w:szCs w:val="18"/>
        </w:rPr>
      </w:pPr>
      <w:r>
        <w:rPr>
          <w:rFonts w:ascii="宋体" w:hAnsi="宋体" w:cs="宋体"/>
          <w:kern w:val="0"/>
          <w:sz w:val="18"/>
          <w:szCs w:val="18"/>
        </w:rPr>
        <w:t xml:space="preserve">1.3 </w:t>
      </w:r>
      <w:r>
        <w:rPr>
          <w:rFonts w:hint="eastAsia" w:ascii="宋体" w:hAnsi="宋体" w:cs="宋体"/>
          <w:kern w:val="0"/>
          <w:sz w:val="18"/>
          <w:szCs w:val="18"/>
        </w:rPr>
        <w:t>行政后勤人员周一至周五原则上必须统一穿着职业装，周六、周日可着便装，但不得穿奇装异服。</w:t>
      </w:r>
    </w:p>
    <w:p>
      <w:pPr>
        <w:spacing w:afterLines="50" w:line="400" w:lineRule="exact"/>
        <w:ind w:firstLine="270" w:firstLineChars="150"/>
        <w:rPr>
          <w:rFonts w:ascii="宋体" w:cs="宋体"/>
          <w:kern w:val="0"/>
          <w:sz w:val="18"/>
          <w:szCs w:val="18"/>
        </w:rPr>
      </w:pPr>
      <w:r>
        <w:rPr>
          <w:rFonts w:ascii="宋体" w:hAnsi="宋体" w:cs="宋体"/>
          <w:kern w:val="0"/>
          <w:sz w:val="18"/>
          <w:szCs w:val="18"/>
        </w:rPr>
        <w:t xml:space="preserve">1.4 </w:t>
      </w:r>
      <w:r>
        <w:rPr>
          <w:rFonts w:hint="eastAsia" w:ascii="宋体" w:hAnsi="宋体" w:cs="宋体"/>
          <w:kern w:val="0"/>
          <w:sz w:val="18"/>
          <w:szCs w:val="18"/>
        </w:rPr>
        <w:t>接待、接打电话须使用文明用语（如：您好、谢谢、再见等）。</w:t>
      </w:r>
    </w:p>
    <w:p>
      <w:pPr>
        <w:spacing w:afterLines="50" w:line="400" w:lineRule="exact"/>
        <w:ind w:firstLine="270" w:firstLineChars="150"/>
        <w:rPr>
          <w:rFonts w:ascii="宋体" w:cs="宋体"/>
          <w:kern w:val="0"/>
          <w:sz w:val="18"/>
          <w:szCs w:val="18"/>
        </w:rPr>
      </w:pPr>
      <w:r>
        <w:rPr>
          <w:rFonts w:ascii="宋体" w:hAnsi="宋体" w:cs="宋体"/>
          <w:kern w:val="0"/>
          <w:sz w:val="18"/>
          <w:szCs w:val="18"/>
        </w:rPr>
        <w:t xml:space="preserve">1.5 </w:t>
      </w:r>
      <w:r>
        <w:rPr>
          <w:rFonts w:hint="eastAsia" w:ascii="宋体" w:hAnsi="宋体" w:cs="宋体"/>
          <w:kern w:val="0"/>
          <w:sz w:val="18"/>
          <w:szCs w:val="18"/>
        </w:rPr>
        <w:t>在日常对外联系、洽谈业务、组织活动、参加会议时，要使用普通话进行交流。</w:t>
      </w:r>
    </w:p>
    <w:p>
      <w:pPr>
        <w:spacing w:afterLines="50" w:line="400" w:lineRule="exact"/>
        <w:ind w:firstLine="270" w:firstLineChars="150"/>
        <w:rPr>
          <w:rFonts w:ascii="宋体" w:cs="宋体"/>
          <w:kern w:val="0"/>
          <w:sz w:val="18"/>
          <w:szCs w:val="18"/>
        </w:rPr>
      </w:pPr>
      <w:r>
        <w:rPr>
          <w:rFonts w:ascii="宋体" w:hAnsi="宋体" w:cs="宋体"/>
          <w:kern w:val="0"/>
          <w:sz w:val="18"/>
          <w:szCs w:val="18"/>
        </w:rPr>
        <w:t xml:space="preserve">1.6 </w:t>
      </w:r>
      <w:r>
        <w:rPr>
          <w:rFonts w:hint="eastAsia" w:ascii="宋体" w:hAnsi="宋体" w:cs="宋体"/>
          <w:kern w:val="0"/>
          <w:sz w:val="18"/>
          <w:szCs w:val="18"/>
        </w:rPr>
        <w:t>不得怠慢客户，客户提出的问题及时予以解答或解释。</w:t>
      </w:r>
    </w:p>
    <w:p>
      <w:pPr>
        <w:spacing w:afterLines="50" w:line="400" w:lineRule="exact"/>
        <w:ind w:firstLine="270" w:firstLineChars="150"/>
        <w:rPr>
          <w:rFonts w:ascii="宋体" w:cs="宋体"/>
          <w:kern w:val="0"/>
          <w:sz w:val="18"/>
          <w:szCs w:val="18"/>
        </w:rPr>
      </w:pPr>
      <w:r>
        <w:rPr>
          <w:rFonts w:ascii="宋体" w:hAnsi="宋体" w:cs="宋体"/>
          <w:kern w:val="0"/>
          <w:sz w:val="18"/>
          <w:szCs w:val="18"/>
        </w:rPr>
        <w:t xml:space="preserve">1.7 </w:t>
      </w:r>
      <w:r>
        <w:rPr>
          <w:rFonts w:hint="eastAsia" w:ascii="宋体" w:hAnsi="宋体" w:cs="宋体"/>
          <w:kern w:val="0"/>
          <w:sz w:val="18"/>
          <w:szCs w:val="18"/>
        </w:rPr>
        <w:t>对外交往应有礼有节，不卑不亢，礼貌大方，简朴务实。</w:t>
      </w:r>
    </w:p>
    <w:p>
      <w:pPr>
        <w:tabs>
          <w:tab w:val="left" w:pos="2550"/>
        </w:tabs>
        <w:spacing w:afterLines="50" w:line="400" w:lineRule="exact"/>
        <w:rPr>
          <w:rFonts w:ascii="宋体" w:cs="宋体"/>
          <w:kern w:val="0"/>
          <w:sz w:val="18"/>
          <w:szCs w:val="18"/>
        </w:rPr>
      </w:pPr>
      <w:r>
        <w:rPr>
          <w:rFonts w:ascii="宋体" w:hAnsi="宋体" w:cs="宋体"/>
          <w:kern w:val="0"/>
          <w:sz w:val="18"/>
          <w:szCs w:val="18"/>
        </w:rPr>
        <w:t xml:space="preserve">2 </w:t>
      </w:r>
      <w:r>
        <w:rPr>
          <w:rFonts w:hint="eastAsia" w:ascii="宋体" w:hAnsi="宋体" w:cs="宋体"/>
          <w:kern w:val="0"/>
          <w:sz w:val="18"/>
          <w:szCs w:val="18"/>
        </w:rPr>
        <w:t>行为要求</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注重节约，不得浪费。</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2.2 </w:t>
      </w:r>
      <w:r>
        <w:rPr>
          <w:rFonts w:hint="eastAsia" w:ascii="宋体" w:hAnsi="宋体" w:cs="宋体"/>
          <w:kern w:val="0"/>
          <w:sz w:val="18"/>
          <w:szCs w:val="18"/>
        </w:rPr>
        <w:t>严禁破坏公司所有及所辖的财物。</w:t>
      </w:r>
    </w:p>
    <w:p>
      <w:pPr>
        <w:spacing w:afterLines="50" w:line="400" w:lineRule="exact"/>
        <w:ind w:left="361" w:leftChars="129" w:hanging="90" w:hangingChars="50"/>
        <w:rPr>
          <w:rFonts w:ascii="宋体" w:cs="宋体"/>
          <w:kern w:val="0"/>
          <w:sz w:val="18"/>
          <w:szCs w:val="18"/>
        </w:rPr>
      </w:pPr>
      <w:r>
        <w:rPr>
          <w:rFonts w:ascii="宋体" w:hAnsi="宋体" w:cs="宋体"/>
          <w:kern w:val="0"/>
          <w:sz w:val="18"/>
          <w:szCs w:val="18"/>
        </w:rPr>
        <w:t xml:space="preserve">2.3 </w:t>
      </w:r>
      <w:r>
        <w:rPr>
          <w:rFonts w:hint="eastAsia" w:ascii="宋体" w:hAnsi="宋体" w:cs="宋体"/>
          <w:kern w:val="0"/>
          <w:sz w:val="18"/>
          <w:szCs w:val="18"/>
        </w:rPr>
        <w:t>办公区、厂区禁烟区内严禁吸烟。</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2.4 </w:t>
      </w:r>
      <w:r>
        <w:rPr>
          <w:rFonts w:hint="eastAsia" w:ascii="宋体" w:hAnsi="宋体" w:cs="宋体"/>
          <w:kern w:val="0"/>
          <w:sz w:val="18"/>
          <w:szCs w:val="18"/>
        </w:rPr>
        <w:t>未经部门负责人及办公室主任批准，不得在上班时间饮酒及班前四小时内酗酒。</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2.5 </w:t>
      </w:r>
      <w:r>
        <w:rPr>
          <w:rFonts w:hint="eastAsia" w:ascii="宋体" w:hAnsi="宋体" w:cs="宋体"/>
          <w:kern w:val="0"/>
          <w:sz w:val="18"/>
          <w:szCs w:val="18"/>
        </w:rPr>
        <w:t>不得利用公司设备干私活。</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2.6 </w:t>
      </w:r>
      <w:r>
        <w:rPr>
          <w:rFonts w:hint="eastAsia" w:ascii="宋体" w:hAnsi="宋体" w:cs="宋体"/>
          <w:kern w:val="0"/>
          <w:sz w:val="18"/>
          <w:szCs w:val="18"/>
        </w:rPr>
        <w:t>工作时间不得违规坐岗。</w:t>
      </w:r>
    </w:p>
    <w:p>
      <w:pPr>
        <w:spacing w:afterLines="50" w:line="400" w:lineRule="exact"/>
        <w:ind w:firstLine="262" w:firstLineChars="146"/>
        <w:rPr>
          <w:rFonts w:ascii="宋体" w:cs="宋体"/>
          <w:kern w:val="0"/>
          <w:sz w:val="18"/>
          <w:szCs w:val="18"/>
        </w:rPr>
      </w:pPr>
      <w:r>
        <w:rPr>
          <w:rFonts w:ascii="宋体" w:hAnsi="宋体" w:cs="宋体"/>
          <w:kern w:val="0"/>
          <w:sz w:val="18"/>
          <w:szCs w:val="18"/>
        </w:rPr>
        <w:t xml:space="preserve">2.7 </w:t>
      </w:r>
      <w:r>
        <w:rPr>
          <w:rFonts w:hint="eastAsia" w:ascii="宋体" w:hAnsi="宋体" w:cs="宋体"/>
          <w:kern w:val="0"/>
          <w:sz w:val="18"/>
          <w:szCs w:val="18"/>
        </w:rPr>
        <w:t>工作时间不得打瞌睡。</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2.8 </w:t>
      </w:r>
      <w:r>
        <w:rPr>
          <w:rFonts w:hint="eastAsia" w:ascii="宋体" w:hAnsi="宋体" w:cs="宋体"/>
          <w:kern w:val="0"/>
          <w:sz w:val="18"/>
          <w:szCs w:val="18"/>
        </w:rPr>
        <w:t>按要求及时关启门窗、开关、电源。</w:t>
      </w:r>
    </w:p>
    <w:p>
      <w:pPr>
        <w:spacing w:afterLines="50" w:line="400" w:lineRule="exact"/>
        <w:ind w:firstLine="264" w:firstLineChars="147"/>
        <w:rPr>
          <w:rFonts w:ascii="宋体" w:cs="宋体"/>
          <w:kern w:val="0"/>
          <w:sz w:val="18"/>
          <w:szCs w:val="18"/>
        </w:rPr>
      </w:pPr>
      <w:r>
        <w:rPr>
          <w:rFonts w:ascii="宋体" w:hAnsi="宋体" w:cs="宋体"/>
          <w:kern w:val="0"/>
          <w:sz w:val="18"/>
          <w:szCs w:val="18"/>
        </w:rPr>
        <w:t>2.9</w:t>
      </w:r>
      <w:r>
        <w:rPr>
          <w:rFonts w:hint="eastAsia" w:ascii="宋体" w:hAnsi="宋体" w:cs="宋体"/>
          <w:kern w:val="0"/>
          <w:sz w:val="18"/>
          <w:szCs w:val="18"/>
        </w:rPr>
        <w:t>遵守考勤管理制度，准时上班、下班，不迟到、早退。病假、事假需及时申请或通知本部门负责人，填报请假条。</w:t>
      </w:r>
    </w:p>
    <w:p>
      <w:pPr>
        <w:spacing w:afterLines="50" w:line="400" w:lineRule="exact"/>
        <w:ind w:firstLine="264" w:firstLineChars="147"/>
        <w:rPr>
          <w:rFonts w:ascii="宋体" w:cs="宋体"/>
          <w:kern w:val="0"/>
          <w:sz w:val="18"/>
          <w:szCs w:val="18"/>
        </w:rPr>
      </w:pPr>
      <w:r>
        <w:rPr>
          <w:rFonts w:ascii="宋体" w:hAnsi="宋体" w:cs="宋体"/>
          <w:kern w:val="0"/>
          <w:sz w:val="18"/>
          <w:szCs w:val="18"/>
        </w:rPr>
        <w:t>2.1</w:t>
      </w:r>
      <w:r>
        <w:rPr>
          <w:rFonts w:ascii="宋体" w:cs="宋体"/>
          <w:kern w:val="0"/>
          <w:sz w:val="18"/>
          <w:szCs w:val="18"/>
        </w:rPr>
        <w:t>0</w:t>
      </w:r>
      <w:r>
        <w:rPr>
          <w:rFonts w:ascii="宋体" w:hAnsi="宋体" w:cs="宋体"/>
          <w:kern w:val="0"/>
          <w:sz w:val="18"/>
          <w:szCs w:val="18"/>
        </w:rPr>
        <w:t xml:space="preserve"> </w:t>
      </w:r>
      <w:r>
        <w:rPr>
          <w:rFonts w:hint="eastAsia" w:ascii="宋体" w:hAnsi="宋体" w:cs="宋体"/>
          <w:kern w:val="0"/>
          <w:sz w:val="18"/>
          <w:szCs w:val="18"/>
        </w:rPr>
        <w:t>对待上司要尊重，对待同事要热情，处理工作保持头脑冷静，提倡微笑待人，微笑服务。</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2.11</w:t>
      </w:r>
      <w:r>
        <w:rPr>
          <w:rFonts w:hint="eastAsia" w:ascii="宋体" w:hAnsi="宋体" w:cs="宋体"/>
          <w:kern w:val="0"/>
          <w:sz w:val="18"/>
          <w:szCs w:val="18"/>
        </w:rPr>
        <w:t>开诚布公、坦诚待人，平等尊重，团结协作，不将个人喜好带入工作中，不拉帮结派，党同伐异。</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保持良好的行资、坐姿，一般勿要高声呼叫。</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入会议室或上司办公室，主动敲门示意，进入房间随手关门。</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工作时间内禁止在办公区域内食用有气味的食品及零食。</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桌面和办公设备摆放整齐，保持干净。</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档案柜文件摆放科学有序、外观整洁。</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办公座椅不得随意摆放，离座后要将座椅在桌前摆正。</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2.18 </w:t>
      </w:r>
      <w:r>
        <w:rPr>
          <w:rFonts w:hint="eastAsia" w:ascii="宋体" w:hAnsi="宋体" w:cs="宋体"/>
          <w:kern w:val="0"/>
          <w:sz w:val="18"/>
          <w:szCs w:val="18"/>
        </w:rPr>
        <w:t>保证所属办公区域的设备完好，做到人走关停所有设备电源。</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未经主管同意，不得私自调换工作位置或挪动工作台、文件柜等办公家具、办公设备。</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夜间不得滞留公司将办公电脑私用，若有特殊原因，需提出申请，经批准后可用。</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公共卫生将采用值日生制度，值日生及每位员工应自觉维护干净、整洁的办公环境。</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员工应自觉维护办公场所清洁卫生，禁止在办公区域内、公司平台及卫生间内堆放杂物、随意丢弃废物、严禁随地吐痰、倾倒污水和残渣，保持地面、门窗、办公家具、办公设备的清洁。</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在使用传真机或复印机后，所产生的错误报告或废纸等，须及时处理，重要文件应予以妥善处理，非重要文件应回收再利用，传真后的稿件，应立即拿走，禁止堆放在传真机或复印机上。</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2.24 </w:t>
      </w:r>
      <w:r>
        <w:rPr>
          <w:rFonts w:hint="eastAsia" w:ascii="宋体" w:hAnsi="宋体" w:cs="宋体"/>
          <w:kern w:val="0"/>
          <w:sz w:val="18"/>
          <w:szCs w:val="18"/>
        </w:rPr>
        <w:t>每位员工应爱护公司财产，如有损坏，照价维修或赔偿。公司发放的办公用品，员工需妥善保管，如有遗失，自行负责。</w:t>
      </w:r>
    </w:p>
    <w:p>
      <w:pPr>
        <w:spacing w:afterLines="50" w:line="400" w:lineRule="exact"/>
        <w:ind w:left="627" w:leftChars="127" w:hanging="360" w:hangingChars="200"/>
        <w:rPr>
          <w:rFonts w:ascii="宋体" w:cs="宋体"/>
          <w:kern w:val="0"/>
          <w:sz w:val="18"/>
          <w:szCs w:val="18"/>
        </w:rPr>
      </w:pPr>
      <w:r>
        <w:rPr>
          <w:rFonts w:ascii="宋体" w:hAnsi="宋体" w:cs="宋体"/>
          <w:kern w:val="0"/>
          <w:sz w:val="18"/>
          <w:szCs w:val="18"/>
        </w:rPr>
        <w:t xml:space="preserve">2.25 </w:t>
      </w:r>
      <w:r>
        <w:rPr>
          <w:rFonts w:hint="eastAsia" w:ascii="宋体" w:hAnsi="宋体" w:cs="宋体"/>
          <w:kern w:val="0"/>
          <w:sz w:val="18"/>
          <w:szCs w:val="18"/>
        </w:rPr>
        <w:t>发现设备、设施有问题时，及时通知公司。</w:t>
      </w:r>
    </w:p>
    <w:p>
      <w:pPr>
        <w:spacing w:afterLines="50" w:line="400" w:lineRule="exact"/>
        <w:ind w:left="31680" w:hanging="403" w:hangingChars="224"/>
        <w:rPr>
          <w:rFonts w:ascii="宋体" w:cs="宋体"/>
          <w:kern w:val="0"/>
          <w:sz w:val="18"/>
          <w:szCs w:val="18"/>
        </w:rPr>
      </w:pPr>
      <w:r>
        <w:rPr>
          <w:rFonts w:ascii="宋体" w:hAnsi="宋体" w:cs="宋体"/>
          <w:kern w:val="0"/>
          <w:sz w:val="18"/>
          <w:szCs w:val="18"/>
        </w:rPr>
        <w:t xml:space="preserve">3 </w:t>
      </w:r>
      <w:r>
        <w:rPr>
          <w:rFonts w:hint="eastAsia" w:ascii="宋体" w:hAnsi="宋体" w:cs="宋体"/>
          <w:kern w:val="0"/>
          <w:sz w:val="18"/>
          <w:szCs w:val="18"/>
        </w:rPr>
        <w:t>工作要求</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3.1 </w:t>
      </w:r>
      <w:r>
        <w:rPr>
          <w:rFonts w:hint="eastAsia" w:ascii="宋体" w:hAnsi="宋体" w:cs="宋体"/>
          <w:kern w:val="0"/>
          <w:sz w:val="18"/>
          <w:szCs w:val="18"/>
        </w:rPr>
        <w:t>工作期间应保持精神振作、彬彬有礼、高效敏捷。</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3.2 </w:t>
      </w:r>
      <w:r>
        <w:rPr>
          <w:rFonts w:hint="eastAsia" w:ascii="宋体" w:hAnsi="宋体" w:cs="宋体"/>
          <w:kern w:val="0"/>
          <w:sz w:val="18"/>
          <w:szCs w:val="18"/>
        </w:rPr>
        <w:t>不得无故不服从上级工作安排及检查。</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3.3 </w:t>
      </w:r>
      <w:r>
        <w:rPr>
          <w:rFonts w:hint="eastAsia" w:ascii="宋体" w:hAnsi="宋体" w:cs="宋体"/>
          <w:kern w:val="0"/>
          <w:sz w:val="18"/>
          <w:szCs w:val="18"/>
        </w:rPr>
        <w:t>未经部门负责人批准，不得在工作时间内会见与工作无关的客人。</w:t>
      </w:r>
      <w:r>
        <w:rPr>
          <w:rFonts w:ascii="宋体" w:hAnsi="宋体" w:cs="宋体"/>
          <w:kern w:val="0"/>
          <w:sz w:val="18"/>
          <w:szCs w:val="18"/>
        </w:rPr>
        <w:t xml:space="preserve"> </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3.4 </w:t>
      </w:r>
      <w:r>
        <w:rPr>
          <w:rFonts w:hint="eastAsia" w:ascii="宋体" w:hAnsi="宋体" w:cs="宋体"/>
          <w:kern w:val="0"/>
          <w:sz w:val="18"/>
          <w:szCs w:val="18"/>
        </w:rPr>
        <w:t>工作时间不得串岗、说笑、打闹、吃零食、打游戏及做其它与工作无关的事项。</w:t>
      </w:r>
      <w:r>
        <w:rPr>
          <w:rFonts w:ascii="宋体" w:hAnsi="宋体" w:cs="宋体"/>
          <w:kern w:val="0"/>
          <w:sz w:val="18"/>
          <w:szCs w:val="18"/>
        </w:rPr>
        <w:t xml:space="preserve"> </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3.5 </w:t>
      </w:r>
      <w:r>
        <w:rPr>
          <w:rFonts w:hint="eastAsia" w:ascii="宋体" w:hAnsi="宋体" w:cs="宋体"/>
          <w:kern w:val="0"/>
          <w:sz w:val="18"/>
          <w:szCs w:val="18"/>
        </w:rPr>
        <w:t>需上级协调、处理的异议或争议，必须逐级上报，在受理期内不得越级。</w:t>
      </w:r>
      <w:r>
        <w:rPr>
          <w:rFonts w:ascii="宋体" w:hAnsi="宋体" w:cs="宋体"/>
          <w:kern w:val="0"/>
          <w:sz w:val="18"/>
          <w:szCs w:val="18"/>
        </w:rPr>
        <w:t xml:space="preserve"> </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3.6 </w:t>
      </w:r>
      <w:r>
        <w:rPr>
          <w:rFonts w:hint="eastAsia" w:ascii="宋体" w:hAnsi="宋体" w:cs="宋体"/>
          <w:kern w:val="0"/>
          <w:sz w:val="18"/>
          <w:szCs w:val="18"/>
        </w:rPr>
        <w:t>对职工出现的错误或提出的问题要正确对待，不得粗暴管理或用言过急。</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3.7 </w:t>
      </w:r>
      <w:r>
        <w:rPr>
          <w:rFonts w:hint="eastAsia" w:ascii="宋体" w:hAnsi="宋体" w:cs="宋体"/>
          <w:kern w:val="0"/>
          <w:sz w:val="18"/>
          <w:szCs w:val="18"/>
        </w:rPr>
        <w:t>工作安排必须到位，不得出现脱节现象。</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3.8 </w:t>
      </w:r>
      <w:r>
        <w:rPr>
          <w:rFonts w:hint="eastAsia" w:ascii="宋体" w:hAnsi="宋体" w:cs="宋体"/>
          <w:kern w:val="0"/>
          <w:sz w:val="18"/>
          <w:szCs w:val="18"/>
        </w:rPr>
        <w:t>工作不得玩忽职守。</w:t>
      </w:r>
      <w:r>
        <w:rPr>
          <w:rFonts w:ascii="宋体" w:hAnsi="宋体" w:cs="宋体"/>
          <w:kern w:val="0"/>
          <w:sz w:val="18"/>
          <w:szCs w:val="18"/>
        </w:rPr>
        <w:t xml:space="preserve"> </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3.9 </w:t>
      </w:r>
      <w:r>
        <w:rPr>
          <w:rFonts w:hint="eastAsia" w:ascii="宋体" w:hAnsi="宋体" w:cs="宋体"/>
          <w:kern w:val="0"/>
          <w:sz w:val="18"/>
          <w:szCs w:val="18"/>
        </w:rPr>
        <w:t>周期工作、计划工作、指令性工作须按要求完成。</w:t>
      </w:r>
    </w:p>
    <w:p>
      <w:pPr>
        <w:spacing w:afterLines="50" w:line="400" w:lineRule="exact"/>
        <w:rPr>
          <w:rFonts w:ascii="宋体" w:cs="宋体"/>
          <w:kern w:val="0"/>
          <w:sz w:val="18"/>
          <w:szCs w:val="18"/>
        </w:rPr>
      </w:pPr>
      <w:r>
        <w:rPr>
          <w:rFonts w:ascii="宋体" w:hAnsi="宋体" w:cs="宋体"/>
          <w:kern w:val="0"/>
          <w:sz w:val="18"/>
          <w:szCs w:val="18"/>
        </w:rPr>
        <w:t xml:space="preserve">4 </w:t>
      </w:r>
      <w:r>
        <w:rPr>
          <w:rFonts w:hint="eastAsia" w:ascii="宋体" w:hAnsi="宋体" w:cs="宋体"/>
          <w:kern w:val="0"/>
          <w:sz w:val="18"/>
          <w:szCs w:val="18"/>
        </w:rPr>
        <w:t>职业道德要求</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4.1 </w:t>
      </w:r>
      <w:r>
        <w:rPr>
          <w:rFonts w:hint="eastAsia" w:ascii="宋体" w:hAnsi="宋体" w:cs="宋体"/>
          <w:kern w:val="0"/>
          <w:sz w:val="18"/>
          <w:szCs w:val="18"/>
        </w:rPr>
        <w:t>不得做出违反社会公德、不文明的行为。</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4.2 </w:t>
      </w:r>
      <w:r>
        <w:rPr>
          <w:rFonts w:hint="eastAsia" w:ascii="宋体" w:hAnsi="宋体" w:cs="宋体"/>
          <w:kern w:val="0"/>
          <w:sz w:val="18"/>
          <w:szCs w:val="18"/>
        </w:rPr>
        <w:t>不得骂人，搬弄是非，说影响团结、损害声誉的话。</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4.4 </w:t>
      </w:r>
      <w:r>
        <w:rPr>
          <w:rFonts w:hint="eastAsia" w:ascii="宋体" w:hAnsi="宋体" w:cs="宋体"/>
          <w:kern w:val="0"/>
          <w:sz w:val="18"/>
          <w:szCs w:val="18"/>
        </w:rPr>
        <w:t>不得通风报信、逃避检查。</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4.5 </w:t>
      </w:r>
      <w:r>
        <w:rPr>
          <w:rFonts w:hint="eastAsia" w:ascii="宋体" w:hAnsi="宋体" w:cs="宋体"/>
          <w:kern w:val="0"/>
          <w:sz w:val="18"/>
          <w:szCs w:val="18"/>
        </w:rPr>
        <w:t>不得威胁或打击报复他人。</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4.6 </w:t>
      </w:r>
      <w:r>
        <w:rPr>
          <w:rFonts w:hint="eastAsia" w:ascii="宋体" w:hAnsi="宋体" w:cs="宋体"/>
          <w:kern w:val="0"/>
          <w:sz w:val="18"/>
          <w:szCs w:val="18"/>
        </w:rPr>
        <w:t>不得偷窃公司及私人财、物。</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4.7 </w:t>
      </w:r>
      <w:r>
        <w:rPr>
          <w:rFonts w:hint="eastAsia" w:ascii="宋体" w:hAnsi="宋体" w:cs="宋体"/>
          <w:kern w:val="0"/>
          <w:sz w:val="18"/>
          <w:szCs w:val="18"/>
        </w:rPr>
        <w:t>不得搬弄是非、打架斗殴。</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4.8 </w:t>
      </w:r>
      <w:r>
        <w:rPr>
          <w:rFonts w:hint="eastAsia" w:ascii="宋体" w:hAnsi="宋体" w:cs="宋体"/>
          <w:kern w:val="0"/>
          <w:sz w:val="18"/>
          <w:szCs w:val="18"/>
        </w:rPr>
        <w:t>不得无理取闹、聚众滋事。</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4.9 </w:t>
      </w:r>
      <w:r>
        <w:rPr>
          <w:rFonts w:hint="eastAsia" w:ascii="宋体" w:hAnsi="宋体" w:cs="宋体"/>
          <w:kern w:val="0"/>
          <w:sz w:val="18"/>
          <w:szCs w:val="18"/>
        </w:rPr>
        <w:t>不得虚报、瞒报，隐瞒事实真相。</w:t>
      </w:r>
    </w:p>
    <w:p>
      <w:pPr>
        <w:spacing w:afterLines="50" w:line="400" w:lineRule="exact"/>
        <w:ind w:firstLine="264" w:firstLineChars="147"/>
        <w:rPr>
          <w:rFonts w:ascii="宋体" w:cs="宋体"/>
          <w:kern w:val="0"/>
          <w:sz w:val="18"/>
          <w:szCs w:val="18"/>
        </w:rPr>
      </w:pPr>
      <w:r>
        <w:rPr>
          <w:rFonts w:ascii="宋体" w:hAnsi="宋体" w:cs="宋体"/>
          <w:kern w:val="0"/>
          <w:sz w:val="18"/>
          <w:szCs w:val="18"/>
        </w:rPr>
        <w:t xml:space="preserve">4.10 </w:t>
      </w:r>
      <w:r>
        <w:rPr>
          <w:rFonts w:hint="eastAsia" w:ascii="宋体" w:hAnsi="宋体" w:cs="宋体"/>
          <w:kern w:val="0"/>
          <w:sz w:val="18"/>
          <w:szCs w:val="18"/>
        </w:rPr>
        <w:t>不得擅自翻阅他人文件、资料、报告等。</w:t>
      </w:r>
    </w:p>
    <w:p>
      <w:pPr>
        <w:spacing w:afterLines="50" w:line="400" w:lineRule="exact"/>
        <w:rPr>
          <w:rFonts w:ascii="宋体" w:cs="宋体"/>
          <w:kern w:val="0"/>
          <w:sz w:val="18"/>
          <w:szCs w:val="18"/>
        </w:rPr>
      </w:pPr>
      <w:r>
        <w:rPr>
          <w:rFonts w:ascii="宋体" w:hAnsi="宋体" w:cs="宋体"/>
          <w:kern w:val="0"/>
          <w:sz w:val="18"/>
          <w:szCs w:val="18"/>
        </w:rPr>
        <w:t xml:space="preserve">5 </w:t>
      </w:r>
      <w:r>
        <w:rPr>
          <w:rFonts w:hint="eastAsia" w:ascii="宋体" w:hAnsi="宋体" w:cs="宋体"/>
          <w:kern w:val="0"/>
          <w:sz w:val="18"/>
          <w:szCs w:val="18"/>
        </w:rPr>
        <w:t>会话及社交活动要求</w:t>
      </w:r>
    </w:p>
    <w:p>
      <w:pPr>
        <w:spacing w:line="400" w:lineRule="exact"/>
        <w:ind w:firstLine="270" w:firstLineChars="150"/>
        <w:rPr>
          <w:rFonts w:ascii="宋体"/>
          <w:sz w:val="18"/>
          <w:szCs w:val="18"/>
        </w:rPr>
      </w:pPr>
      <w:r>
        <w:rPr>
          <w:rFonts w:ascii="宋体" w:hAnsi="宋体"/>
          <w:sz w:val="18"/>
          <w:szCs w:val="18"/>
        </w:rPr>
        <w:t xml:space="preserve">5.1 </w:t>
      </w:r>
      <w:r>
        <w:rPr>
          <w:rFonts w:hint="eastAsia" w:ascii="宋体" w:hAnsi="宋体"/>
          <w:sz w:val="18"/>
          <w:szCs w:val="18"/>
        </w:rPr>
        <w:t>语音清晰、语气诚恳、语速适中、语调平和、语意明确言简。</w:t>
      </w:r>
    </w:p>
    <w:p>
      <w:pPr>
        <w:spacing w:line="400" w:lineRule="exact"/>
        <w:ind w:firstLine="270" w:firstLineChars="150"/>
        <w:rPr>
          <w:rFonts w:ascii="宋体"/>
          <w:sz w:val="18"/>
          <w:szCs w:val="18"/>
        </w:rPr>
      </w:pPr>
      <w:r>
        <w:rPr>
          <w:rFonts w:ascii="宋体" w:hAnsi="宋体"/>
          <w:sz w:val="18"/>
          <w:szCs w:val="18"/>
        </w:rPr>
        <w:t xml:space="preserve">5.2 </w:t>
      </w:r>
      <w:r>
        <w:rPr>
          <w:rFonts w:hint="eastAsia" w:ascii="宋体" w:hAnsi="宋体"/>
          <w:sz w:val="18"/>
          <w:szCs w:val="18"/>
        </w:rPr>
        <w:t>与他人交谈，要专心致志，面带微笑，不能心不在焉，反应冷漠。</w:t>
      </w:r>
    </w:p>
    <w:p>
      <w:pPr>
        <w:spacing w:line="400" w:lineRule="exact"/>
        <w:ind w:firstLine="270" w:firstLineChars="150"/>
        <w:rPr>
          <w:rFonts w:ascii="宋体"/>
          <w:sz w:val="18"/>
          <w:szCs w:val="18"/>
        </w:rPr>
      </w:pPr>
      <w:r>
        <w:rPr>
          <w:rFonts w:ascii="宋体" w:hAnsi="宋体"/>
          <w:sz w:val="18"/>
          <w:szCs w:val="18"/>
        </w:rPr>
        <w:t xml:space="preserve">5.3 </w:t>
      </w:r>
      <w:r>
        <w:rPr>
          <w:rFonts w:hint="eastAsia" w:ascii="宋体" w:hAnsi="宋体"/>
          <w:sz w:val="18"/>
          <w:szCs w:val="18"/>
        </w:rPr>
        <w:t>严禁说脏话、忌语，使用文明用语。</w:t>
      </w:r>
    </w:p>
    <w:p>
      <w:pPr>
        <w:spacing w:line="400" w:lineRule="exact"/>
        <w:ind w:firstLine="270" w:firstLineChars="150"/>
        <w:rPr>
          <w:rFonts w:ascii="宋体"/>
          <w:sz w:val="18"/>
          <w:szCs w:val="18"/>
        </w:rPr>
      </w:pPr>
      <w:r>
        <w:rPr>
          <w:rFonts w:ascii="宋体" w:hAnsi="宋体"/>
          <w:sz w:val="18"/>
          <w:szCs w:val="18"/>
        </w:rPr>
        <w:t xml:space="preserve">5.4 </w:t>
      </w:r>
      <w:r>
        <w:rPr>
          <w:rFonts w:hint="eastAsia" w:ascii="宋体" w:hAnsi="宋体"/>
          <w:sz w:val="18"/>
          <w:szCs w:val="18"/>
        </w:rPr>
        <w:t>同事之间沟通问题时，应本着“换位思考、解决问题”的原则，语言应礼貌，委婉。</w:t>
      </w:r>
    </w:p>
    <w:p>
      <w:pPr>
        <w:spacing w:line="400" w:lineRule="exact"/>
        <w:ind w:firstLine="270" w:firstLineChars="150"/>
        <w:rPr>
          <w:rFonts w:ascii="宋体"/>
          <w:sz w:val="18"/>
          <w:szCs w:val="18"/>
        </w:rPr>
      </w:pPr>
      <w:r>
        <w:rPr>
          <w:rFonts w:ascii="宋体" w:hAnsi="宋体"/>
          <w:sz w:val="18"/>
          <w:szCs w:val="18"/>
        </w:rPr>
        <w:t xml:space="preserve">5.5 </w:t>
      </w:r>
      <w:r>
        <w:rPr>
          <w:rFonts w:hint="eastAsia" w:ascii="宋体" w:hAnsi="宋体"/>
          <w:sz w:val="18"/>
          <w:szCs w:val="18"/>
        </w:rPr>
        <w:t>见到领导时应主动打招呼，向上级汇报工作时应简洁、明确。</w:t>
      </w:r>
    </w:p>
    <w:p>
      <w:pPr>
        <w:spacing w:line="400" w:lineRule="exact"/>
        <w:ind w:firstLine="270" w:firstLineChars="150"/>
        <w:rPr>
          <w:rFonts w:ascii="宋体"/>
          <w:sz w:val="18"/>
          <w:szCs w:val="18"/>
        </w:rPr>
      </w:pPr>
      <w:r>
        <w:rPr>
          <w:rFonts w:ascii="宋体" w:hAnsi="宋体"/>
          <w:sz w:val="18"/>
          <w:szCs w:val="18"/>
        </w:rPr>
        <w:t xml:space="preserve">5.6 </w:t>
      </w:r>
      <w:r>
        <w:rPr>
          <w:rFonts w:hint="eastAsia" w:ascii="宋体" w:hAnsi="宋体"/>
          <w:sz w:val="18"/>
          <w:szCs w:val="18"/>
        </w:rPr>
        <w:t>待客时，热情大方地对待来客，客人到时应起立迎接，安排入座，双手递水；告辞时，应起立道别。</w:t>
      </w:r>
    </w:p>
    <w:p>
      <w:pPr>
        <w:spacing w:line="400" w:lineRule="exact"/>
        <w:ind w:firstLine="270" w:firstLineChars="150"/>
        <w:rPr>
          <w:rFonts w:ascii="宋体"/>
          <w:sz w:val="18"/>
          <w:szCs w:val="18"/>
        </w:rPr>
      </w:pPr>
      <w:r>
        <w:rPr>
          <w:rFonts w:ascii="宋体" w:hAnsi="宋体"/>
          <w:sz w:val="18"/>
          <w:szCs w:val="18"/>
        </w:rPr>
        <w:t xml:space="preserve">5.7 </w:t>
      </w:r>
      <w:r>
        <w:rPr>
          <w:rFonts w:hint="eastAsia" w:ascii="宋体" w:hAnsi="宋体"/>
          <w:sz w:val="18"/>
          <w:szCs w:val="18"/>
        </w:rPr>
        <w:t>作客时，准时赴约，作客时间不宜过长，告别时应向主人表示谢意。</w:t>
      </w:r>
    </w:p>
    <w:p>
      <w:pPr>
        <w:spacing w:line="400" w:lineRule="exact"/>
        <w:ind w:left="631" w:leftChars="129" w:hanging="360" w:hangingChars="200"/>
        <w:rPr>
          <w:rFonts w:ascii="宋体"/>
          <w:sz w:val="18"/>
          <w:szCs w:val="18"/>
        </w:rPr>
      </w:pPr>
      <w:r>
        <w:rPr>
          <w:rFonts w:ascii="宋体" w:hAnsi="宋体"/>
          <w:sz w:val="18"/>
          <w:szCs w:val="18"/>
        </w:rPr>
        <w:t xml:space="preserve">5.8 </w:t>
      </w:r>
      <w:r>
        <w:rPr>
          <w:rFonts w:hint="eastAsia" w:ascii="宋体" w:hAnsi="宋体"/>
          <w:sz w:val="18"/>
          <w:szCs w:val="18"/>
        </w:rPr>
        <w:t>参加社交活动，应注意维护企业形象；男员工要修面，头发梳理整齐，衣服整洁大方；女员工可适当化妆，衣着色彩协调，大方得体，入时美观。</w:t>
      </w:r>
    </w:p>
    <w:p>
      <w:pPr>
        <w:spacing w:line="400" w:lineRule="exact"/>
        <w:rPr>
          <w:rFonts w:ascii="宋体"/>
          <w:sz w:val="18"/>
          <w:szCs w:val="18"/>
        </w:rPr>
      </w:pPr>
    </w:p>
    <w:p>
      <w:pPr>
        <w:spacing w:line="400" w:lineRule="exact"/>
        <w:rPr>
          <w:rFonts w:ascii="宋体"/>
          <w:b/>
          <w:sz w:val="28"/>
          <w:szCs w:val="28"/>
        </w:rPr>
      </w:pPr>
      <w:r>
        <w:rPr>
          <w:rFonts w:hint="eastAsia" w:ascii="宋体" w:hAnsi="宋体"/>
          <w:b/>
          <w:sz w:val="28"/>
          <w:szCs w:val="28"/>
        </w:rPr>
        <w:t>员工考勤及休假管理</w:t>
      </w:r>
    </w:p>
    <w:p>
      <w:pPr>
        <w:spacing w:line="400" w:lineRule="exact"/>
        <w:rPr>
          <w:rFonts w:ascii="宋体"/>
          <w:b/>
          <w:sz w:val="28"/>
          <w:szCs w:val="28"/>
        </w:rPr>
      </w:pPr>
    </w:p>
    <w:p>
      <w:pPr>
        <w:widowControl/>
        <w:spacing w:afterLines="50" w:line="240" w:lineRule="exact"/>
        <w:rPr>
          <w:rFonts w:ascii="宋体" w:cs="宋体"/>
          <w:kern w:val="0"/>
          <w:sz w:val="18"/>
          <w:szCs w:val="18"/>
        </w:rPr>
      </w:pPr>
      <w:r>
        <w:rPr>
          <w:rFonts w:ascii="宋体" w:hAnsi="宋体" w:cs="宋体"/>
          <w:bCs/>
          <w:kern w:val="0"/>
          <w:sz w:val="18"/>
          <w:szCs w:val="18"/>
        </w:rPr>
        <w:t xml:space="preserve">1 </w:t>
      </w:r>
      <w:r>
        <w:rPr>
          <w:rFonts w:hint="eastAsia" w:ascii="宋体" w:hAnsi="宋体" w:cs="宋体"/>
          <w:bCs/>
          <w:kern w:val="0"/>
          <w:sz w:val="18"/>
          <w:szCs w:val="18"/>
        </w:rPr>
        <w:t>总则</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1.1 </w:t>
      </w:r>
      <w:r>
        <w:rPr>
          <w:rFonts w:hint="eastAsia" w:ascii="宋体" w:hAnsi="宋体" w:cs="宋体"/>
          <w:kern w:val="0"/>
          <w:sz w:val="18"/>
          <w:szCs w:val="18"/>
        </w:rPr>
        <w:t>目的</w:t>
      </w:r>
    </w:p>
    <w:p>
      <w:pPr>
        <w:widowControl/>
        <w:spacing w:afterLines="50" w:line="240" w:lineRule="exact"/>
        <w:ind w:left="699" w:leftChars="333"/>
        <w:jc w:val="left"/>
        <w:rPr>
          <w:rFonts w:ascii="宋体" w:cs="宋体"/>
          <w:kern w:val="0"/>
          <w:sz w:val="18"/>
          <w:szCs w:val="18"/>
        </w:rPr>
      </w:pPr>
      <w:r>
        <w:rPr>
          <w:rFonts w:hint="eastAsia" w:ascii="宋体" w:hAnsi="宋体" w:cs="宋体"/>
          <w:kern w:val="0"/>
          <w:sz w:val="18"/>
          <w:szCs w:val="18"/>
        </w:rPr>
        <w:t>为加强公司内部管理，规范员工行为，建立正常的工作秩序，保障工作正常进行，特制定本办法。</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1.2 </w:t>
      </w:r>
      <w:r>
        <w:rPr>
          <w:rFonts w:hint="eastAsia" w:ascii="宋体" w:hAnsi="宋体" w:cs="宋体"/>
          <w:kern w:val="0"/>
          <w:sz w:val="18"/>
          <w:szCs w:val="18"/>
        </w:rPr>
        <w:t>适用范围</w:t>
      </w:r>
    </w:p>
    <w:p>
      <w:pPr>
        <w:widowControl/>
        <w:spacing w:afterLines="50" w:line="240" w:lineRule="exact"/>
        <w:ind w:firstLine="536" w:firstLineChars="298"/>
        <w:jc w:val="left"/>
        <w:rPr>
          <w:rFonts w:ascii="宋体" w:cs="宋体"/>
          <w:kern w:val="0"/>
          <w:sz w:val="18"/>
          <w:szCs w:val="18"/>
        </w:rPr>
      </w:pPr>
      <w:r>
        <w:rPr>
          <w:rFonts w:hint="eastAsia" w:ascii="宋体" w:hAnsi="宋体" w:cs="宋体"/>
          <w:kern w:val="0"/>
          <w:sz w:val="18"/>
          <w:szCs w:val="18"/>
        </w:rPr>
        <w:t>本办法适用于</w:t>
      </w:r>
      <w:r>
        <w:rPr>
          <w:rFonts w:hint="eastAsia" w:ascii="宋体" w:hAnsi="宋体" w:cs="宋体"/>
          <w:kern w:val="0"/>
          <w:sz w:val="18"/>
          <w:szCs w:val="18"/>
          <w:lang w:eastAsia="zh-CN"/>
        </w:rPr>
        <w:t>XX</w:t>
      </w:r>
      <w:r>
        <w:rPr>
          <w:rFonts w:hint="eastAsia" w:ascii="宋体" w:hAnsi="宋体" w:cs="宋体"/>
          <w:kern w:val="0"/>
          <w:sz w:val="18"/>
          <w:szCs w:val="18"/>
        </w:rPr>
        <w:t>公司内部全体员工的考勤管理。</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1.3 </w:t>
      </w:r>
      <w:r>
        <w:rPr>
          <w:rFonts w:hint="eastAsia" w:ascii="宋体" w:hAnsi="宋体" w:cs="宋体"/>
          <w:kern w:val="0"/>
          <w:sz w:val="18"/>
          <w:szCs w:val="18"/>
        </w:rPr>
        <w:t>职责划分</w:t>
      </w:r>
    </w:p>
    <w:p>
      <w:pPr>
        <w:widowControl/>
        <w:spacing w:afterLines="50" w:line="240" w:lineRule="exact"/>
        <w:ind w:firstLine="352" w:firstLineChars="196"/>
        <w:jc w:val="left"/>
        <w:rPr>
          <w:rFonts w:ascii="宋体" w:cs="宋体"/>
          <w:kern w:val="0"/>
          <w:sz w:val="18"/>
          <w:szCs w:val="18"/>
        </w:rPr>
      </w:pPr>
      <w:r>
        <w:rPr>
          <w:rFonts w:ascii="宋体" w:hAnsi="宋体" w:cs="宋体"/>
          <w:kern w:val="0"/>
          <w:sz w:val="18"/>
          <w:szCs w:val="18"/>
        </w:rPr>
        <w:t>1.3.1</w:t>
      </w:r>
      <w:r>
        <w:rPr>
          <w:rFonts w:hint="eastAsia" w:ascii="宋体" w:hAnsi="宋体" w:cs="宋体"/>
          <w:kern w:val="0"/>
          <w:sz w:val="18"/>
          <w:szCs w:val="18"/>
        </w:rPr>
        <w:t>人力资源部负责考勤管理工作。</w:t>
      </w:r>
    </w:p>
    <w:p>
      <w:pPr>
        <w:widowControl/>
        <w:spacing w:afterLines="50" w:line="240" w:lineRule="exact"/>
        <w:ind w:firstLine="352" w:firstLineChars="196"/>
        <w:jc w:val="left"/>
        <w:rPr>
          <w:rFonts w:ascii="宋体" w:cs="宋体"/>
          <w:kern w:val="0"/>
          <w:sz w:val="18"/>
          <w:szCs w:val="18"/>
        </w:rPr>
      </w:pPr>
      <w:r>
        <w:rPr>
          <w:rFonts w:ascii="宋体" w:hAnsi="宋体" w:cs="宋体"/>
          <w:kern w:val="0"/>
          <w:sz w:val="18"/>
          <w:szCs w:val="18"/>
        </w:rPr>
        <w:t xml:space="preserve">1.3.2 </w:t>
      </w:r>
      <w:r>
        <w:rPr>
          <w:rFonts w:hint="eastAsia" w:ascii="宋体" w:hAnsi="宋体" w:cs="宋体"/>
          <w:kern w:val="0"/>
          <w:sz w:val="18"/>
          <w:szCs w:val="18"/>
        </w:rPr>
        <w:t>部门负责人及人力资源部监督考勤的执行。</w:t>
      </w:r>
    </w:p>
    <w:p>
      <w:pPr>
        <w:widowControl/>
        <w:spacing w:afterLines="50" w:line="240" w:lineRule="exact"/>
        <w:rPr>
          <w:rFonts w:ascii="宋体" w:cs="宋体"/>
          <w:kern w:val="0"/>
          <w:sz w:val="18"/>
          <w:szCs w:val="18"/>
        </w:rPr>
      </w:pPr>
      <w:r>
        <w:rPr>
          <w:rFonts w:ascii="宋体" w:hAnsi="宋体" w:cs="宋体"/>
          <w:bCs/>
          <w:kern w:val="0"/>
          <w:sz w:val="18"/>
          <w:szCs w:val="18"/>
        </w:rPr>
        <w:t xml:space="preserve">2 </w:t>
      </w:r>
      <w:r>
        <w:rPr>
          <w:rFonts w:hint="eastAsia" w:ascii="宋体" w:hAnsi="宋体" w:cs="宋体"/>
          <w:bCs/>
          <w:kern w:val="0"/>
          <w:sz w:val="18"/>
          <w:szCs w:val="18"/>
        </w:rPr>
        <w:t>考勤制度</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2.1 </w:t>
      </w:r>
      <w:r>
        <w:rPr>
          <w:rFonts w:hint="eastAsia" w:ascii="宋体" w:hAnsi="宋体" w:cs="宋体"/>
          <w:kern w:val="0"/>
          <w:sz w:val="18"/>
          <w:szCs w:val="18"/>
        </w:rPr>
        <w:t>工作时间</w:t>
      </w:r>
    </w:p>
    <w:p>
      <w:pPr>
        <w:spacing w:afterLines="50" w:line="240" w:lineRule="exact"/>
        <w:ind w:left="999" w:leftChars="224" w:hanging="529" w:hangingChars="294"/>
        <w:rPr>
          <w:rFonts w:ascii="宋体" w:cs="Arial"/>
          <w:bCs/>
          <w:sz w:val="18"/>
          <w:szCs w:val="18"/>
        </w:rPr>
      </w:pPr>
      <w:r>
        <w:rPr>
          <w:rFonts w:ascii="宋体" w:hAnsi="宋体" w:cs="Arial"/>
          <w:sz w:val="18"/>
          <w:szCs w:val="18"/>
        </w:rPr>
        <w:t>2.1.1</w:t>
      </w:r>
      <w:r>
        <w:rPr>
          <w:rFonts w:hint="eastAsia" w:ascii="宋体" w:hAnsi="宋体" w:cs="Arial"/>
          <w:sz w:val="18"/>
          <w:szCs w:val="18"/>
        </w:rPr>
        <w:t>公司工厂生产员工执行综合工作时间，销售员工执行不定时工作时间，行政后勤员工执行</w:t>
      </w:r>
      <w:r>
        <w:rPr>
          <w:rFonts w:hint="eastAsia" w:ascii="宋体" w:hAnsi="宋体" w:cs="Arial"/>
          <w:bCs/>
          <w:sz w:val="18"/>
          <w:szCs w:val="18"/>
        </w:rPr>
        <w:t>标准工作时间。工作时间类别规范沿用国家相关标准。</w:t>
      </w:r>
    </w:p>
    <w:p>
      <w:pPr>
        <w:spacing w:afterLines="50" w:line="240" w:lineRule="exact"/>
        <w:ind w:left="999" w:leftChars="224" w:hanging="529" w:hangingChars="294"/>
        <w:rPr>
          <w:rFonts w:ascii="宋体" w:cs="Arial"/>
          <w:bCs/>
          <w:sz w:val="18"/>
          <w:szCs w:val="18"/>
        </w:rPr>
      </w:pPr>
      <w:r>
        <w:rPr>
          <w:rFonts w:ascii="宋体" w:hAnsi="宋体" w:cs="Arial"/>
          <w:bCs/>
          <w:sz w:val="18"/>
          <w:szCs w:val="18"/>
        </w:rPr>
        <w:t xml:space="preserve">2.1.2 </w:t>
      </w:r>
      <w:r>
        <w:rPr>
          <w:rFonts w:hint="eastAsia" w:ascii="宋体" w:hAnsi="宋体" w:cs="Arial"/>
          <w:bCs/>
          <w:sz w:val="18"/>
          <w:szCs w:val="18"/>
        </w:rPr>
        <w:t>公司后勤员工每月可休假四天，具体休息时间在获得批准的情况下自定，原则上为周日休息，正常出勤天数为当月月份天数减四天再减当月法定节假日天数。</w:t>
      </w:r>
    </w:p>
    <w:p>
      <w:pPr>
        <w:spacing w:afterLines="50" w:line="240" w:lineRule="exact"/>
        <w:ind w:left="995" w:leftChars="224" w:hanging="525" w:hangingChars="292"/>
        <w:rPr>
          <w:rFonts w:ascii="宋体" w:cs="Arial"/>
          <w:bCs/>
          <w:sz w:val="18"/>
          <w:szCs w:val="18"/>
        </w:rPr>
      </w:pPr>
      <w:r>
        <w:rPr>
          <w:rFonts w:ascii="宋体" w:hAnsi="宋体" w:cs="Arial"/>
          <w:bCs/>
          <w:sz w:val="18"/>
          <w:szCs w:val="18"/>
        </w:rPr>
        <w:t xml:space="preserve">2.1.3 </w:t>
      </w:r>
      <w:r>
        <w:rPr>
          <w:rFonts w:hint="eastAsia" w:ascii="宋体" w:hAnsi="宋体" w:cs="Arial"/>
          <w:bCs/>
          <w:sz w:val="18"/>
          <w:szCs w:val="18"/>
        </w:rPr>
        <w:t>综合工时按照排产计划安排工作时间，但是不得连续工作十六个小时以上，每周工作时间不得超过国家法律规定时间。</w:t>
      </w:r>
    </w:p>
    <w:p>
      <w:pPr>
        <w:ind w:firstLine="450" w:firstLineChars="250"/>
        <w:rPr>
          <w:rFonts w:ascii="宋体" w:cs="宋体"/>
          <w:snapToGrid w:val="0"/>
          <w:color w:val="000000"/>
          <w:kern w:val="0"/>
          <w:sz w:val="18"/>
          <w:szCs w:val="18"/>
          <w:lang w:val="zh-CN"/>
        </w:rPr>
      </w:pPr>
      <w:r>
        <w:rPr>
          <w:rFonts w:ascii="宋体" w:hAnsi="宋体" w:cs="Arial"/>
          <w:bCs/>
          <w:sz w:val="18"/>
          <w:szCs w:val="18"/>
        </w:rPr>
        <w:t>2.1.4</w:t>
      </w:r>
      <w:r>
        <w:rPr>
          <w:rFonts w:hint="eastAsia" w:ascii="宋体" w:hAnsi="宋体" w:cs="宋体"/>
          <w:snapToGrid w:val="0"/>
          <w:color w:val="000000"/>
          <w:kern w:val="0"/>
          <w:sz w:val="18"/>
          <w:szCs w:val="18"/>
          <w:lang w:val="zh-CN"/>
        </w:rPr>
        <w:t>每日工作时间：</w:t>
      </w:r>
    </w:p>
    <w:p>
      <w:pPr>
        <w:ind w:left="855"/>
        <w:rPr>
          <w:rFonts w:ascii="宋体" w:cs="宋体"/>
          <w:snapToGrid w:val="0"/>
          <w:color w:val="000000"/>
          <w:kern w:val="0"/>
          <w:sz w:val="18"/>
          <w:szCs w:val="18"/>
          <w:lang w:val="zh-CN"/>
        </w:rPr>
      </w:pPr>
      <w:r>
        <w:rPr>
          <w:rFonts w:hint="eastAsia" w:ascii="宋体" w:hAnsi="宋体" w:cs="宋体"/>
          <w:snapToGrid w:val="0"/>
          <w:color w:val="000000"/>
          <w:kern w:val="0"/>
          <w:sz w:val="18"/>
          <w:szCs w:val="18"/>
          <w:lang w:val="zh-CN"/>
        </w:rPr>
        <w:t>夏季作息时间（</w:t>
      </w:r>
      <w:r>
        <w:rPr>
          <w:rFonts w:ascii="宋体" w:hAnsi="宋体" w:cs="宋体"/>
          <w:snapToGrid w:val="0"/>
          <w:color w:val="000000"/>
          <w:kern w:val="0"/>
          <w:sz w:val="18"/>
          <w:szCs w:val="18"/>
          <w:lang w:val="zh-CN"/>
        </w:rPr>
        <w:t>5</w:t>
      </w:r>
      <w:r>
        <w:rPr>
          <w:rFonts w:hint="eastAsia" w:ascii="宋体" w:hAnsi="宋体" w:cs="宋体"/>
          <w:snapToGrid w:val="0"/>
          <w:color w:val="000000"/>
          <w:kern w:val="0"/>
          <w:sz w:val="18"/>
          <w:szCs w:val="18"/>
          <w:lang w:val="zh-CN"/>
        </w:rPr>
        <w:t>月</w:t>
      </w:r>
      <w:r>
        <w:rPr>
          <w:rFonts w:ascii="宋体" w:hAnsi="宋体" w:cs="宋体"/>
          <w:snapToGrid w:val="0"/>
          <w:color w:val="000000"/>
          <w:kern w:val="0"/>
          <w:sz w:val="18"/>
          <w:szCs w:val="18"/>
          <w:lang w:val="zh-CN"/>
        </w:rPr>
        <w:t>1</w:t>
      </w:r>
      <w:r>
        <w:rPr>
          <w:rFonts w:hint="eastAsia" w:ascii="宋体" w:hAnsi="宋体" w:cs="宋体"/>
          <w:snapToGrid w:val="0"/>
          <w:color w:val="000000"/>
          <w:kern w:val="0"/>
          <w:sz w:val="18"/>
          <w:szCs w:val="18"/>
          <w:lang w:val="zh-CN"/>
        </w:rPr>
        <w:t>日</w:t>
      </w:r>
      <w:r>
        <w:rPr>
          <w:rFonts w:ascii="宋体" w:hAnsi="宋体" w:cs="宋体"/>
          <w:snapToGrid w:val="0"/>
          <w:color w:val="000000"/>
          <w:kern w:val="0"/>
          <w:sz w:val="18"/>
          <w:szCs w:val="18"/>
          <w:lang w:val="zh-CN"/>
        </w:rPr>
        <w:t>-9</w:t>
      </w:r>
      <w:r>
        <w:rPr>
          <w:rFonts w:hint="eastAsia" w:ascii="宋体" w:hAnsi="宋体" w:cs="宋体"/>
          <w:snapToGrid w:val="0"/>
          <w:color w:val="000000"/>
          <w:kern w:val="0"/>
          <w:sz w:val="18"/>
          <w:szCs w:val="18"/>
          <w:lang w:val="zh-CN"/>
        </w:rPr>
        <w:t>月</w:t>
      </w:r>
      <w:r>
        <w:rPr>
          <w:rFonts w:ascii="宋体" w:hAnsi="宋体" w:cs="宋体"/>
          <w:snapToGrid w:val="0"/>
          <w:color w:val="000000"/>
          <w:kern w:val="0"/>
          <w:sz w:val="18"/>
          <w:szCs w:val="18"/>
          <w:lang w:val="zh-CN"/>
        </w:rPr>
        <w:t>30</w:t>
      </w:r>
      <w:r>
        <w:rPr>
          <w:rFonts w:hint="eastAsia" w:ascii="宋体" w:hAnsi="宋体" w:cs="宋体"/>
          <w:snapToGrid w:val="0"/>
          <w:color w:val="000000"/>
          <w:kern w:val="0"/>
          <w:sz w:val="18"/>
          <w:szCs w:val="18"/>
          <w:lang w:val="zh-CN"/>
        </w:rPr>
        <w:t>日）</w:t>
      </w:r>
      <w:r>
        <w:rPr>
          <w:rFonts w:ascii="宋体" w:hAnsi="宋体" w:cs="宋体"/>
          <w:snapToGrid w:val="0"/>
          <w:color w:val="000000"/>
          <w:kern w:val="0"/>
          <w:sz w:val="18"/>
          <w:szCs w:val="18"/>
          <w:lang w:val="zh-CN"/>
        </w:rPr>
        <w:t xml:space="preserve">   8</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00-11</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5</w:t>
      </w:r>
      <w:r>
        <w:rPr>
          <w:rFonts w:ascii="宋体" w:cs="宋体"/>
          <w:snapToGrid w:val="0"/>
          <w:color w:val="000000"/>
          <w:kern w:val="0"/>
          <w:sz w:val="18"/>
          <w:szCs w:val="18"/>
          <w:lang w:val="zh-CN"/>
        </w:rPr>
        <w:t>0</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 xml:space="preserve">  13</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2</w:t>
      </w:r>
      <w:r>
        <w:rPr>
          <w:rFonts w:ascii="宋体" w:cs="宋体"/>
          <w:snapToGrid w:val="0"/>
          <w:color w:val="000000"/>
          <w:kern w:val="0"/>
          <w:sz w:val="18"/>
          <w:szCs w:val="18"/>
          <w:lang w:val="zh-CN"/>
        </w:rPr>
        <w:t>0</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00-17</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30</w:t>
      </w:r>
    </w:p>
    <w:p>
      <w:pPr>
        <w:ind w:left="855"/>
        <w:rPr>
          <w:rFonts w:ascii="宋体" w:cs="宋体"/>
          <w:snapToGrid w:val="0"/>
          <w:color w:val="000000"/>
          <w:kern w:val="0"/>
          <w:sz w:val="18"/>
          <w:szCs w:val="18"/>
          <w:lang w:val="zh-CN"/>
        </w:rPr>
      </w:pPr>
      <w:r>
        <w:rPr>
          <w:rFonts w:hint="eastAsia" w:ascii="宋体" w:hAnsi="宋体" w:cs="宋体"/>
          <w:snapToGrid w:val="0"/>
          <w:color w:val="000000"/>
          <w:kern w:val="0"/>
          <w:sz w:val="18"/>
          <w:szCs w:val="18"/>
          <w:lang w:val="zh-CN"/>
        </w:rPr>
        <w:t>冬季作息时间（</w:t>
      </w:r>
      <w:r>
        <w:rPr>
          <w:rFonts w:ascii="宋体" w:hAnsi="宋体" w:cs="宋体"/>
          <w:snapToGrid w:val="0"/>
          <w:color w:val="000000"/>
          <w:kern w:val="0"/>
          <w:sz w:val="18"/>
          <w:szCs w:val="18"/>
          <w:lang w:val="zh-CN"/>
        </w:rPr>
        <w:t>10</w:t>
      </w:r>
      <w:r>
        <w:rPr>
          <w:rFonts w:hint="eastAsia" w:ascii="宋体" w:hAnsi="宋体" w:cs="宋体"/>
          <w:snapToGrid w:val="0"/>
          <w:color w:val="000000"/>
          <w:kern w:val="0"/>
          <w:sz w:val="18"/>
          <w:szCs w:val="18"/>
          <w:lang w:val="zh-CN"/>
        </w:rPr>
        <w:t>月</w:t>
      </w:r>
      <w:r>
        <w:rPr>
          <w:rFonts w:ascii="宋体" w:hAnsi="宋体" w:cs="宋体"/>
          <w:snapToGrid w:val="0"/>
          <w:color w:val="000000"/>
          <w:kern w:val="0"/>
          <w:sz w:val="18"/>
          <w:szCs w:val="18"/>
          <w:lang w:val="zh-CN"/>
        </w:rPr>
        <w:t>1</w:t>
      </w:r>
      <w:r>
        <w:rPr>
          <w:rFonts w:hint="eastAsia" w:ascii="宋体" w:hAnsi="宋体" w:cs="宋体"/>
          <w:snapToGrid w:val="0"/>
          <w:color w:val="000000"/>
          <w:kern w:val="0"/>
          <w:sz w:val="18"/>
          <w:szCs w:val="18"/>
          <w:lang w:val="zh-CN"/>
        </w:rPr>
        <w:t>日</w:t>
      </w:r>
      <w:r>
        <w:rPr>
          <w:rFonts w:ascii="宋体" w:hAnsi="宋体" w:cs="宋体"/>
          <w:snapToGrid w:val="0"/>
          <w:color w:val="000000"/>
          <w:kern w:val="0"/>
          <w:sz w:val="18"/>
          <w:szCs w:val="18"/>
          <w:lang w:val="zh-CN"/>
        </w:rPr>
        <w:t>-4</w:t>
      </w:r>
      <w:r>
        <w:rPr>
          <w:rFonts w:hint="eastAsia" w:ascii="宋体" w:hAnsi="宋体" w:cs="宋体"/>
          <w:snapToGrid w:val="0"/>
          <w:color w:val="000000"/>
          <w:kern w:val="0"/>
          <w:sz w:val="18"/>
          <w:szCs w:val="18"/>
          <w:lang w:val="zh-CN"/>
        </w:rPr>
        <w:t>月</w:t>
      </w:r>
      <w:r>
        <w:rPr>
          <w:rFonts w:ascii="宋体" w:hAnsi="宋体" w:cs="宋体"/>
          <w:snapToGrid w:val="0"/>
          <w:color w:val="000000"/>
          <w:kern w:val="0"/>
          <w:sz w:val="18"/>
          <w:szCs w:val="18"/>
          <w:lang w:val="zh-CN"/>
        </w:rPr>
        <w:t>30</w:t>
      </w:r>
      <w:r>
        <w:rPr>
          <w:rFonts w:hint="eastAsia" w:ascii="宋体" w:hAnsi="宋体" w:cs="宋体"/>
          <w:snapToGrid w:val="0"/>
          <w:color w:val="000000"/>
          <w:kern w:val="0"/>
          <w:sz w:val="18"/>
          <w:szCs w:val="18"/>
          <w:lang w:val="zh-CN"/>
        </w:rPr>
        <w:t>日）</w:t>
      </w:r>
      <w:r>
        <w:rPr>
          <w:rFonts w:ascii="宋体" w:hAnsi="宋体" w:cs="宋体"/>
          <w:snapToGrid w:val="0"/>
          <w:color w:val="000000"/>
          <w:kern w:val="0"/>
          <w:sz w:val="18"/>
          <w:szCs w:val="18"/>
          <w:lang w:val="zh-CN"/>
        </w:rPr>
        <w:t xml:space="preserve">  8</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00-11</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5</w:t>
      </w:r>
      <w:r>
        <w:rPr>
          <w:rFonts w:ascii="宋体" w:cs="宋体"/>
          <w:snapToGrid w:val="0"/>
          <w:color w:val="000000"/>
          <w:kern w:val="0"/>
          <w:sz w:val="18"/>
          <w:szCs w:val="18"/>
          <w:lang w:val="zh-CN"/>
        </w:rPr>
        <w:t>0</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 xml:space="preserve">  12</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50</w:t>
      </w:r>
      <w:r>
        <w:rPr>
          <w:rFonts w:hint="eastAsia" w:ascii="宋体" w:hAnsi="宋体" w:cs="宋体"/>
          <w:snapToGrid w:val="0"/>
          <w:color w:val="000000"/>
          <w:kern w:val="0"/>
          <w:sz w:val="18"/>
          <w:szCs w:val="18"/>
          <w:lang w:val="zh-CN"/>
        </w:rPr>
        <w:t>：</w:t>
      </w:r>
      <w:r>
        <w:rPr>
          <w:rFonts w:ascii="宋体" w:hAnsi="宋体" w:cs="宋体"/>
          <w:snapToGrid w:val="0"/>
          <w:color w:val="000000"/>
          <w:kern w:val="0"/>
          <w:sz w:val="18"/>
          <w:szCs w:val="18"/>
          <w:lang w:val="zh-CN"/>
        </w:rPr>
        <w:t>00-17</w:t>
      </w:r>
      <w:r>
        <w:rPr>
          <w:rFonts w:hint="eastAsia" w:ascii="宋体" w:hAnsi="宋体" w:cs="宋体"/>
          <w:snapToGrid w:val="0"/>
          <w:color w:val="000000"/>
          <w:kern w:val="0"/>
          <w:sz w:val="18"/>
          <w:szCs w:val="18"/>
          <w:lang w:val="zh-CN"/>
        </w:rPr>
        <w:t>：</w:t>
      </w:r>
      <w:r>
        <w:rPr>
          <w:rFonts w:ascii="宋体" w:cs="宋体"/>
          <w:snapToGrid w:val="0"/>
          <w:color w:val="000000"/>
          <w:kern w:val="0"/>
          <w:sz w:val="18"/>
          <w:szCs w:val="18"/>
          <w:lang w:val="zh-CN"/>
        </w:rPr>
        <w:t>00</w:t>
      </w:r>
    </w:p>
    <w:p>
      <w:pPr>
        <w:spacing w:afterLines="50" w:line="240" w:lineRule="exact"/>
        <w:ind w:left="999" w:leftChars="224" w:hanging="529" w:hangingChars="294"/>
        <w:rPr>
          <w:rFonts w:ascii="宋体" w:cs="Arial"/>
          <w:bCs/>
          <w:sz w:val="18"/>
          <w:szCs w:val="18"/>
        </w:rPr>
      </w:pPr>
      <w:r>
        <w:rPr>
          <w:rFonts w:ascii="宋体" w:hAnsi="宋体" w:cs="Arial"/>
          <w:bCs/>
          <w:sz w:val="18"/>
          <w:szCs w:val="18"/>
        </w:rPr>
        <w:t xml:space="preserve">2.1.5 </w:t>
      </w:r>
      <w:r>
        <w:rPr>
          <w:rFonts w:hint="eastAsia" w:ascii="宋体" w:hAnsi="宋体" w:cs="Arial"/>
          <w:bCs/>
          <w:sz w:val="18"/>
          <w:szCs w:val="18"/>
        </w:rPr>
        <w:t>执行标准工时的员工每天加班不得超过三小时，每月累计加班不得超过</w:t>
      </w:r>
      <w:r>
        <w:rPr>
          <w:rFonts w:ascii="宋体" w:hAnsi="宋体" w:cs="Arial"/>
          <w:bCs/>
          <w:sz w:val="18"/>
          <w:szCs w:val="18"/>
        </w:rPr>
        <w:t>36</w:t>
      </w:r>
      <w:r>
        <w:rPr>
          <w:rFonts w:hint="eastAsia" w:ascii="宋体" w:hAnsi="宋体" w:cs="Arial"/>
          <w:bCs/>
          <w:sz w:val="18"/>
          <w:szCs w:val="18"/>
        </w:rPr>
        <w:t>小时。</w:t>
      </w:r>
    </w:p>
    <w:p>
      <w:pPr>
        <w:spacing w:afterLines="50" w:line="240" w:lineRule="exact"/>
        <w:ind w:left="999" w:leftChars="224" w:hanging="529" w:hangingChars="294"/>
        <w:rPr>
          <w:rFonts w:ascii="宋体" w:cs="Arial"/>
          <w:bCs/>
          <w:sz w:val="18"/>
          <w:szCs w:val="18"/>
        </w:rPr>
      </w:pPr>
      <w:r>
        <w:rPr>
          <w:rFonts w:ascii="宋体" w:hAnsi="宋体" w:cs="Arial"/>
          <w:bCs/>
          <w:sz w:val="18"/>
          <w:szCs w:val="18"/>
        </w:rPr>
        <w:t xml:space="preserve">2.1.6 </w:t>
      </w:r>
      <w:r>
        <w:rPr>
          <w:rFonts w:hint="eastAsia" w:ascii="宋体" w:hAnsi="宋体" w:cs="Arial"/>
          <w:bCs/>
          <w:sz w:val="18"/>
          <w:szCs w:val="18"/>
        </w:rPr>
        <w:t>综合计时员工和标准工时员工每周至少休息一天。</w:t>
      </w:r>
    </w:p>
    <w:p>
      <w:pPr>
        <w:spacing w:afterLines="50" w:line="240" w:lineRule="exact"/>
        <w:ind w:firstLine="437" w:firstLineChars="243"/>
        <w:rPr>
          <w:rFonts w:ascii="宋体" w:cs="Arial"/>
          <w:bCs/>
          <w:color w:val="FF0000"/>
          <w:sz w:val="18"/>
          <w:szCs w:val="18"/>
        </w:rPr>
      </w:pPr>
      <w:r>
        <w:rPr>
          <w:rFonts w:ascii="宋体" w:hAnsi="宋体" w:cs="Arial"/>
          <w:bCs/>
          <w:color w:val="FF0000"/>
          <w:sz w:val="18"/>
          <w:szCs w:val="18"/>
        </w:rPr>
        <w:t xml:space="preserve">2.1.7 </w:t>
      </w:r>
      <w:r>
        <w:rPr>
          <w:rFonts w:hint="eastAsia" w:ascii="宋体" w:hAnsi="宋体" w:cs="Arial"/>
          <w:bCs/>
          <w:color w:val="FF0000"/>
          <w:sz w:val="18"/>
          <w:szCs w:val="18"/>
        </w:rPr>
        <w:t>工作时间超过国家法定规定的，按照国家法定规定支付加班费用。</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2.2 </w:t>
      </w:r>
      <w:r>
        <w:rPr>
          <w:rFonts w:hint="eastAsia" w:ascii="宋体" w:hAnsi="宋体" w:cs="宋体"/>
          <w:kern w:val="0"/>
          <w:sz w:val="18"/>
          <w:szCs w:val="18"/>
        </w:rPr>
        <w:t>考勤期间</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每月考勤期间为一个自然月，每月工资及福利补助核算、考核等均以此时间为准。</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每月</w:t>
      </w:r>
      <w:r>
        <w:rPr>
          <w:rFonts w:ascii="宋体" w:hAnsi="宋体" w:cs="宋体"/>
          <w:kern w:val="0"/>
          <w:sz w:val="18"/>
          <w:szCs w:val="18"/>
        </w:rPr>
        <w:t>5</w:t>
      </w:r>
      <w:r>
        <w:rPr>
          <w:rFonts w:hint="eastAsia" w:ascii="宋体" w:hAnsi="宋体" w:cs="宋体"/>
          <w:kern w:val="0"/>
          <w:sz w:val="18"/>
          <w:szCs w:val="18"/>
        </w:rPr>
        <w:t>日考勤员将考勤表与员工本人签字确认，经本部门领导审批后，由人力资源部核算本月工资。</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2.3 </w:t>
      </w:r>
      <w:r>
        <w:rPr>
          <w:rFonts w:hint="eastAsia" w:ascii="宋体" w:hAnsi="宋体" w:cs="宋体"/>
          <w:kern w:val="0"/>
          <w:sz w:val="18"/>
          <w:szCs w:val="18"/>
        </w:rPr>
        <w:t>考勤形式</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2.3.1 </w:t>
      </w:r>
      <w:r>
        <w:rPr>
          <w:rFonts w:hint="eastAsia" w:ascii="宋体" w:hAnsi="宋体" w:cs="Arial"/>
          <w:bCs/>
          <w:sz w:val="18"/>
          <w:szCs w:val="18"/>
        </w:rPr>
        <w:t>有指纹打卡机打卡的员工</w:t>
      </w:r>
      <w:r>
        <w:rPr>
          <w:rFonts w:hint="eastAsia" w:ascii="宋体" w:hAnsi="宋体" w:cs="宋体"/>
          <w:kern w:val="0"/>
          <w:sz w:val="18"/>
          <w:szCs w:val="18"/>
        </w:rPr>
        <w:t>实行上、下班打卡制度，</w:t>
      </w:r>
      <w:r>
        <w:rPr>
          <w:rFonts w:hint="eastAsia" w:ascii="宋体" w:hAnsi="宋体"/>
          <w:sz w:val="18"/>
          <w:szCs w:val="18"/>
        </w:rPr>
        <w:t>员工每天上下班必须打卡两次</w:t>
      </w:r>
      <w:r>
        <w:rPr>
          <w:rFonts w:hint="eastAsia" w:ascii="宋体" w:hAnsi="宋体" w:cs="宋体"/>
          <w:kern w:val="0"/>
          <w:sz w:val="18"/>
          <w:szCs w:val="18"/>
        </w:rPr>
        <w:t>，</w:t>
      </w:r>
      <w:r>
        <w:rPr>
          <w:rFonts w:hint="eastAsia" w:ascii="宋体" w:hAnsi="宋体" w:cs="宋体"/>
          <w:color w:val="FF0000"/>
          <w:kern w:val="0"/>
          <w:sz w:val="18"/>
          <w:szCs w:val="18"/>
        </w:rPr>
        <w:t>因故未打卡的，必须在《员工签卡单》上注明原因，没有注明且没有及时向人力资源部解释的，一律算为旷工。</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无打卡机员工实行手工考勤，由部门负责人实行上午上下班、下午上下班四次点名。</w:t>
      </w:r>
      <w:r>
        <w:rPr>
          <w:rFonts w:hint="eastAsia" w:ascii="宋体" w:hAnsi="宋体" w:cs="宋体"/>
          <w:color w:val="FF0000"/>
          <w:kern w:val="0"/>
          <w:sz w:val="18"/>
          <w:szCs w:val="18"/>
        </w:rPr>
        <w:t>管理人员考勤</w:t>
      </w:r>
      <w:r>
        <w:rPr>
          <w:rFonts w:hint="eastAsia" w:ascii="宋体" w:hAnsi="宋体" w:cs="宋体"/>
          <w:kern w:val="0"/>
          <w:sz w:val="18"/>
          <w:szCs w:val="18"/>
        </w:rPr>
        <w:t>由</w:t>
      </w:r>
      <w:r>
        <w:rPr>
          <w:rFonts w:hint="eastAsia" w:ascii="宋体" w:hAnsi="宋体" w:cs="宋体"/>
          <w:color w:val="FF0000"/>
          <w:kern w:val="0"/>
          <w:sz w:val="18"/>
          <w:szCs w:val="18"/>
        </w:rPr>
        <w:t>办公室</w:t>
      </w:r>
      <w:r>
        <w:rPr>
          <w:rFonts w:hint="eastAsia" w:ascii="宋体" w:hAnsi="宋体" w:cs="宋体"/>
          <w:kern w:val="0"/>
          <w:sz w:val="18"/>
          <w:szCs w:val="18"/>
        </w:rPr>
        <w:t>负责记录。</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实行打卡考勤形式的员工，因个人手指原因，导致打卡机无法识别，由本人申请，部门负责人确认，经人力资源部经理审批、备案后，方可到人力资源部薪资专员处签到。</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2.3.4 </w:t>
      </w:r>
      <w:r>
        <w:rPr>
          <w:rFonts w:hint="eastAsia" w:ascii="宋体" w:hAnsi="宋体" w:cs="宋体"/>
          <w:kern w:val="0"/>
          <w:sz w:val="18"/>
          <w:szCs w:val="18"/>
        </w:rPr>
        <w:t>严禁代签卡。一经发现，双方当事人每次均按旷工一日处理，并给予一次书面警告。</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2.4 </w:t>
      </w:r>
      <w:r>
        <w:rPr>
          <w:rFonts w:hint="eastAsia" w:ascii="宋体" w:hAnsi="宋体" w:cs="宋体"/>
          <w:kern w:val="0"/>
          <w:sz w:val="18"/>
          <w:szCs w:val="18"/>
        </w:rPr>
        <w:t>请假审批权限及流程</w:t>
      </w:r>
    </w:p>
    <w:p>
      <w:pPr>
        <w:ind w:left="901" w:leftChars="172" w:hanging="540" w:hangingChars="300"/>
        <w:rPr>
          <w:rFonts w:ascii="宋体"/>
          <w:sz w:val="18"/>
          <w:szCs w:val="18"/>
        </w:rPr>
      </w:pPr>
      <w:r>
        <w:rPr>
          <w:rFonts w:ascii="宋体" w:hAnsi="宋体" w:cs="宋体"/>
          <w:color w:val="000000"/>
          <w:sz w:val="18"/>
          <w:szCs w:val="18"/>
        </w:rPr>
        <w:t xml:space="preserve">2.4.1 </w:t>
      </w:r>
      <w:r>
        <w:rPr>
          <w:rFonts w:hint="eastAsia" w:ascii="宋体" w:hAnsi="宋体" w:cs="宋体"/>
          <w:color w:val="000000"/>
          <w:sz w:val="18"/>
          <w:szCs w:val="18"/>
          <w:lang w:val="zh-CN"/>
        </w:rPr>
        <w:t>员工请假（</w:t>
      </w:r>
      <w:r>
        <w:rPr>
          <w:rFonts w:hint="eastAsia"/>
          <w:sz w:val="18"/>
          <w:szCs w:val="18"/>
        </w:rPr>
        <w:t>事、病、婚、丧、产、年假及出差</w:t>
      </w:r>
      <w:r>
        <w:rPr>
          <w:rFonts w:hint="eastAsia" w:ascii="宋体" w:hAnsi="宋体" w:cs="宋体"/>
          <w:color w:val="000000"/>
          <w:sz w:val="18"/>
          <w:szCs w:val="18"/>
          <w:lang w:val="zh-CN"/>
        </w:rPr>
        <w:t>）</w:t>
      </w:r>
      <w:r>
        <w:rPr>
          <w:rFonts w:hint="eastAsia" w:ascii="宋体" w:hAnsi="宋体" w:cs="宋体"/>
          <w:color w:val="000000"/>
          <w:sz w:val="18"/>
          <w:szCs w:val="18"/>
        </w:rPr>
        <w:t>需</w:t>
      </w:r>
      <w:r>
        <w:rPr>
          <w:rFonts w:hint="eastAsia" w:ascii="宋体" w:hAnsi="宋体" w:cs="宋体"/>
          <w:color w:val="000000"/>
          <w:sz w:val="18"/>
          <w:szCs w:val="18"/>
          <w:lang w:val="zh-CN"/>
        </w:rPr>
        <w:t>填写《请假申请单》，按程序经审批后报人事行政部存档。</w:t>
      </w:r>
    </w:p>
    <w:p>
      <w:pPr>
        <w:ind w:left="420"/>
        <w:rPr>
          <w:rFonts w:ascii="宋体"/>
          <w:sz w:val="18"/>
          <w:szCs w:val="18"/>
        </w:rPr>
      </w:pPr>
      <w:r>
        <w:rPr>
          <w:rFonts w:hint="eastAsia" w:ascii="宋体" w:hAnsi="宋体"/>
          <w:sz w:val="18"/>
          <w:szCs w:val="18"/>
        </w:rPr>
        <w:t>请假的核决权限：</w:t>
      </w:r>
    </w:p>
    <w:tbl>
      <w:tblPr>
        <w:tblStyle w:val="11"/>
        <w:tblW w:w="765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88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tcBorders>
              <w:tl2br w:val="single" w:color="auto" w:sz="4" w:space="0"/>
            </w:tcBorders>
          </w:tcPr>
          <w:p>
            <w:pPr>
              <w:rPr>
                <w:rFonts w:ascii="宋体"/>
                <w:bCs/>
                <w:color w:val="000000"/>
                <w:sz w:val="18"/>
                <w:szCs w:val="18"/>
              </w:rPr>
            </w:pPr>
            <w:r>
              <w:rPr>
                <w:rFonts w:ascii="宋体" w:hAnsi="宋体"/>
                <w:bCs/>
                <w:color w:val="000000"/>
                <w:sz w:val="18"/>
                <w:szCs w:val="18"/>
              </w:rPr>
              <w:t xml:space="preserve">            </w:t>
            </w:r>
            <w:r>
              <w:rPr>
                <w:rFonts w:hint="eastAsia" w:ascii="宋体" w:hAnsi="宋体"/>
                <w:bCs/>
                <w:color w:val="000000"/>
                <w:sz w:val="18"/>
                <w:szCs w:val="18"/>
              </w:rPr>
              <w:t>天数</w:t>
            </w:r>
          </w:p>
          <w:p>
            <w:pPr>
              <w:rPr>
                <w:rFonts w:ascii="宋体"/>
                <w:bCs/>
                <w:color w:val="000000"/>
                <w:sz w:val="18"/>
                <w:szCs w:val="18"/>
              </w:rPr>
            </w:pPr>
            <w:r>
              <w:rPr>
                <w:rFonts w:hint="eastAsia" w:ascii="宋体" w:hAnsi="宋体"/>
                <w:bCs/>
                <w:color w:val="000000"/>
                <w:sz w:val="18"/>
                <w:szCs w:val="18"/>
              </w:rPr>
              <w:t>人员</w:t>
            </w:r>
          </w:p>
        </w:tc>
        <w:tc>
          <w:tcPr>
            <w:tcW w:w="2888" w:type="dxa"/>
          </w:tcPr>
          <w:p>
            <w:pPr>
              <w:ind w:firstLine="540" w:firstLineChars="300"/>
              <w:rPr>
                <w:rFonts w:ascii="宋体"/>
                <w:bCs/>
                <w:color w:val="000000"/>
                <w:sz w:val="18"/>
                <w:szCs w:val="18"/>
              </w:rPr>
            </w:pPr>
            <w:r>
              <w:rPr>
                <w:rFonts w:ascii="宋体" w:hAnsi="宋体"/>
                <w:bCs/>
                <w:color w:val="000000"/>
                <w:sz w:val="18"/>
                <w:szCs w:val="18"/>
              </w:rPr>
              <w:t>1</w:t>
            </w:r>
            <w:r>
              <w:rPr>
                <w:rFonts w:hint="eastAsia" w:ascii="宋体" w:hAnsi="宋体"/>
                <w:bCs/>
                <w:color w:val="000000"/>
                <w:sz w:val="18"/>
                <w:szCs w:val="18"/>
              </w:rPr>
              <w:t>天（含）以下</w:t>
            </w:r>
          </w:p>
        </w:tc>
        <w:tc>
          <w:tcPr>
            <w:tcW w:w="2835" w:type="dxa"/>
          </w:tcPr>
          <w:p>
            <w:pPr>
              <w:ind w:firstLine="450" w:firstLineChars="250"/>
              <w:rPr>
                <w:rFonts w:ascii="宋体"/>
                <w:bCs/>
                <w:color w:val="000000"/>
                <w:sz w:val="18"/>
                <w:szCs w:val="18"/>
              </w:rPr>
            </w:pPr>
            <w:r>
              <w:rPr>
                <w:rFonts w:ascii="宋体" w:hAnsi="宋体"/>
                <w:bCs/>
                <w:color w:val="000000"/>
                <w:sz w:val="18"/>
                <w:szCs w:val="18"/>
              </w:rPr>
              <w:t>2</w:t>
            </w:r>
            <w:r>
              <w:rPr>
                <w:rFonts w:hint="eastAsia" w:ascii="宋体" w:hAnsi="宋体"/>
                <w:bCs/>
                <w:color w:val="000000"/>
                <w:sz w:val="18"/>
                <w:szCs w:val="18"/>
              </w:rPr>
              <w:t>天（含）以上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1932" w:type="dxa"/>
          </w:tcPr>
          <w:p>
            <w:pPr>
              <w:ind w:firstLine="360" w:firstLineChars="200"/>
              <w:rPr>
                <w:rFonts w:ascii="宋体"/>
                <w:bCs/>
                <w:color w:val="000000"/>
                <w:sz w:val="18"/>
                <w:szCs w:val="18"/>
              </w:rPr>
            </w:pPr>
            <w:r>
              <w:rPr>
                <w:rFonts w:hint="eastAsia" w:ascii="宋体" w:hAnsi="宋体"/>
                <w:bCs/>
                <w:color w:val="000000"/>
                <w:sz w:val="18"/>
                <w:szCs w:val="18"/>
              </w:rPr>
              <w:t>一般员工</w:t>
            </w:r>
          </w:p>
        </w:tc>
        <w:tc>
          <w:tcPr>
            <w:tcW w:w="2888" w:type="dxa"/>
          </w:tcPr>
          <w:p>
            <w:pPr>
              <w:ind w:firstLine="540" w:firstLineChars="300"/>
              <w:rPr>
                <w:rFonts w:ascii="宋体"/>
                <w:bCs/>
                <w:color w:val="000000"/>
                <w:sz w:val="18"/>
                <w:szCs w:val="18"/>
              </w:rPr>
            </w:pPr>
            <w:r>
              <w:rPr>
                <w:rFonts w:hint="eastAsia" w:ascii="宋体" w:hAnsi="宋体"/>
                <w:bCs/>
                <w:color w:val="000000"/>
                <w:sz w:val="18"/>
                <w:szCs w:val="18"/>
              </w:rPr>
              <w:t>部门主管</w:t>
            </w:r>
            <w:r>
              <w:rPr>
                <w:rFonts w:ascii="宋体" w:hAnsi="宋体"/>
                <w:bCs/>
                <w:color w:val="000000"/>
                <w:sz w:val="18"/>
                <w:szCs w:val="18"/>
              </w:rPr>
              <w:t>/</w:t>
            </w:r>
            <w:r>
              <w:rPr>
                <w:rFonts w:hint="eastAsia" w:ascii="宋体" w:hAnsi="宋体"/>
                <w:bCs/>
                <w:color w:val="000000"/>
                <w:sz w:val="18"/>
                <w:szCs w:val="18"/>
              </w:rPr>
              <w:t>经理</w:t>
            </w:r>
          </w:p>
        </w:tc>
        <w:tc>
          <w:tcPr>
            <w:tcW w:w="2835" w:type="dxa"/>
          </w:tcPr>
          <w:p>
            <w:pPr>
              <w:ind w:firstLine="810" w:firstLineChars="450"/>
              <w:rPr>
                <w:rFonts w:ascii="宋体"/>
                <w:bCs/>
                <w:color w:val="000000"/>
                <w:sz w:val="18"/>
                <w:szCs w:val="18"/>
              </w:rPr>
            </w:pPr>
            <w:r>
              <w:rPr>
                <w:rFonts w:hint="eastAsia" w:ascii="宋体" w:hAnsi="宋体"/>
                <w:bCs/>
                <w:color w:val="000000"/>
                <w:sz w:val="18"/>
                <w:szCs w:val="18"/>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932" w:type="dxa"/>
          </w:tcPr>
          <w:p>
            <w:pPr>
              <w:rPr>
                <w:rFonts w:ascii="宋体"/>
                <w:bCs/>
                <w:color w:val="000000"/>
                <w:sz w:val="18"/>
                <w:szCs w:val="18"/>
              </w:rPr>
            </w:pPr>
            <w:r>
              <w:rPr>
                <w:rFonts w:hint="eastAsia" w:ascii="宋体" w:hAnsi="宋体"/>
                <w:bCs/>
                <w:color w:val="000000"/>
                <w:sz w:val="18"/>
                <w:szCs w:val="18"/>
              </w:rPr>
              <w:t>部门主管（含）以上</w:t>
            </w:r>
          </w:p>
        </w:tc>
        <w:tc>
          <w:tcPr>
            <w:tcW w:w="2888" w:type="dxa"/>
          </w:tcPr>
          <w:p>
            <w:pPr>
              <w:ind w:firstLine="810" w:firstLineChars="450"/>
              <w:rPr>
                <w:rFonts w:ascii="宋体"/>
                <w:bCs/>
                <w:color w:val="000000"/>
                <w:sz w:val="18"/>
                <w:szCs w:val="18"/>
              </w:rPr>
            </w:pPr>
            <w:r>
              <w:rPr>
                <w:rFonts w:hint="eastAsia" w:ascii="宋体" w:hAnsi="宋体"/>
                <w:bCs/>
                <w:color w:val="000000"/>
                <w:sz w:val="18"/>
                <w:szCs w:val="18"/>
              </w:rPr>
              <w:t>总经理</w:t>
            </w:r>
          </w:p>
        </w:tc>
        <w:tc>
          <w:tcPr>
            <w:tcW w:w="2835" w:type="dxa"/>
          </w:tcPr>
          <w:p>
            <w:pPr>
              <w:ind w:firstLine="810" w:firstLineChars="450"/>
              <w:rPr>
                <w:rFonts w:ascii="宋体"/>
                <w:bCs/>
                <w:color w:val="000000"/>
                <w:sz w:val="18"/>
                <w:szCs w:val="18"/>
              </w:rPr>
            </w:pPr>
            <w:r>
              <w:rPr>
                <w:rFonts w:hint="eastAsia" w:ascii="宋体" w:hAnsi="宋体"/>
                <w:bCs/>
                <w:color w:val="000000"/>
                <w:sz w:val="18"/>
                <w:szCs w:val="18"/>
              </w:rPr>
              <w:t>总经理</w:t>
            </w:r>
          </w:p>
        </w:tc>
      </w:tr>
    </w:tbl>
    <w:p>
      <w:pPr>
        <w:ind w:left="901" w:leftChars="172" w:hanging="540" w:hangingChars="300"/>
        <w:rPr>
          <w:rFonts w:ascii="宋体"/>
          <w:bCs/>
          <w:color w:val="000000"/>
          <w:sz w:val="18"/>
          <w:szCs w:val="18"/>
        </w:rPr>
      </w:pPr>
      <w:r>
        <w:rPr>
          <w:rFonts w:ascii="宋体" w:hAnsi="宋体"/>
          <w:bCs/>
          <w:color w:val="000000"/>
          <w:sz w:val="18"/>
          <w:szCs w:val="18"/>
        </w:rPr>
        <w:t>2.4.2</w:t>
      </w:r>
      <w:r>
        <w:rPr>
          <w:rFonts w:hint="eastAsia" w:ascii="宋体" w:hAnsi="宋体"/>
          <w:bCs/>
          <w:color w:val="000000"/>
          <w:sz w:val="18"/>
          <w:szCs w:val="18"/>
        </w:rPr>
        <w:t>周一到周五，非特殊紧急情况，同一部门的员工请假人数不得超过</w:t>
      </w:r>
      <w:r>
        <w:rPr>
          <w:rFonts w:ascii="宋体" w:hAnsi="宋体"/>
          <w:bCs/>
          <w:color w:val="000000"/>
          <w:sz w:val="18"/>
          <w:szCs w:val="18"/>
        </w:rPr>
        <w:t>1</w:t>
      </w:r>
      <w:r>
        <w:rPr>
          <w:rFonts w:hint="eastAsia" w:ascii="宋体" w:hAnsi="宋体"/>
          <w:bCs/>
          <w:color w:val="000000"/>
          <w:sz w:val="18"/>
          <w:szCs w:val="18"/>
        </w:rPr>
        <w:t>人，若部门主管</w:t>
      </w:r>
      <w:r>
        <w:rPr>
          <w:rFonts w:ascii="宋体" w:hAnsi="宋体"/>
          <w:bCs/>
          <w:color w:val="000000"/>
          <w:sz w:val="18"/>
          <w:szCs w:val="18"/>
        </w:rPr>
        <w:t>/</w:t>
      </w:r>
      <w:r>
        <w:rPr>
          <w:rFonts w:hint="eastAsia" w:ascii="宋体" w:hAnsi="宋体"/>
          <w:bCs/>
          <w:color w:val="000000"/>
          <w:sz w:val="18"/>
          <w:szCs w:val="18"/>
        </w:rPr>
        <w:t>经理没有按照本规定擅自批假，处罚部门主管</w:t>
      </w:r>
      <w:r>
        <w:rPr>
          <w:rFonts w:ascii="宋体" w:hAnsi="宋体"/>
          <w:bCs/>
          <w:color w:val="000000"/>
          <w:sz w:val="18"/>
          <w:szCs w:val="18"/>
        </w:rPr>
        <w:t>/</w:t>
      </w:r>
      <w:r>
        <w:rPr>
          <w:rFonts w:hint="eastAsia" w:ascii="宋体" w:hAnsi="宋体"/>
          <w:bCs/>
          <w:color w:val="000000"/>
          <w:sz w:val="18"/>
          <w:szCs w:val="18"/>
        </w:rPr>
        <w:t>经理</w:t>
      </w:r>
      <w:r>
        <w:rPr>
          <w:rFonts w:ascii="宋体" w:hAnsi="宋体"/>
          <w:bCs/>
          <w:color w:val="000000"/>
          <w:sz w:val="18"/>
          <w:szCs w:val="18"/>
        </w:rPr>
        <w:t>10</w:t>
      </w:r>
      <w:r>
        <w:rPr>
          <w:rFonts w:hint="eastAsia" w:ascii="宋体" w:hAnsi="宋体"/>
          <w:bCs/>
          <w:color w:val="000000"/>
          <w:sz w:val="18"/>
          <w:szCs w:val="18"/>
        </w:rPr>
        <w:t>元</w:t>
      </w:r>
      <w:r>
        <w:rPr>
          <w:rFonts w:ascii="宋体" w:hAnsi="宋体"/>
          <w:bCs/>
          <w:color w:val="000000"/>
          <w:sz w:val="18"/>
          <w:szCs w:val="18"/>
        </w:rPr>
        <w:t>/</w:t>
      </w:r>
      <w:r>
        <w:rPr>
          <w:rFonts w:hint="eastAsia" w:ascii="宋体" w:hAnsi="宋体"/>
          <w:bCs/>
          <w:color w:val="000000"/>
          <w:sz w:val="18"/>
          <w:szCs w:val="18"/>
        </w:rPr>
        <w:t>次。</w:t>
      </w:r>
    </w:p>
    <w:p>
      <w:pPr>
        <w:ind w:left="901" w:leftChars="172" w:hanging="540" w:hangingChars="300"/>
        <w:rPr>
          <w:rFonts w:ascii="宋体"/>
          <w:sz w:val="18"/>
          <w:szCs w:val="18"/>
        </w:rPr>
      </w:pPr>
      <w:r>
        <w:rPr>
          <w:rFonts w:ascii="宋体" w:hAnsi="宋体"/>
          <w:sz w:val="18"/>
          <w:szCs w:val="18"/>
        </w:rPr>
        <w:t>2.4.3</w:t>
      </w:r>
      <w:r>
        <w:rPr>
          <w:rFonts w:hint="eastAsia" w:ascii="宋体" w:hAnsi="宋体"/>
          <w:bCs/>
          <w:color w:val="000000"/>
          <w:sz w:val="18"/>
          <w:szCs w:val="18"/>
        </w:rPr>
        <w:t>因病或遇紧急事务需请假但无法提前申请时，需在当日上班时间前以电话形式向其直接上级申请，该上级同意后，报人事行政部备案，上班后一天内补写《请假申请单》。</w:t>
      </w:r>
    </w:p>
    <w:p>
      <w:pPr>
        <w:ind w:firstLine="360"/>
        <w:rPr>
          <w:rFonts w:ascii="宋体"/>
          <w:sz w:val="18"/>
          <w:szCs w:val="18"/>
        </w:rPr>
      </w:pPr>
      <w:r>
        <w:rPr>
          <w:rFonts w:ascii="宋体" w:hAnsi="宋体" w:cs="宋体"/>
          <w:color w:val="000000"/>
          <w:sz w:val="18"/>
          <w:szCs w:val="18"/>
          <w:lang w:val="zh-CN"/>
        </w:rPr>
        <w:t>2.4.4</w:t>
      </w:r>
      <w:r>
        <w:rPr>
          <w:rFonts w:hint="eastAsia" w:ascii="宋体" w:hAnsi="宋体" w:cs="宋体"/>
          <w:color w:val="000000"/>
          <w:sz w:val="18"/>
          <w:szCs w:val="18"/>
          <w:lang w:val="zh-CN"/>
        </w:rPr>
        <w:t>请假以半天为单位，请假单上注明请假时间，具体到上午或下午，不足半天的以半天计算。</w:t>
      </w:r>
    </w:p>
    <w:p>
      <w:pPr>
        <w:ind w:left="901" w:leftChars="129" w:hanging="630" w:hangingChars="350"/>
        <w:rPr>
          <w:rFonts w:ascii="宋体"/>
          <w:sz w:val="18"/>
          <w:szCs w:val="18"/>
        </w:rPr>
      </w:pPr>
      <w:r>
        <w:rPr>
          <w:rFonts w:ascii="宋体" w:hAnsi="宋体" w:cs="宋体"/>
          <w:color w:val="000000"/>
          <w:sz w:val="18"/>
          <w:szCs w:val="18"/>
        </w:rPr>
        <w:t xml:space="preserve"> 2.4.5</w:t>
      </w:r>
      <w:r>
        <w:rPr>
          <w:rFonts w:hint="eastAsia" w:ascii="宋体" w:hAnsi="宋体" w:cs="宋体"/>
          <w:color w:val="000000"/>
          <w:sz w:val="18"/>
          <w:szCs w:val="18"/>
          <w:lang w:val="zh-CN"/>
        </w:rPr>
        <w:t>有享受年假资格的员工在请事假、病假时可以优先用未休年假或调休抵消，在《请假申请单》上注明。</w:t>
      </w:r>
    </w:p>
    <w:p>
      <w:pPr>
        <w:ind w:left="901" w:leftChars="172" w:hanging="540" w:hangingChars="300"/>
        <w:rPr>
          <w:rFonts w:ascii="宋体"/>
          <w:sz w:val="18"/>
          <w:szCs w:val="18"/>
        </w:rPr>
      </w:pPr>
      <w:r>
        <w:rPr>
          <w:rFonts w:ascii="宋体" w:hAnsi="宋体"/>
          <w:sz w:val="18"/>
          <w:szCs w:val="18"/>
        </w:rPr>
        <w:t>2.4.6</w:t>
      </w:r>
      <w:r>
        <w:rPr>
          <w:rFonts w:hint="eastAsia" w:ascii="宋体" w:hAnsi="宋体"/>
          <w:sz w:val="18"/>
          <w:szCs w:val="18"/>
        </w:rPr>
        <w:t>员工因公于上班时间外出，必须征得部门主管的同意，提前填写《外出申请单》，按权限审批后，交人事行政部登记。若员工超过公司下班时间尚未完成公出任务时，可不必返回公司。</w:t>
      </w:r>
    </w:p>
    <w:p>
      <w:pPr>
        <w:ind w:left="361" w:leftChars="172"/>
        <w:rPr>
          <w:rFonts w:ascii="宋体"/>
          <w:sz w:val="18"/>
          <w:szCs w:val="18"/>
        </w:rPr>
      </w:pPr>
      <w:r>
        <w:rPr>
          <w:color w:val="000000"/>
          <w:sz w:val="18"/>
          <w:szCs w:val="18"/>
        </w:rPr>
        <w:t>2.4.7</w:t>
      </w:r>
      <w:r>
        <w:rPr>
          <w:rFonts w:hint="eastAsia"/>
          <w:color w:val="000000"/>
          <w:sz w:val="18"/>
          <w:szCs w:val="18"/>
        </w:rPr>
        <w:t>员工请假理由不充分，或有碍工作时，上级可酌情不予批转，或缩短假期，或责令改期请假。</w:t>
      </w:r>
    </w:p>
    <w:p>
      <w:pPr>
        <w:widowControl/>
        <w:spacing w:afterLines="50" w:line="240" w:lineRule="exact"/>
        <w:rPr>
          <w:rFonts w:ascii="宋体" w:cs="宋体"/>
          <w:kern w:val="0"/>
          <w:sz w:val="18"/>
          <w:szCs w:val="18"/>
        </w:rPr>
      </w:pPr>
      <w:r>
        <w:rPr>
          <w:rFonts w:ascii="宋体" w:hAnsi="宋体" w:cs="宋体"/>
          <w:bCs/>
          <w:kern w:val="0"/>
          <w:sz w:val="18"/>
          <w:szCs w:val="18"/>
        </w:rPr>
        <w:t xml:space="preserve">3 </w:t>
      </w:r>
      <w:r>
        <w:rPr>
          <w:rFonts w:hint="eastAsia" w:ascii="宋体" w:hAnsi="宋体" w:cs="宋体"/>
          <w:bCs/>
          <w:kern w:val="0"/>
          <w:sz w:val="18"/>
          <w:szCs w:val="18"/>
        </w:rPr>
        <w:t>缺勤管理</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3.1 </w:t>
      </w:r>
      <w:r>
        <w:rPr>
          <w:rFonts w:hint="eastAsia" w:ascii="宋体" w:hAnsi="宋体" w:cs="宋体"/>
          <w:kern w:val="0"/>
          <w:sz w:val="18"/>
          <w:szCs w:val="18"/>
        </w:rPr>
        <w:t>迟到、早退</w:t>
      </w:r>
    </w:p>
    <w:p>
      <w:pPr>
        <w:spacing w:afterLines="50" w:line="240" w:lineRule="exact"/>
        <w:ind w:left="999" w:leftChars="224" w:hanging="529" w:hangingChars="294"/>
        <w:rPr>
          <w:rFonts w:ascii="宋体"/>
          <w:sz w:val="18"/>
          <w:szCs w:val="18"/>
        </w:rPr>
      </w:pPr>
      <w:r>
        <w:rPr>
          <w:rFonts w:ascii="宋体" w:hAnsi="宋体"/>
          <w:sz w:val="18"/>
          <w:szCs w:val="18"/>
        </w:rPr>
        <w:t xml:space="preserve">3.1.1 </w:t>
      </w:r>
      <w:r>
        <w:rPr>
          <w:rFonts w:hint="eastAsia" w:ascii="宋体" w:hAnsi="宋体"/>
          <w:sz w:val="18"/>
          <w:szCs w:val="18"/>
        </w:rPr>
        <w:t>员工无故在上班规定时间之后的视为迟到，上班打卡后</w:t>
      </w:r>
      <w:r>
        <w:rPr>
          <w:rFonts w:hint="eastAsia" w:ascii="宋体" w:hAnsi="宋体" w:cs="Arial"/>
          <w:sz w:val="18"/>
          <w:szCs w:val="18"/>
        </w:rPr>
        <w:t>不可再外出吃早点或作其他私事，一经发现按一次违纪处理；</w:t>
      </w:r>
      <w:r>
        <w:rPr>
          <w:rFonts w:hint="eastAsia" w:ascii="宋体" w:hAnsi="宋体"/>
          <w:sz w:val="18"/>
          <w:szCs w:val="18"/>
        </w:rPr>
        <w:t>下班时间在规定时间之前的视为早退。如有违规，薪资专员按照日小时工资扣除其相应工资。</w:t>
      </w:r>
    </w:p>
    <w:p>
      <w:pPr>
        <w:spacing w:afterLines="50" w:line="240" w:lineRule="exact"/>
        <w:ind w:left="999" w:leftChars="224" w:hanging="529" w:hangingChars="294"/>
        <w:rPr>
          <w:rFonts w:ascii="宋体"/>
          <w:sz w:val="18"/>
          <w:szCs w:val="18"/>
        </w:rPr>
      </w:pPr>
      <w:r>
        <w:rPr>
          <w:rFonts w:ascii="宋体" w:hAnsi="宋体"/>
          <w:sz w:val="18"/>
          <w:szCs w:val="18"/>
        </w:rPr>
        <w:t xml:space="preserve">3.1.2 </w:t>
      </w:r>
      <w:r>
        <w:rPr>
          <w:rFonts w:hint="eastAsia" w:ascii="宋体" w:hAnsi="宋体"/>
          <w:sz w:val="18"/>
          <w:szCs w:val="18"/>
        </w:rPr>
        <w:t>无故一小时以内未到岗工作或擅自离岗，记迟到、早退。</w:t>
      </w:r>
    </w:p>
    <w:p>
      <w:pPr>
        <w:spacing w:afterLines="50" w:line="240" w:lineRule="exact"/>
        <w:ind w:left="999" w:leftChars="224" w:hanging="529" w:hangingChars="294"/>
        <w:rPr>
          <w:rFonts w:ascii="宋体"/>
          <w:sz w:val="18"/>
          <w:szCs w:val="18"/>
        </w:rPr>
      </w:pPr>
      <w:r>
        <w:rPr>
          <w:rFonts w:ascii="宋体" w:hAnsi="宋体"/>
          <w:sz w:val="18"/>
          <w:szCs w:val="18"/>
        </w:rPr>
        <w:t xml:space="preserve">3.1.3 </w:t>
      </w:r>
      <w:r>
        <w:rPr>
          <w:rFonts w:hint="eastAsia" w:ascii="宋体" w:hAnsi="宋体"/>
          <w:sz w:val="18"/>
          <w:szCs w:val="18"/>
        </w:rPr>
        <w:t>无故迟到、早退一小时（包含）到四小时</w:t>
      </w:r>
      <w:r>
        <w:rPr>
          <w:rFonts w:ascii="宋体" w:hAnsi="宋体"/>
          <w:sz w:val="18"/>
          <w:szCs w:val="18"/>
        </w:rPr>
        <w:t>(</w:t>
      </w:r>
      <w:r>
        <w:rPr>
          <w:rFonts w:hint="eastAsia" w:ascii="宋体" w:hAnsi="宋体"/>
          <w:sz w:val="18"/>
          <w:szCs w:val="18"/>
        </w:rPr>
        <w:t>包含</w:t>
      </w:r>
      <w:r>
        <w:rPr>
          <w:rFonts w:ascii="宋体" w:hAnsi="宋体"/>
          <w:sz w:val="18"/>
          <w:szCs w:val="18"/>
        </w:rPr>
        <w:t>)</w:t>
      </w:r>
      <w:r>
        <w:rPr>
          <w:rFonts w:hint="eastAsia" w:ascii="宋体" w:hAnsi="宋体"/>
          <w:sz w:val="18"/>
          <w:szCs w:val="18"/>
        </w:rPr>
        <w:t>，计半天旷工；无故迟到、早退四小时（不含）到八小时（包含），记一天旷工；以四小时为半天旷工，依次类推。</w:t>
      </w:r>
    </w:p>
    <w:p>
      <w:pPr>
        <w:spacing w:afterLines="50" w:line="240" w:lineRule="exact"/>
        <w:ind w:left="999" w:leftChars="224" w:hanging="529" w:hangingChars="294"/>
        <w:rPr>
          <w:rFonts w:ascii="宋体"/>
          <w:sz w:val="18"/>
          <w:szCs w:val="18"/>
        </w:rPr>
      </w:pPr>
      <w:r>
        <w:rPr>
          <w:rFonts w:ascii="宋体" w:hAnsi="宋体"/>
          <w:sz w:val="18"/>
          <w:szCs w:val="18"/>
        </w:rPr>
        <w:t xml:space="preserve">3.1.4 </w:t>
      </w:r>
      <w:r>
        <w:rPr>
          <w:rFonts w:hint="eastAsia" w:ascii="宋体" w:hAnsi="宋体"/>
          <w:sz w:val="18"/>
          <w:szCs w:val="18"/>
        </w:rPr>
        <w:t>连续旷工五天以上或全年累计旷工十五天，劳动关系自动终止。</w:t>
      </w:r>
    </w:p>
    <w:p>
      <w:pPr>
        <w:spacing w:afterLines="50" w:line="240" w:lineRule="exact"/>
        <w:ind w:left="999" w:leftChars="224" w:hanging="529" w:hangingChars="294"/>
        <w:rPr>
          <w:rFonts w:ascii="宋体"/>
          <w:sz w:val="18"/>
          <w:szCs w:val="18"/>
        </w:rPr>
      </w:pPr>
      <w:r>
        <w:rPr>
          <w:rFonts w:ascii="宋体" w:hAnsi="宋体"/>
          <w:sz w:val="18"/>
          <w:szCs w:val="18"/>
        </w:rPr>
        <w:t xml:space="preserve">3.1.5 </w:t>
      </w:r>
      <w:r>
        <w:rPr>
          <w:rFonts w:hint="eastAsia" w:ascii="宋体" w:hAnsi="宋体"/>
          <w:sz w:val="18"/>
          <w:szCs w:val="18"/>
        </w:rPr>
        <w:t>员工未在工作时间终止时间结束后下班者视为早退。员工当月早退</w:t>
      </w:r>
      <w:r>
        <w:rPr>
          <w:rFonts w:ascii="宋体" w:hAnsi="宋体"/>
          <w:sz w:val="18"/>
          <w:szCs w:val="18"/>
        </w:rPr>
        <w:t>4</w:t>
      </w:r>
      <w:r>
        <w:rPr>
          <w:rFonts w:hint="eastAsia" w:ascii="宋体" w:hAnsi="宋体"/>
          <w:sz w:val="18"/>
          <w:szCs w:val="18"/>
        </w:rPr>
        <w:t>次者，按一天旷工计算；一个月早退累积超过五次（含）者，属严重违反公司规章制度。</w:t>
      </w:r>
    </w:p>
    <w:p>
      <w:pPr>
        <w:spacing w:afterLines="50" w:line="240" w:lineRule="exact"/>
        <w:ind w:left="999" w:leftChars="224" w:hanging="529" w:hangingChars="294"/>
        <w:rPr>
          <w:rFonts w:ascii="宋体"/>
          <w:sz w:val="18"/>
          <w:szCs w:val="18"/>
        </w:rPr>
      </w:pPr>
      <w:r>
        <w:rPr>
          <w:rFonts w:ascii="宋体" w:hAnsi="宋体"/>
          <w:sz w:val="18"/>
          <w:szCs w:val="18"/>
        </w:rPr>
        <w:t xml:space="preserve">3.1.6 </w:t>
      </w:r>
      <w:r>
        <w:rPr>
          <w:rFonts w:hint="eastAsia" w:ascii="宋体" w:hAnsi="宋体"/>
          <w:sz w:val="18"/>
          <w:szCs w:val="18"/>
        </w:rPr>
        <w:t>若遇不可抗力因素（如停电、恶劣天气等）或特殊情况（如庆祝特殊节日等），并经人力资源部公告，不按迟到或早退处理。</w:t>
      </w:r>
    </w:p>
    <w:p>
      <w:pPr>
        <w:spacing w:afterLines="50" w:line="240" w:lineRule="exact"/>
        <w:rPr>
          <w:rFonts w:ascii="宋体"/>
          <w:sz w:val="18"/>
          <w:szCs w:val="18"/>
        </w:rPr>
      </w:pPr>
      <w:r>
        <w:rPr>
          <w:rFonts w:ascii="宋体" w:hAnsi="宋体"/>
          <w:sz w:val="18"/>
          <w:szCs w:val="18"/>
        </w:rPr>
        <w:t xml:space="preserve">  3.2 </w:t>
      </w:r>
      <w:r>
        <w:rPr>
          <w:rFonts w:hint="eastAsia" w:ascii="宋体" w:hAnsi="宋体"/>
          <w:sz w:val="18"/>
          <w:szCs w:val="18"/>
        </w:rPr>
        <w:t>相关奖惩措施</w:t>
      </w:r>
    </w:p>
    <w:p>
      <w:pPr>
        <w:spacing w:line="240" w:lineRule="exact"/>
        <w:ind w:left="1065" w:leftChars="250" w:hanging="540" w:hangingChars="300"/>
        <w:rPr>
          <w:rFonts w:ascii="宋体"/>
          <w:sz w:val="18"/>
          <w:szCs w:val="18"/>
        </w:rPr>
      </w:pPr>
      <w:r>
        <w:rPr>
          <w:rFonts w:ascii="宋体" w:hAnsi="宋体"/>
          <w:sz w:val="18"/>
          <w:szCs w:val="18"/>
        </w:rPr>
        <w:t>3.2.1</w:t>
      </w:r>
      <w:r>
        <w:rPr>
          <w:rFonts w:hint="eastAsia" w:ascii="宋体" w:hAnsi="宋体"/>
          <w:sz w:val="18"/>
          <w:szCs w:val="18"/>
        </w:rPr>
        <w:t>当月迟到及早退累计达到四次的，扣发全勤奖</w:t>
      </w:r>
      <w:r>
        <w:rPr>
          <w:rFonts w:ascii="宋体" w:hAnsi="宋体"/>
          <w:color w:val="FF0000"/>
          <w:sz w:val="18"/>
          <w:szCs w:val="18"/>
        </w:rPr>
        <w:t>50</w:t>
      </w:r>
      <w:r>
        <w:rPr>
          <w:rFonts w:hint="eastAsia" w:ascii="宋体" w:hAnsi="宋体"/>
          <w:sz w:val="18"/>
          <w:szCs w:val="18"/>
        </w:rPr>
        <w:t>％；累计达六次及以上者，扣发</w:t>
      </w:r>
      <w:r>
        <w:rPr>
          <w:rFonts w:ascii="宋体" w:hAnsi="宋体"/>
          <w:color w:val="FF0000"/>
          <w:sz w:val="18"/>
          <w:szCs w:val="18"/>
        </w:rPr>
        <w:t>100</w:t>
      </w:r>
      <w:r>
        <w:rPr>
          <w:rFonts w:hint="eastAsia" w:ascii="宋体" w:hAnsi="宋体"/>
          <w:sz w:val="18"/>
          <w:szCs w:val="18"/>
        </w:rPr>
        <w:t>％全勤奖，并给予一次警告处分。</w:t>
      </w:r>
    </w:p>
    <w:p>
      <w:pPr>
        <w:spacing w:line="240" w:lineRule="exact"/>
        <w:ind w:left="1065" w:leftChars="250" w:hanging="540" w:hangingChars="300"/>
        <w:rPr>
          <w:rFonts w:ascii="宋体"/>
          <w:sz w:val="18"/>
          <w:szCs w:val="18"/>
        </w:rPr>
      </w:pPr>
      <w:r>
        <w:rPr>
          <w:rFonts w:ascii="宋体" w:hAnsi="宋体"/>
          <w:sz w:val="18"/>
          <w:szCs w:val="18"/>
        </w:rPr>
        <w:t xml:space="preserve">3.2.2. </w:t>
      </w:r>
      <w:r>
        <w:rPr>
          <w:rFonts w:hint="eastAsia" w:ascii="宋体" w:hAnsi="宋体"/>
          <w:sz w:val="18"/>
          <w:szCs w:val="18"/>
        </w:rPr>
        <w:t>旷工半天，扣罚当月工资额的</w:t>
      </w:r>
      <w:r>
        <w:rPr>
          <w:rFonts w:ascii="宋体" w:hAnsi="宋体"/>
          <w:color w:val="FF0000"/>
          <w:sz w:val="18"/>
          <w:szCs w:val="18"/>
        </w:rPr>
        <w:t>5</w:t>
      </w:r>
      <w:r>
        <w:rPr>
          <w:rFonts w:hint="eastAsia" w:ascii="宋体" w:hAnsi="宋体"/>
          <w:sz w:val="18"/>
          <w:szCs w:val="18"/>
        </w:rPr>
        <w:t>％；旷工一天，扣罚当月工资额的</w:t>
      </w:r>
      <w:r>
        <w:rPr>
          <w:rFonts w:ascii="宋体" w:hAnsi="宋体"/>
          <w:color w:val="FF0000"/>
          <w:sz w:val="18"/>
          <w:szCs w:val="18"/>
        </w:rPr>
        <w:t>10</w:t>
      </w:r>
      <w:r>
        <w:rPr>
          <w:rFonts w:hint="eastAsia" w:ascii="宋体" w:hAnsi="宋体"/>
          <w:sz w:val="18"/>
          <w:szCs w:val="18"/>
        </w:rPr>
        <w:t>％；旷工两天以上（含两天），扣罚当月工资</w:t>
      </w:r>
      <w:r>
        <w:rPr>
          <w:rFonts w:ascii="宋体" w:hAnsi="宋体"/>
          <w:color w:val="FF0000"/>
          <w:sz w:val="18"/>
          <w:szCs w:val="18"/>
        </w:rPr>
        <w:t>50</w:t>
      </w:r>
      <w:r>
        <w:rPr>
          <w:rFonts w:hint="eastAsia" w:ascii="宋体" w:hAnsi="宋体"/>
          <w:sz w:val="18"/>
          <w:szCs w:val="18"/>
        </w:rPr>
        <w:t>％并视情节轻重予以相应的行政处罚处理。</w:t>
      </w:r>
    </w:p>
    <w:p>
      <w:pPr>
        <w:spacing w:line="240" w:lineRule="exact"/>
        <w:ind w:left="1065" w:leftChars="250" w:hanging="540" w:hangingChars="300"/>
        <w:rPr>
          <w:rFonts w:ascii="宋体"/>
          <w:sz w:val="18"/>
          <w:szCs w:val="18"/>
        </w:rPr>
      </w:pPr>
      <w:r>
        <w:rPr>
          <w:rFonts w:ascii="宋体" w:hAnsi="宋体"/>
          <w:sz w:val="18"/>
          <w:szCs w:val="18"/>
        </w:rPr>
        <w:t xml:space="preserve">3.3.3 </w:t>
      </w:r>
      <w:r>
        <w:rPr>
          <w:rFonts w:hint="eastAsia" w:ascii="宋体" w:hAnsi="宋体"/>
          <w:sz w:val="18"/>
          <w:szCs w:val="18"/>
        </w:rPr>
        <w:t>员工无故旷工半日者，扣发当月全勤奖；连续旷工三天或当月旷工超过五天者，公司直接考虑辞退。</w:t>
      </w:r>
    </w:p>
    <w:p>
      <w:pPr>
        <w:spacing w:line="240" w:lineRule="exact"/>
        <w:ind w:left="795" w:leftChars="250" w:hanging="270" w:hangingChars="150"/>
        <w:rPr>
          <w:rFonts w:ascii="宋体"/>
          <w:sz w:val="18"/>
          <w:szCs w:val="18"/>
        </w:rPr>
      </w:pPr>
      <w:r>
        <w:rPr>
          <w:rFonts w:ascii="宋体" w:hAnsi="宋体"/>
          <w:sz w:val="18"/>
          <w:szCs w:val="18"/>
        </w:rPr>
        <w:t>3</w:t>
      </w:r>
      <w:r>
        <w:rPr>
          <w:rFonts w:ascii="宋体"/>
          <w:sz w:val="18"/>
          <w:szCs w:val="18"/>
        </w:rPr>
        <w:t>.</w:t>
      </w:r>
      <w:r>
        <w:rPr>
          <w:rFonts w:ascii="宋体" w:hAnsi="宋体"/>
          <w:sz w:val="18"/>
          <w:szCs w:val="18"/>
        </w:rPr>
        <w:t xml:space="preserve">3.4 </w:t>
      </w:r>
      <w:r>
        <w:rPr>
          <w:rFonts w:hint="eastAsia" w:ascii="宋体" w:hAnsi="宋体"/>
          <w:sz w:val="18"/>
          <w:szCs w:val="18"/>
        </w:rPr>
        <w:t>当月全勤者，获得全勤奖金</w:t>
      </w:r>
      <w:r>
        <w:rPr>
          <w:rFonts w:ascii="宋体" w:hAnsi="宋体"/>
          <w:color w:val="FF0000"/>
          <w:sz w:val="18"/>
          <w:szCs w:val="18"/>
        </w:rPr>
        <w:t>100</w:t>
      </w:r>
      <w:r>
        <w:rPr>
          <w:rFonts w:hint="eastAsia" w:ascii="宋体" w:hAnsi="宋体"/>
          <w:sz w:val="18"/>
          <w:szCs w:val="18"/>
        </w:rPr>
        <w:t>元；连续六个月全勤者，再奖励</w:t>
      </w:r>
      <w:r>
        <w:rPr>
          <w:rFonts w:ascii="宋体" w:hAnsi="宋体"/>
          <w:color w:val="FF0000"/>
          <w:sz w:val="18"/>
          <w:szCs w:val="18"/>
        </w:rPr>
        <w:t>200</w:t>
      </w:r>
      <w:r>
        <w:rPr>
          <w:rFonts w:hint="eastAsia" w:ascii="宋体" w:hAnsi="宋体"/>
          <w:sz w:val="18"/>
          <w:szCs w:val="18"/>
        </w:rPr>
        <w:t>元。</w:t>
      </w:r>
    </w:p>
    <w:p>
      <w:pPr>
        <w:spacing w:line="240" w:lineRule="exact"/>
        <w:ind w:left="795" w:leftChars="250" w:hanging="270" w:hangingChars="150"/>
        <w:rPr>
          <w:rFonts w:ascii="宋体"/>
          <w:sz w:val="18"/>
          <w:szCs w:val="18"/>
        </w:rPr>
      </w:pPr>
      <w:r>
        <w:rPr>
          <w:rFonts w:ascii="宋体" w:hAnsi="宋体"/>
          <w:sz w:val="18"/>
          <w:szCs w:val="18"/>
        </w:rPr>
        <w:t>3.3.5.</w:t>
      </w:r>
      <w:r>
        <w:rPr>
          <w:rFonts w:hint="eastAsia" w:ascii="宋体" w:hAnsi="宋体"/>
          <w:sz w:val="18"/>
          <w:szCs w:val="18"/>
        </w:rPr>
        <w:t>全勤是指当月上班时间达到满月，在本月内无休班、</w:t>
      </w:r>
      <w:r>
        <w:rPr>
          <w:rFonts w:hint="eastAsia"/>
          <w:spacing w:val="8"/>
          <w:sz w:val="18"/>
          <w:szCs w:val="18"/>
        </w:rPr>
        <w:t>迟到、早退、旷工、请假等</w:t>
      </w:r>
      <w:r>
        <w:rPr>
          <w:rFonts w:hint="eastAsia" w:ascii="宋体" w:hAnsi="宋体"/>
          <w:sz w:val="18"/>
          <w:szCs w:val="18"/>
        </w:rPr>
        <w:t>。</w:t>
      </w:r>
    </w:p>
    <w:p>
      <w:pPr>
        <w:spacing w:line="240" w:lineRule="exact"/>
        <w:ind w:left="795" w:leftChars="250" w:hanging="270" w:hangingChars="150"/>
        <w:rPr>
          <w:rFonts w:ascii="宋体"/>
          <w:sz w:val="18"/>
          <w:szCs w:val="18"/>
        </w:rPr>
      </w:pP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3.3 </w:t>
      </w:r>
      <w:r>
        <w:rPr>
          <w:rFonts w:hint="eastAsia" w:ascii="宋体" w:hAnsi="宋体" w:cs="宋体"/>
          <w:kern w:val="0"/>
          <w:sz w:val="18"/>
          <w:szCs w:val="18"/>
        </w:rPr>
        <w:t>旷工</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3.3.1 </w:t>
      </w:r>
      <w:r>
        <w:rPr>
          <w:rFonts w:hint="eastAsia" w:ascii="宋体" w:hAnsi="宋体" w:cs="宋体"/>
          <w:kern w:val="0"/>
          <w:sz w:val="18"/>
          <w:szCs w:val="18"/>
        </w:rPr>
        <w:t>旷工包括但不限于以下情况：未请假便擅自休假的；请假未获批准仍擅自休假的；请假期满后，逾期未归且未续假的；用不正当手段骗取、涂改、伪造请假证明的；工作调派中，在规定时间未到岗的；因民事、刑事责任造成受伤、拘捕、拘留的；擅自离开工作岗位超过</w:t>
      </w:r>
      <w:r>
        <w:rPr>
          <w:rFonts w:ascii="宋体" w:hAnsi="宋体" w:cs="宋体"/>
          <w:kern w:val="0"/>
          <w:sz w:val="18"/>
          <w:szCs w:val="18"/>
        </w:rPr>
        <w:t>30</w:t>
      </w:r>
      <w:r>
        <w:rPr>
          <w:rFonts w:hint="eastAsia" w:ascii="宋体" w:hAnsi="宋体" w:cs="宋体"/>
          <w:kern w:val="0"/>
          <w:sz w:val="18"/>
          <w:szCs w:val="18"/>
        </w:rPr>
        <w:t>分钟的。</w:t>
      </w:r>
    </w:p>
    <w:p>
      <w:pPr>
        <w:widowControl/>
        <w:tabs>
          <w:tab w:val="left" w:pos="709"/>
        </w:tabs>
        <w:snapToGrid w:val="0"/>
        <w:spacing w:afterLines="50" w:line="240" w:lineRule="exact"/>
        <w:ind w:left="999" w:leftChars="224" w:hanging="529" w:hangingChars="294"/>
        <w:jc w:val="left"/>
        <w:rPr>
          <w:rFonts w:ascii="宋体" w:cs="Arial"/>
          <w:kern w:val="0"/>
          <w:sz w:val="18"/>
          <w:szCs w:val="18"/>
        </w:rPr>
      </w:pPr>
      <w:r>
        <w:rPr>
          <w:rFonts w:ascii="宋体" w:hAnsi="宋体" w:cs="宋体"/>
          <w:kern w:val="0"/>
          <w:sz w:val="18"/>
          <w:szCs w:val="18"/>
        </w:rPr>
        <w:t xml:space="preserve">3.3.2 </w:t>
      </w:r>
      <w:r>
        <w:rPr>
          <w:rFonts w:hint="eastAsia" w:ascii="宋体" w:hAnsi="宋体"/>
          <w:sz w:val="18"/>
          <w:szCs w:val="18"/>
        </w:rPr>
        <w:t>旷工四小时，一个月累计无故迟到或早退二次的，扣除一个自然日工资；旷工一天或在一个月内累计旷工一天（八小时），或无故迟到或早退三次的，扣除三个自然日工资；连续旷工三天或一年内累计旷工十五天的，</w:t>
      </w:r>
      <w:r>
        <w:rPr>
          <w:rFonts w:hint="eastAsia" w:ascii="宋体" w:hAnsi="宋体" w:cs="Arial"/>
          <w:sz w:val="18"/>
          <w:szCs w:val="18"/>
        </w:rPr>
        <w:t>公司可以做出辞退决定，</w:t>
      </w:r>
      <w:r>
        <w:rPr>
          <w:rFonts w:hint="eastAsia" w:ascii="宋体" w:hAnsi="宋体" w:cs="Arial"/>
          <w:kern w:val="0"/>
          <w:sz w:val="18"/>
          <w:szCs w:val="18"/>
        </w:rPr>
        <w:t>并不支付经济补偿金。</w:t>
      </w:r>
    </w:p>
    <w:p>
      <w:pPr>
        <w:widowControl/>
        <w:spacing w:afterLines="50" w:line="240" w:lineRule="exact"/>
        <w:rPr>
          <w:rFonts w:ascii="宋体" w:cs="宋体"/>
          <w:kern w:val="0"/>
          <w:sz w:val="18"/>
          <w:szCs w:val="18"/>
        </w:rPr>
      </w:pPr>
      <w:r>
        <w:rPr>
          <w:rFonts w:ascii="宋体" w:hAnsi="宋体" w:cs="宋体"/>
          <w:bCs/>
          <w:kern w:val="0"/>
          <w:sz w:val="18"/>
          <w:szCs w:val="18"/>
        </w:rPr>
        <w:t xml:space="preserve">4 </w:t>
      </w:r>
      <w:r>
        <w:rPr>
          <w:rFonts w:hint="eastAsia" w:ascii="宋体" w:hAnsi="宋体" w:cs="宋体"/>
          <w:bCs/>
          <w:kern w:val="0"/>
          <w:sz w:val="18"/>
          <w:szCs w:val="18"/>
        </w:rPr>
        <w:t>假期管理</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4.1 </w:t>
      </w:r>
      <w:r>
        <w:rPr>
          <w:rFonts w:hint="eastAsia" w:ascii="宋体" w:hAnsi="宋体" w:cs="宋体"/>
          <w:kern w:val="0"/>
          <w:sz w:val="18"/>
          <w:szCs w:val="18"/>
        </w:rPr>
        <w:t>事假</w:t>
      </w:r>
    </w:p>
    <w:p>
      <w:pPr>
        <w:widowControl/>
        <w:spacing w:afterLines="50" w:line="240" w:lineRule="exact"/>
        <w:ind w:left="999" w:leftChars="224" w:hanging="529" w:hangingChars="294"/>
        <w:jc w:val="left"/>
        <w:rPr>
          <w:rFonts w:ascii="宋体" w:cs="Arial"/>
          <w:bCs/>
          <w:kern w:val="0"/>
          <w:sz w:val="18"/>
          <w:szCs w:val="18"/>
        </w:rPr>
      </w:pPr>
      <w:r>
        <w:rPr>
          <w:rFonts w:ascii="宋体" w:hAnsi="宋体" w:cs="宋体"/>
          <w:kern w:val="0"/>
          <w:sz w:val="18"/>
          <w:szCs w:val="18"/>
        </w:rPr>
        <w:t xml:space="preserve">4.1.1 </w:t>
      </w:r>
      <w:r>
        <w:rPr>
          <w:rFonts w:hint="eastAsia" w:ascii="宋体" w:hAnsi="宋体" w:cs="宋体"/>
          <w:kern w:val="0"/>
          <w:sz w:val="18"/>
          <w:szCs w:val="18"/>
        </w:rPr>
        <w:t>员工因私事不能出勤，记作事假。员工每人每月</w:t>
      </w:r>
      <w:r>
        <w:rPr>
          <w:rFonts w:hint="eastAsia" w:ascii="宋体" w:hAnsi="宋体" w:cs="Arial"/>
          <w:bCs/>
          <w:kern w:val="0"/>
          <w:sz w:val="18"/>
          <w:szCs w:val="18"/>
        </w:rPr>
        <w:t>事假累计不能连续超过十五天，每年累计不能超过三十天。超过期限又未履行任何手续者，一律按旷工论处，情节严重的，按自动离职处理。</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4.1.2 </w:t>
      </w:r>
      <w:r>
        <w:rPr>
          <w:rFonts w:hint="eastAsia" w:ascii="宋体" w:hAnsi="宋体" w:cs="宋体"/>
          <w:kern w:val="0"/>
          <w:sz w:val="18"/>
          <w:szCs w:val="18"/>
        </w:rPr>
        <w:t>请假时间以实际小时数计算，员工事假期间不被支付工资。</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4.1.3 </w:t>
      </w:r>
      <w:r>
        <w:rPr>
          <w:rFonts w:hint="eastAsia" w:ascii="宋体" w:hAnsi="宋体" w:cs="宋体"/>
          <w:kern w:val="0"/>
          <w:sz w:val="18"/>
          <w:szCs w:val="18"/>
        </w:rPr>
        <w:t>事假可用年假冲抵，但不可透支，超过部分按日全额工资扣发。</w:t>
      </w:r>
    </w:p>
    <w:p>
      <w:pPr>
        <w:widowControl/>
        <w:spacing w:afterLines="50" w:line="240" w:lineRule="exact"/>
        <w:ind w:left="999" w:leftChars="224" w:hanging="529" w:hangingChars="294"/>
        <w:jc w:val="left"/>
        <w:rPr>
          <w:rFonts w:ascii="宋体" w:cs="宋体"/>
          <w:kern w:val="0"/>
          <w:sz w:val="18"/>
          <w:szCs w:val="18"/>
        </w:rPr>
      </w:pPr>
      <w:r>
        <w:rPr>
          <w:rFonts w:ascii="宋体" w:hAnsi="宋体" w:cs="宋体"/>
          <w:kern w:val="0"/>
          <w:sz w:val="18"/>
          <w:szCs w:val="18"/>
        </w:rPr>
        <w:t xml:space="preserve">4.1.4 </w:t>
      </w:r>
      <w:r>
        <w:rPr>
          <w:rFonts w:hint="eastAsia" w:ascii="宋体" w:hAnsi="宋体" w:cs="宋体"/>
          <w:kern w:val="0"/>
          <w:sz w:val="18"/>
          <w:szCs w:val="18"/>
        </w:rPr>
        <w:t>员工请假届满后，可通过电话方式续假，且需按权限审批批准后方可生效。未办理续假手续者，按矿工处理，因病或特殊情况等因素者除外。</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4.2 </w:t>
      </w:r>
      <w:r>
        <w:rPr>
          <w:rFonts w:hint="eastAsia" w:ascii="宋体" w:hAnsi="宋体" w:cs="宋体"/>
          <w:kern w:val="0"/>
          <w:sz w:val="18"/>
          <w:szCs w:val="18"/>
        </w:rPr>
        <w:t>婚假</w:t>
      </w:r>
    </w:p>
    <w:p>
      <w:pPr>
        <w:widowControl/>
        <w:spacing w:afterLines="50" w:line="240" w:lineRule="exact"/>
        <w:ind w:left="874" w:leftChars="208" w:hanging="437" w:hangingChars="243"/>
        <w:jc w:val="left"/>
        <w:rPr>
          <w:rFonts w:ascii="宋体" w:cs="宋体"/>
          <w:kern w:val="0"/>
          <w:sz w:val="18"/>
          <w:szCs w:val="18"/>
        </w:rPr>
      </w:pPr>
      <w:r>
        <w:rPr>
          <w:rFonts w:ascii="宋体" w:hAnsi="宋体" w:cs="宋体"/>
          <w:kern w:val="0"/>
          <w:sz w:val="18"/>
          <w:szCs w:val="18"/>
        </w:rPr>
        <w:t>4.2.1</w:t>
      </w:r>
      <w:r>
        <w:rPr>
          <w:rFonts w:hint="eastAsia" w:ascii="宋体" w:hAnsi="宋体" w:cs="宋体"/>
          <w:kern w:val="0"/>
          <w:sz w:val="18"/>
          <w:szCs w:val="18"/>
        </w:rPr>
        <w:t>员工结婚所享有的假期，记作婚假；员工在符合《婚姻法》的前提下办理结婚手续的，要提交结婚证原件来享有三天婚假，晚婚者享有十天婚假，婚假需在办理结婚手续后的六的个月内一次性享用，逾期作废。</w:t>
      </w:r>
    </w:p>
    <w:p>
      <w:pPr>
        <w:widowControl/>
        <w:spacing w:afterLines="50" w:line="240" w:lineRule="exact"/>
        <w:ind w:left="874" w:leftChars="208" w:hanging="437" w:hangingChars="243"/>
        <w:jc w:val="left"/>
        <w:rPr>
          <w:rFonts w:ascii="宋体" w:cs="宋体"/>
          <w:kern w:val="0"/>
          <w:sz w:val="18"/>
          <w:szCs w:val="18"/>
        </w:rPr>
      </w:pPr>
      <w:r>
        <w:rPr>
          <w:rFonts w:ascii="宋体" w:hAnsi="宋体" w:cs="宋体"/>
          <w:kern w:val="0"/>
          <w:sz w:val="18"/>
          <w:szCs w:val="18"/>
        </w:rPr>
        <w:t xml:space="preserve">4.2.2 </w:t>
      </w:r>
      <w:r>
        <w:rPr>
          <w:rFonts w:hint="eastAsia" w:ascii="宋体" w:hAnsi="宋体" w:cs="宋体"/>
          <w:kern w:val="0"/>
          <w:sz w:val="18"/>
          <w:szCs w:val="18"/>
        </w:rPr>
        <w:t>婚期限遇节假日顺延，包括休息日。</w:t>
      </w:r>
    </w:p>
    <w:p>
      <w:pPr>
        <w:widowControl/>
        <w:spacing w:afterLines="50" w:line="240" w:lineRule="exact"/>
        <w:ind w:left="874" w:leftChars="208" w:hanging="437" w:hangingChars="243"/>
        <w:jc w:val="left"/>
        <w:rPr>
          <w:rFonts w:ascii="宋体" w:cs="宋体"/>
          <w:kern w:val="0"/>
          <w:sz w:val="18"/>
          <w:szCs w:val="18"/>
        </w:rPr>
      </w:pPr>
      <w:r>
        <w:rPr>
          <w:rFonts w:ascii="宋体" w:hAnsi="宋体" w:cs="宋体"/>
          <w:kern w:val="0"/>
          <w:sz w:val="18"/>
          <w:szCs w:val="18"/>
        </w:rPr>
        <w:t xml:space="preserve">4.2.3 </w:t>
      </w:r>
      <w:r>
        <w:rPr>
          <w:rFonts w:hint="eastAsia" w:ascii="宋体" w:hAnsi="宋体" w:cs="宋体"/>
          <w:kern w:val="0"/>
          <w:sz w:val="18"/>
          <w:szCs w:val="18"/>
        </w:rPr>
        <w:t>员工再婚原则上最多可以享受</w:t>
      </w:r>
      <w:r>
        <w:rPr>
          <w:rFonts w:ascii="宋体" w:hAnsi="宋体" w:cs="宋体"/>
          <w:kern w:val="0"/>
          <w:sz w:val="18"/>
          <w:szCs w:val="18"/>
        </w:rPr>
        <w:t>3</w:t>
      </w:r>
      <w:r>
        <w:rPr>
          <w:rFonts w:hint="eastAsia" w:ascii="宋体" w:hAnsi="宋体" w:cs="宋体"/>
          <w:kern w:val="0"/>
          <w:sz w:val="18"/>
          <w:szCs w:val="18"/>
        </w:rPr>
        <w:t>天婚假。</w:t>
      </w:r>
    </w:p>
    <w:p>
      <w:pPr>
        <w:widowControl/>
        <w:spacing w:afterLines="50" w:line="240" w:lineRule="exact"/>
        <w:ind w:left="874" w:leftChars="208" w:hanging="437" w:hangingChars="243"/>
        <w:jc w:val="left"/>
        <w:rPr>
          <w:rFonts w:ascii="宋体" w:cs="宋体"/>
          <w:kern w:val="0"/>
          <w:sz w:val="18"/>
          <w:szCs w:val="18"/>
        </w:rPr>
      </w:pPr>
      <w:r>
        <w:rPr>
          <w:rFonts w:ascii="宋体" w:hAnsi="宋体" w:cs="宋体"/>
          <w:kern w:val="0"/>
          <w:sz w:val="18"/>
          <w:szCs w:val="18"/>
        </w:rPr>
        <w:t xml:space="preserve">4.2.4 </w:t>
      </w:r>
      <w:r>
        <w:rPr>
          <w:rFonts w:hint="eastAsia" w:ascii="宋体" w:hAnsi="宋体" w:cs="宋体"/>
          <w:kern w:val="0"/>
          <w:sz w:val="18"/>
          <w:szCs w:val="18"/>
        </w:rPr>
        <w:t>婚假期间享受基本工资，不发奖金和全勤奖。</w:t>
      </w:r>
    </w:p>
    <w:p>
      <w:pPr>
        <w:widowControl/>
        <w:spacing w:afterLines="50" w:line="240" w:lineRule="exact"/>
        <w:ind w:left="874" w:leftChars="208" w:hanging="437" w:hangingChars="243"/>
        <w:jc w:val="left"/>
        <w:rPr>
          <w:rFonts w:ascii="宋体" w:cs="宋体"/>
          <w:kern w:val="0"/>
          <w:sz w:val="18"/>
          <w:szCs w:val="18"/>
        </w:rPr>
      </w:pPr>
      <w:r>
        <w:rPr>
          <w:rFonts w:ascii="宋体" w:hAnsi="宋体" w:cs="宋体"/>
          <w:kern w:val="0"/>
          <w:sz w:val="18"/>
          <w:szCs w:val="18"/>
        </w:rPr>
        <w:t xml:space="preserve">4.2.5 </w:t>
      </w:r>
      <w:r>
        <w:rPr>
          <w:rFonts w:hint="eastAsia" w:ascii="宋体" w:hAnsi="宋体" w:cs="宋体"/>
          <w:kern w:val="0"/>
          <w:sz w:val="18"/>
          <w:szCs w:val="18"/>
        </w:rPr>
        <w:t>申请婚假需带结婚证原件，并提交结婚证复印件。</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4.3 </w:t>
      </w:r>
      <w:r>
        <w:rPr>
          <w:rFonts w:hint="eastAsia" w:ascii="宋体" w:hAnsi="宋体" w:cs="宋体"/>
          <w:kern w:val="0"/>
          <w:sz w:val="18"/>
          <w:szCs w:val="18"/>
        </w:rPr>
        <w:t>丧假</w:t>
      </w:r>
    </w:p>
    <w:p>
      <w:pPr>
        <w:widowControl/>
        <w:spacing w:afterLines="50" w:line="240" w:lineRule="exact"/>
        <w:ind w:left="540" w:leftChars="257"/>
        <w:jc w:val="left"/>
        <w:rPr>
          <w:rFonts w:ascii="宋体" w:cs="宋体"/>
          <w:kern w:val="0"/>
          <w:sz w:val="18"/>
          <w:szCs w:val="18"/>
        </w:rPr>
      </w:pPr>
      <w:r>
        <w:rPr>
          <w:rFonts w:hint="eastAsia" w:ascii="宋体" w:hAnsi="宋体" w:cs="宋体"/>
          <w:kern w:val="0"/>
          <w:sz w:val="18"/>
          <w:szCs w:val="18"/>
        </w:rPr>
        <w:t>员工因其直系亲属去世所享有的假期，记作丧假；员工享有三天丧假（不含路程中所需时间），因路程原因确需延长经申请批准后最多可延长至七天，请假期间工资不予扣除。</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4.4 </w:t>
      </w:r>
      <w:r>
        <w:rPr>
          <w:rFonts w:hint="eastAsia" w:ascii="宋体" w:hAnsi="宋体" w:cs="宋体"/>
          <w:bCs/>
          <w:kern w:val="0"/>
          <w:sz w:val="18"/>
          <w:szCs w:val="18"/>
        </w:rPr>
        <w:t>产检、</w:t>
      </w:r>
      <w:r>
        <w:rPr>
          <w:rFonts w:hint="eastAsia" w:ascii="宋体" w:hAnsi="宋体" w:cs="宋体"/>
          <w:kern w:val="0"/>
          <w:sz w:val="18"/>
          <w:szCs w:val="18"/>
        </w:rPr>
        <w:t>产假、流产假、</w:t>
      </w:r>
      <w:r>
        <w:rPr>
          <w:rFonts w:hint="eastAsia" w:ascii="宋体" w:hAnsi="宋体" w:cs="Arial"/>
          <w:sz w:val="18"/>
          <w:szCs w:val="18"/>
        </w:rPr>
        <w:t>哺乳假、陪护假</w:t>
      </w:r>
    </w:p>
    <w:p>
      <w:pPr>
        <w:spacing w:afterLines="50" w:line="240" w:lineRule="exact"/>
        <w:ind w:left="911" w:leftChars="224" w:hanging="441" w:hangingChars="245"/>
        <w:rPr>
          <w:rFonts w:ascii="宋体" w:cs="宋体"/>
          <w:kern w:val="0"/>
          <w:sz w:val="18"/>
          <w:szCs w:val="18"/>
        </w:rPr>
      </w:pPr>
      <w:r>
        <w:rPr>
          <w:rFonts w:ascii="宋体" w:hAnsi="宋体" w:cs="Arial"/>
          <w:sz w:val="18"/>
          <w:szCs w:val="18"/>
        </w:rPr>
        <w:t xml:space="preserve">4.4.1 </w:t>
      </w:r>
      <w:r>
        <w:rPr>
          <w:rFonts w:hint="eastAsia" w:ascii="宋体" w:hAnsi="宋体" w:cs="Arial"/>
          <w:sz w:val="18"/>
          <w:szCs w:val="18"/>
        </w:rPr>
        <w:t>女员工自确诊怀孕开始，</w:t>
      </w:r>
      <w:r>
        <w:rPr>
          <w:rFonts w:hint="eastAsia" w:ascii="宋体" w:hAnsi="宋体" w:cs="Arial"/>
          <w:color w:val="FF0000"/>
          <w:sz w:val="18"/>
          <w:szCs w:val="18"/>
        </w:rPr>
        <w:t>公司需对禁止孕妇加班或从事对母婴有潜在危险的相关工作</w:t>
      </w:r>
      <w:r>
        <w:rPr>
          <w:rFonts w:hint="eastAsia" w:ascii="宋体" w:hAnsi="宋体" w:cs="Arial"/>
          <w:sz w:val="18"/>
          <w:szCs w:val="18"/>
        </w:rPr>
        <w:t>。孕妇每月享有半天的带薪孕期检查假期；须填写《请假申请表》，待检查结束后，提供相应的医院证明或病历复印件。</w:t>
      </w:r>
    </w:p>
    <w:p>
      <w:pPr>
        <w:spacing w:afterLines="50" w:line="240" w:lineRule="exact"/>
        <w:ind w:left="911" w:leftChars="224" w:hanging="441" w:hangingChars="245"/>
        <w:rPr>
          <w:rFonts w:ascii="宋体" w:cs="Arial"/>
          <w:sz w:val="18"/>
          <w:szCs w:val="18"/>
        </w:rPr>
      </w:pPr>
      <w:r>
        <w:rPr>
          <w:rFonts w:ascii="宋体" w:hAnsi="宋体" w:cs="Arial"/>
          <w:sz w:val="18"/>
          <w:szCs w:val="18"/>
        </w:rPr>
        <w:t xml:space="preserve">4.4.2 </w:t>
      </w:r>
      <w:r>
        <w:rPr>
          <w:rFonts w:hint="eastAsia" w:ascii="宋体" w:hAnsi="宋体" w:cs="Arial"/>
          <w:sz w:val="18"/>
          <w:szCs w:val="18"/>
        </w:rPr>
        <w:t>根据国家计划生育的有关规定，已婚员工享有的假期；需提供二级甲等以上医院相应诊断证明，要提交小孩的《准生证》或《出生证》的复印件到人力资源部办理审批，女员工分娩可享受九十天的产假，其中产前假十五天，产后假七十五天，属难产情况的增加产假十五天，多胞胎生育的，每多生育一个婴儿，增加产假十五天。</w:t>
      </w:r>
    </w:p>
    <w:p>
      <w:pPr>
        <w:spacing w:afterLines="50" w:line="240" w:lineRule="exact"/>
        <w:rPr>
          <w:rFonts w:ascii="宋体" w:cs="Arial"/>
          <w:sz w:val="18"/>
          <w:szCs w:val="18"/>
        </w:rPr>
      </w:pPr>
      <w:r>
        <w:rPr>
          <w:rFonts w:ascii="宋体" w:hAnsi="宋体" w:cs="Arial"/>
          <w:sz w:val="18"/>
          <w:szCs w:val="18"/>
        </w:rPr>
        <w:t xml:space="preserve">     4.4.3 </w:t>
      </w:r>
      <w:r>
        <w:rPr>
          <w:rFonts w:hint="eastAsia" w:ascii="宋体" w:hAnsi="宋体" w:cs="Arial"/>
          <w:sz w:val="18"/>
          <w:szCs w:val="18"/>
        </w:rPr>
        <w:t>女员工结婚后计划内怀孕流产，根据怀孕月份给假</w:t>
      </w:r>
      <w:r>
        <w:rPr>
          <w:rFonts w:ascii="宋体" w:hAnsi="宋体" w:cs="Arial"/>
          <w:sz w:val="18"/>
          <w:szCs w:val="18"/>
        </w:rPr>
        <w:t>7-12</w:t>
      </w:r>
      <w:r>
        <w:rPr>
          <w:rFonts w:hint="eastAsia" w:ascii="宋体" w:hAnsi="宋体" w:cs="Arial"/>
          <w:sz w:val="18"/>
          <w:szCs w:val="18"/>
        </w:rPr>
        <w:t>天。</w:t>
      </w:r>
    </w:p>
    <w:p>
      <w:pPr>
        <w:spacing w:afterLines="50" w:line="240" w:lineRule="exact"/>
        <w:ind w:left="911" w:leftChars="224" w:hanging="441" w:hangingChars="245"/>
        <w:rPr>
          <w:rFonts w:ascii="宋体" w:hAnsi="宋体" w:cs="Arial"/>
          <w:sz w:val="18"/>
          <w:szCs w:val="18"/>
        </w:rPr>
      </w:pPr>
      <w:r>
        <w:rPr>
          <w:rFonts w:ascii="宋体" w:hAnsi="宋体" w:cs="Arial"/>
          <w:sz w:val="18"/>
          <w:szCs w:val="18"/>
        </w:rPr>
        <w:t xml:space="preserve">4.4.4 </w:t>
      </w:r>
      <w:r>
        <w:rPr>
          <w:rFonts w:hint="eastAsia" w:ascii="宋体" w:hAnsi="宋体" w:cs="Arial"/>
          <w:sz w:val="18"/>
          <w:szCs w:val="18"/>
        </w:rPr>
        <w:t>女员工产假期间，参加生育保险的，由社会保险机构发给生育津贴；没有生育保险的，产假期间的工资由公司支付。</w:t>
      </w:r>
      <w:r>
        <w:rPr>
          <w:rFonts w:ascii="宋体" w:hAnsi="宋体" w:cs="Arial"/>
          <w:sz w:val="18"/>
          <w:szCs w:val="18"/>
        </w:rPr>
        <w:t xml:space="preserve"> </w:t>
      </w:r>
    </w:p>
    <w:p>
      <w:pPr>
        <w:spacing w:afterLines="50" w:line="240" w:lineRule="exact"/>
        <w:ind w:left="911" w:leftChars="224" w:hanging="441" w:hangingChars="245"/>
        <w:rPr>
          <w:rFonts w:ascii="宋体" w:cs="Arial"/>
          <w:sz w:val="18"/>
          <w:szCs w:val="18"/>
        </w:rPr>
      </w:pPr>
      <w:r>
        <w:rPr>
          <w:rFonts w:ascii="宋体" w:hAnsi="宋体" w:cs="Arial"/>
          <w:sz w:val="18"/>
          <w:szCs w:val="18"/>
        </w:rPr>
        <w:t xml:space="preserve">4.4.5 </w:t>
      </w:r>
      <w:r>
        <w:rPr>
          <w:rFonts w:hint="eastAsia" w:ascii="宋体" w:hAnsi="宋体" w:cs="Arial"/>
          <w:sz w:val="18"/>
          <w:szCs w:val="18"/>
        </w:rPr>
        <w:t>女员工在产假结束后，</w:t>
      </w:r>
      <w:r>
        <w:rPr>
          <w:rFonts w:hint="eastAsia" w:ascii="宋体" w:hAnsi="宋体" w:cs="Arial"/>
          <w:color w:val="FF0000"/>
          <w:sz w:val="18"/>
          <w:szCs w:val="18"/>
        </w:rPr>
        <w:t>公司需安排孕妇回原岗位或相似岗位工作</w:t>
      </w:r>
      <w:r>
        <w:rPr>
          <w:rFonts w:hint="eastAsia" w:ascii="宋体" w:hAnsi="宋体" w:cs="Arial"/>
          <w:sz w:val="18"/>
          <w:szCs w:val="18"/>
        </w:rPr>
        <w:t>。正式上班之日起至婴儿一周岁，每个工作日可享受一小时哺乳假。</w:t>
      </w:r>
    </w:p>
    <w:p>
      <w:pPr>
        <w:spacing w:afterLines="50" w:line="240" w:lineRule="exact"/>
        <w:ind w:left="911" w:leftChars="224" w:hanging="441" w:hangingChars="245"/>
        <w:rPr>
          <w:rFonts w:ascii="宋体" w:cs="Arial"/>
          <w:sz w:val="18"/>
          <w:szCs w:val="18"/>
        </w:rPr>
      </w:pPr>
      <w:r>
        <w:rPr>
          <w:rFonts w:ascii="宋体" w:hAnsi="宋体" w:cs="Arial"/>
          <w:sz w:val="18"/>
          <w:szCs w:val="18"/>
        </w:rPr>
        <w:t xml:space="preserve">4.4.6 </w:t>
      </w:r>
      <w:r>
        <w:rPr>
          <w:rFonts w:hint="eastAsia" w:ascii="宋体" w:hAnsi="宋体" w:cs="Arial"/>
          <w:sz w:val="18"/>
          <w:szCs w:val="18"/>
        </w:rPr>
        <w:t>男员工的配偶生孩子，参照国家规定晚育男方护理假七天；晚育并领取《独生子女光荣证》男方可以享受十五天护理假。申请陪护假，要提交小孩的《准生证》或《出生证》的复印件到人力资源部办理审批，填写《请假申请表》办理手续并获得批准。陪护假要在小孩出生后一个月内休完。</w:t>
      </w:r>
    </w:p>
    <w:p>
      <w:pPr>
        <w:widowControl/>
        <w:spacing w:afterLines="50" w:line="240" w:lineRule="exact"/>
        <w:ind w:firstLine="176" w:firstLineChars="98"/>
        <w:jc w:val="left"/>
        <w:rPr>
          <w:rFonts w:ascii="宋体" w:cs="宋体"/>
          <w:kern w:val="0"/>
          <w:sz w:val="18"/>
          <w:szCs w:val="18"/>
        </w:rPr>
      </w:pPr>
      <w:r>
        <w:rPr>
          <w:rFonts w:ascii="宋体" w:hAnsi="宋体" w:cs="宋体"/>
          <w:bCs/>
          <w:kern w:val="0"/>
          <w:sz w:val="18"/>
          <w:szCs w:val="18"/>
        </w:rPr>
        <w:t xml:space="preserve">4.5 </w:t>
      </w:r>
      <w:r>
        <w:rPr>
          <w:rFonts w:hint="eastAsia" w:ascii="宋体" w:hAnsi="宋体" w:cs="宋体"/>
          <w:kern w:val="0"/>
          <w:sz w:val="18"/>
          <w:szCs w:val="18"/>
        </w:rPr>
        <w:t>工伤假</w:t>
      </w:r>
    </w:p>
    <w:p>
      <w:pPr>
        <w:spacing w:afterLines="50" w:line="240" w:lineRule="exact"/>
        <w:ind w:left="699" w:leftChars="333"/>
        <w:rPr>
          <w:rFonts w:ascii="宋体"/>
          <w:sz w:val="18"/>
          <w:szCs w:val="18"/>
        </w:rPr>
      </w:pPr>
      <w:r>
        <w:rPr>
          <w:rFonts w:hint="eastAsia" w:ascii="宋体" w:hAnsi="宋体" w:cs="宋体"/>
          <w:kern w:val="0"/>
          <w:sz w:val="18"/>
          <w:szCs w:val="18"/>
        </w:rPr>
        <w:t>员工因工致伤、致残，并经指定医院证明需要休养的，记作工伤假；工伤假处理办法按国家</w:t>
      </w:r>
      <w:r>
        <w:rPr>
          <w:rFonts w:hint="eastAsia" w:ascii="宋体" w:hAnsi="宋体" w:cs="Arial"/>
          <w:spacing w:val="6"/>
          <w:kern w:val="0"/>
          <w:sz w:val="18"/>
          <w:szCs w:val="18"/>
        </w:rPr>
        <w:t>《工伤保险条例》</w:t>
      </w:r>
      <w:r>
        <w:rPr>
          <w:rFonts w:hint="eastAsia" w:ascii="宋体" w:hAnsi="宋体" w:cs="宋体"/>
          <w:kern w:val="0"/>
          <w:sz w:val="18"/>
          <w:szCs w:val="18"/>
        </w:rPr>
        <w:t>及《</w:t>
      </w:r>
      <w:r>
        <w:rPr>
          <w:rFonts w:hint="eastAsia" w:ascii="宋体" w:hAnsi="宋体"/>
          <w:sz w:val="18"/>
          <w:szCs w:val="18"/>
        </w:rPr>
        <w:t>山东省工伤保险条例》处理。</w:t>
      </w:r>
    </w:p>
    <w:p>
      <w:pPr>
        <w:widowControl/>
        <w:spacing w:afterLines="50" w:line="240" w:lineRule="exact"/>
        <w:ind w:firstLine="90" w:firstLineChars="50"/>
        <w:jc w:val="left"/>
        <w:rPr>
          <w:rFonts w:ascii="宋体" w:cs="宋体"/>
          <w:kern w:val="0"/>
          <w:sz w:val="18"/>
          <w:szCs w:val="18"/>
        </w:rPr>
      </w:pPr>
      <w:r>
        <w:rPr>
          <w:rFonts w:ascii="宋体" w:hAnsi="宋体"/>
          <w:sz w:val="18"/>
          <w:szCs w:val="18"/>
        </w:rPr>
        <w:t xml:space="preserve"> </w:t>
      </w:r>
      <w:r>
        <w:rPr>
          <w:rFonts w:ascii="宋体" w:hAnsi="宋体" w:cs="宋体"/>
          <w:bCs/>
          <w:kern w:val="0"/>
          <w:sz w:val="18"/>
          <w:szCs w:val="18"/>
        </w:rPr>
        <w:t>4</w:t>
      </w:r>
      <w:r>
        <w:rPr>
          <w:rFonts w:ascii="宋体" w:cs="宋体"/>
          <w:bCs/>
          <w:kern w:val="0"/>
          <w:sz w:val="18"/>
          <w:szCs w:val="18"/>
        </w:rPr>
        <w:t>.</w:t>
      </w:r>
      <w:r>
        <w:rPr>
          <w:rFonts w:ascii="宋体" w:hAnsi="宋体" w:cs="宋体"/>
          <w:bCs/>
          <w:kern w:val="0"/>
          <w:sz w:val="18"/>
          <w:szCs w:val="18"/>
        </w:rPr>
        <w:t xml:space="preserve">6 </w:t>
      </w:r>
      <w:r>
        <w:rPr>
          <w:rFonts w:hint="eastAsia" w:ascii="宋体" w:hAnsi="宋体" w:cs="宋体"/>
          <w:kern w:val="0"/>
          <w:sz w:val="18"/>
          <w:szCs w:val="18"/>
        </w:rPr>
        <w:t>病假</w:t>
      </w:r>
    </w:p>
    <w:p>
      <w:pPr>
        <w:widowControl/>
        <w:spacing w:afterLines="50" w:line="240" w:lineRule="exact"/>
        <w:ind w:firstLine="352" w:firstLineChars="196"/>
        <w:jc w:val="left"/>
        <w:rPr>
          <w:rFonts w:ascii="宋体" w:cs="宋体"/>
          <w:kern w:val="0"/>
          <w:sz w:val="18"/>
          <w:szCs w:val="18"/>
        </w:rPr>
      </w:pPr>
      <w:r>
        <w:rPr>
          <w:rFonts w:ascii="宋体" w:hAnsi="宋体" w:cs="宋体"/>
          <w:kern w:val="0"/>
          <w:sz w:val="18"/>
          <w:szCs w:val="18"/>
        </w:rPr>
        <w:t>4</w:t>
      </w:r>
      <w:r>
        <w:rPr>
          <w:rFonts w:ascii="宋体" w:cs="宋体"/>
          <w:kern w:val="0"/>
          <w:sz w:val="18"/>
          <w:szCs w:val="18"/>
        </w:rPr>
        <w:t>.</w:t>
      </w:r>
      <w:r>
        <w:rPr>
          <w:rFonts w:ascii="宋体" w:hAnsi="宋体" w:cs="宋体"/>
          <w:kern w:val="0"/>
          <w:sz w:val="18"/>
          <w:szCs w:val="18"/>
        </w:rPr>
        <w:t xml:space="preserve">6.1 </w:t>
      </w:r>
      <w:r>
        <w:rPr>
          <w:rFonts w:hint="eastAsia" w:ascii="宋体" w:hAnsi="宋体" w:cs="宋体"/>
          <w:kern w:val="0"/>
          <w:sz w:val="18"/>
          <w:szCs w:val="18"/>
        </w:rPr>
        <w:t>员工因生病而未能正常出勤（含急诊就医及休假），记作病假。</w:t>
      </w:r>
    </w:p>
    <w:p>
      <w:pPr>
        <w:widowControl/>
        <w:spacing w:afterLines="50" w:line="240" w:lineRule="exact"/>
        <w:ind w:left="792" w:leftChars="169" w:hanging="437" w:hangingChars="243"/>
        <w:jc w:val="left"/>
        <w:rPr>
          <w:rFonts w:ascii="宋体" w:cs="宋体"/>
          <w:kern w:val="0"/>
          <w:sz w:val="18"/>
          <w:szCs w:val="18"/>
        </w:rPr>
      </w:pPr>
      <w:r>
        <w:rPr>
          <w:rFonts w:ascii="宋体" w:hAnsi="宋体" w:cs="宋体"/>
          <w:kern w:val="0"/>
          <w:sz w:val="18"/>
          <w:szCs w:val="18"/>
        </w:rPr>
        <w:t>4</w:t>
      </w:r>
      <w:r>
        <w:rPr>
          <w:rFonts w:ascii="宋体" w:cs="宋体"/>
          <w:kern w:val="0"/>
          <w:sz w:val="18"/>
          <w:szCs w:val="18"/>
        </w:rPr>
        <w:t>.</w:t>
      </w:r>
      <w:r>
        <w:rPr>
          <w:rFonts w:ascii="宋体" w:hAnsi="宋体" w:cs="宋体"/>
          <w:kern w:val="0"/>
          <w:sz w:val="18"/>
          <w:szCs w:val="18"/>
        </w:rPr>
        <w:t xml:space="preserve">6.2 </w:t>
      </w:r>
      <w:r>
        <w:rPr>
          <w:rFonts w:hint="eastAsia" w:ascii="宋体" w:hAnsi="宋体" w:cs="宋体"/>
          <w:kern w:val="0"/>
          <w:sz w:val="18"/>
          <w:szCs w:val="18"/>
        </w:rPr>
        <w:t>三天（含）以上的病假，需出具县区级以上医院开具的诊断证明</w:t>
      </w:r>
    </w:p>
    <w:p>
      <w:pPr>
        <w:widowControl/>
        <w:spacing w:afterLines="50" w:line="240" w:lineRule="exact"/>
        <w:ind w:left="792" w:leftChars="169" w:hanging="437" w:hangingChars="243"/>
        <w:jc w:val="left"/>
        <w:rPr>
          <w:rFonts w:ascii="宋体" w:cs="宋体"/>
          <w:kern w:val="0"/>
          <w:sz w:val="18"/>
          <w:szCs w:val="18"/>
        </w:rPr>
      </w:pPr>
      <w:r>
        <w:rPr>
          <w:rFonts w:ascii="宋体" w:hAnsi="宋体" w:cs="宋体"/>
          <w:kern w:val="0"/>
          <w:sz w:val="18"/>
          <w:szCs w:val="18"/>
        </w:rPr>
        <w:t>4</w:t>
      </w:r>
      <w:r>
        <w:rPr>
          <w:rFonts w:ascii="宋体" w:cs="宋体"/>
          <w:kern w:val="0"/>
          <w:sz w:val="18"/>
          <w:szCs w:val="18"/>
        </w:rPr>
        <w:t>.</w:t>
      </w:r>
      <w:r>
        <w:rPr>
          <w:rFonts w:ascii="宋体" w:hAnsi="宋体" w:cs="宋体"/>
          <w:kern w:val="0"/>
          <w:sz w:val="18"/>
          <w:szCs w:val="18"/>
        </w:rPr>
        <w:t xml:space="preserve">6.3 </w:t>
      </w:r>
      <w:r>
        <w:rPr>
          <w:rFonts w:hint="eastAsia" w:ascii="宋体" w:hAnsi="宋体" w:cs="宋体"/>
          <w:kern w:val="0"/>
          <w:sz w:val="18"/>
          <w:szCs w:val="18"/>
        </w:rPr>
        <w:t>员工休病假需经企业和部门领导批准。确因病情紧急无法书面请假的，需电话申请或家人代请。</w:t>
      </w:r>
    </w:p>
    <w:p>
      <w:pPr>
        <w:widowControl/>
        <w:spacing w:afterLines="50" w:line="240" w:lineRule="exact"/>
        <w:ind w:firstLine="352" w:firstLineChars="196"/>
        <w:jc w:val="left"/>
        <w:rPr>
          <w:rFonts w:ascii="宋体" w:cs="宋体"/>
          <w:kern w:val="0"/>
          <w:sz w:val="18"/>
          <w:szCs w:val="18"/>
        </w:rPr>
      </w:pPr>
      <w:r>
        <w:rPr>
          <w:rFonts w:ascii="宋体" w:hAnsi="宋体" w:cs="宋体"/>
          <w:kern w:val="0"/>
          <w:sz w:val="18"/>
          <w:szCs w:val="18"/>
        </w:rPr>
        <w:t>4</w:t>
      </w:r>
      <w:r>
        <w:rPr>
          <w:rFonts w:ascii="宋体" w:cs="宋体"/>
          <w:kern w:val="0"/>
          <w:sz w:val="18"/>
          <w:szCs w:val="18"/>
        </w:rPr>
        <w:t>.</w:t>
      </w:r>
      <w:r>
        <w:rPr>
          <w:rFonts w:ascii="宋体" w:hAnsi="宋体" w:cs="宋体"/>
          <w:kern w:val="0"/>
          <w:sz w:val="18"/>
          <w:szCs w:val="18"/>
        </w:rPr>
        <w:t xml:space="preserve">6.4 </w:t>
      </w:r>
      <w:r>
        <w:rPr>
          <w:rFonts w:hint="eastAsia" w:ascii="宋体" w:hAnsi="宋体" w:cs="宋体"/>
          <w:kern w:val="0"/>
          <w:sz w:val="18"/>
          <w:szCs w:val="18"/>
        </w:rPr>
        <w:t>请假时间以实际小时数计算，遵循国家本规定，按比例扣除工资。</w:t>
      </w:r>
    </w:p>
    <w:p>
      <w:pPr>
        <w:widowControl/>
        <w:tabs>
          <w:tab w:val="left" w:pos="0"/>
        </w:tabs>
        <w:spacing w:afterLines="50" w:line="240" w:lineRule="exact"/>
        <w:ind w:firstLine="240"/>
        <w:jc w:val="left"/>
        <w:rPr>
          <w:rFonts w:ascii="宋体" w:cs="宋体"/>
          <w:kern w:val="0"/>
          <w:sz w:val="18"/>
          <w:szCs w:val="18"/>
        </w:rPr>
      </w:pPr>
      <w:r>
        <w:rPr>
          <w:rFonts w:ascii="宋体" w:hAnsi="宋体" w:cs="宋体"/>
          <w:kern w:val="0"/>
          <w:sz w:val="18"/>
          <w:szCs w:val="18"/>
        </w:rPr>
        <w:t xml:space="preserve">4.7 </w:t>
      </w:r>
      <w:r>
        <w:rPr>
          <w:rFonts w:hint="eastAsia" w:ascii="宋体" w:hAnsi="宋体" w:cs="宋体"/>
          <w:kern w:val="0"/>
          <w:sz w:val="18"/>
          <w:szCs w:val="18"/>
        </w:rPr>
        <w:t>员工带薪年假</w:t>
      </w:r>
    </w:p>
    <w:p>
      <w:pPr>
        <w:spacing w:afterLines="50" w:line="240" w:lineRule="exact"/>
        <w:ind w:left="901" w:leftChars="172" w:hanging="540" w:hangingChars="300"/>
        <w:rPr>
          <w:rFonts w:ascii="宋体"/>
          <w:sz w:val="18"/>
          <w:szCs w:val="18"/>
        </w:rPr>
      </w:pPr>
      <w:r>
        <w:rPr>
          <w:rFonts w:ascii="宋体" w:hAnsi="宋体"/>
          <w:sz w:val="18"/>
          <w:szCs w:val="18"/>
        </w:rPr>
        <w:t>4.7.1</w:t>
      </w:r>
      <w:r>
        <w:rPr>
          <w:rFonts w:hint="eastAsia" w:ascii="宋体" w:hAnsi="宋体"/>
          <w:sz w:val="18"/>
          <w:szCs w:val="18"/>
        </w:rPr>
        <w:t>年假：连续为公司工作满三年及以上职员、中高级管理人员，可以享受年休假。有突出贡献的员工，由企业高层领导批准可适当放宽工龄限制。</w:t>
      </w:r>
    </w:p>
    <w:p>
      <w:pPr>
        <w:spacing w:afterLines="50" w:line="240" w:lineRule="exact"/>
        <w:ind w:left="811" w:leftChars="172" w:hanging="450" w:hangingChars="250"/>
        <w:rPr>
          <w:rFonts w:ascii="宋体"/>
          <w:sz w:val="18"/>
          <w:szCs w:val="18"/>
        </w:rPr>
      </w:pPr>
      <w:r>
        <w:rPr>
          <w:rFonts w:ascii="宋体" w:hAnsi="宋体"/>
          <w:sz w:val="18"/>
          <w:szCs w:val="18"/>
        </w:rPr>
        <w:t>4.7.2</w:t>
      </w:r>
      <w:r>
        <w:rPr>
          <w:rFonts w:hint="eastAsia" w:ascii="宋体" w:hAnsi="宋体"/>
          <w:sz w:val="18"/>
          <w:szCs w:val="18"/>
        </w:rPr>
        <w:t>休假时间：连续工作满三年（含）未满五年者，每年带薪休假时间为</w:t>
      </w:r>
      <w:r>
        <w:rPr>
          <w:rFonts w:ascii="宋体" w:hAnsi="宋体"/>
          <w:color w:val="FF0000"/>
          <w:sz w:val="18"/>
          <w:szCs w:val="18"/>
        </w:rPr>
        <w:t>10</w:t>
      </w:r>
      <w:r>
        <w:rPr>
          <w:rFonts w:hint="eastAsia" w:ascii="宋体" w:hAnsi="宋体"/>
          <w:sz w:val="18"/>
          <w:szCs w:val="18"/>
        </w:rPr>
        <w:t>天；连续工作满五年（含）未满八年者，每年带薪休假时间为</w:t>
      </w:r>
      <w:r>
        <w:rPr>
          <w:rFonts w:ascii="宋体" w:hAnsi="宋体"/>
          <w:color w:val="FF0000"/>
          <w:sz w:val="18"/>
          <w:szCs w:val="18"/>
        </w:rPr>
        <w:t>15</w:t>
      </w:r>
      <w:r>
        <w:rPr>
          <w:rFonts w:hint="eastAsia" w:ascii="宋体" w:hAnsi="宋体"/>
          <w:sz w:val="18"/>
          <w:szCs w:val="18"/>
        </w:rPr>
        <w:t>天；连续工作满八年及以上者，每多一年其年休假增加一天，但每年休假时间以</w:t>
      </w:r>
      <w:r>
        <w:rPr>
          <w:rFonts w:ascii="宋体" w:hAnsi="宋体"/>
          <w:sz w:val="18"/>
          <w:szCs w:val="18"/>
        </w:rPr>
        <w:t>30</w:t>
      </w:r>
      <w:r>
        <w:rPr>
          <w:rFonts w:hint="eastAsia" w:ascii="宋体" w:hAnsi="宋体"/>
          <w:sz w:val="18"/>
          <w:szCs w:val="18"/>
        </w:rPr>
        <w:t>天为限。</w:t>
      </w:r>
    </w:p>
    <w:p>
      <w:pPr>
        <w:spacing w:afterLines="50" w:line="240" w:lineRule="exact"/>
        <w:ind w:left="811" w:leftChars="172" w:hanging="450" w:hangingChars="250"/>
        <w:rPr>
          <w:rFonts w:ascii="宋体"/>
          <w:sz w:val="18"/>
          <w:szCs w:val="18"/>
        </w:rPr>
      </w:pPr>
      <w:r>
        <w:rPr>
          <w:rFonts w:ascii="宋体" w:hAnsi="宋体"/>
          <w:sz w:val="18"/>
          <w:szCs w:val="18"/>
        </w:rPr>
        <w:t>4.7.3</w:t>
      </w:r>
      <w:r>
        <w:rPr>
          <w:rFonts w:hint="eastAsia" w:ascii="宋体" w:hAnsi="宋体"/>
          <w:sz w:val="18"/>
          <w:szCs w:val="18"/>
        </w:rPr>
        <w:t>享受年假原则上是在不影响公司或部门工作正常开展的前提下进行。各部门人员享受年假必须经过总经理的审批。</w:t>
      </w:r>
    </w:p>
    <w:p>
      <w:pPr>
        <w:spacing w:afterLines="50" w:line="240" w:lineRule="exact"/>
        <w:ind w:firstLine="360" w:firstLineChars="200"/>
        <w:rPr>
          <w:rFonts w:ascii="宋体"/>
          <w:sz w:val="18"/>
          <w:szCs w:val="18"/>
        </w:rPr>
      </w:pPr>
      <w:r>
        <w:rPr>
          <w:rFonts w:ascii="宋体" w:hAnsi="宋体"/>
          <w:sz w:val="18"/>
          <w:szCs w:val="18"/>
        </w:rPr>
        <w:t>4.7.4</w:t>
      </w:r>
      <w:r>
        <w:rPr>
          <w:rFonts w:hint="eastAsia" w:ascii="宋体" w:hAnsi="宋体"/>
          <w:sz w:val="18"/>
          <w:szCs w:val="18"/>
        </w:rPr>
        <w:t>按国家有关规定当年享受婚丧假的员工，不影响享受年假。</w:t>
      </w:r>
    </w:p>
    <w:p>
      <w:pPr>
        <w:spacing w:afterLines="50" w:line="240" w:lineRule="exact"/>
        <w:ind w:left="811" w:leftChars="172" w:hanging="450" w:hangingChars="250"/>
        <w:rPr>
          <w:rFonts w:ascii="宋体"/>
          <w:sz w:val="18"/>
          <w:szCs w:val="18"/>
        </w:rPr>
      </w:pPr>
      <w:r>
        <w:rPr>
          <w:rFonts w:ascii="宋体" w:hAnsi="宋体"/>
          <w:sz w:val="18"/>
          <w:szCs w:val="18"/>
        </w:rPr>
        <w:t>4.7.5</w:t>
      </w:r>
      <w:r>
        <w:rPr>
          <w:rFonts w:hint="eastAsia" w:ascii="宋体" w:hAnsi="宋体"/>
          <w:sz w:val="18"/>
          <w:szCs w:val="18"/>
        </w:rPr>
        <w:t>享受产假的员工，病、事假累计超过</w:t>
      </w:r>
      <w:r>
        <w:rPr>
          <w:rFonts w:ascii="宋体" w:hAnsi="宋体"/>
          <w:sz w:val="18"/>
          <w:szCs w:val="18"/>
        </w:rPr>
        <w:t>30</w:t>
      </w:r>
      <w:r>
        <w:rPr>
          <w:rFonts w:hint="eastAsia" w:ascii="宋体" w:hAnsi="宋体"/>
          <w:sz w:val="18"/>
          <w:szCs w:val="18"/>
        </w:rPr>
        <w:t>天或工伤假超过</w:t>
      </w:r>
      <w:r>
        <w:rPr>
          <w:rFonts w:ascii="宋体" w:hAnsi="宋体"/>
          <w:sz w:val="18"/>
          <w:szCs w:val="18"/>
        </w:rPr>
        <w:t>90</w:t>
      </w:r>
      <w:r>
        <w:rPr>
          <w:rFonts w:hint="eastAsia" w:ascii="宋体" w:hAnsi="宋体"/>
          <w:sz w:val="18"/>
          <w:szCs w:val="18"/>
        </w:rPr>
        <w:t>天的员工，旷工</w:t>
      </w:r>
      <w:r>
        <w:rPr>
          <w:rFonts w:ascii="宋体" w:hAnsi="宋体"/>
          <w:sz w:val="18"/>
          <w:szCs w:val="18"/>
        </w:rPr>
        <w:t>3</w:t>
      </w:r>
      <w:r>
        <w:rPr>
          <w:rFonts w:hint="eastAsia" w:ascii="宋体" w:hAnsi="宋体"/>
          <w:sz w:val="18"/>
          <w:szCs w:val="18"/>
        </w:rPr>
        <w:t>天及以上者，当年不再享受年假。若产假期限跨年度，不享受期限较长的年度的年假。</w:t>
      </w:r>
    </w:p>
    <w:p>
      <w:pPr>
        <w:spacing w:afterLines="50" w:line="240" w:lineRule="exact"/>
        <w:ind w:left="811" w:leftChars="172" w:hanging="450" w:hangingChars="250"/>
        <w:rPr>
          <w:rFonts w:ascii="宋体"/>
          <w:sz w:val="18"/>
          <w:szCs w:val="18"/>
        </w:rPr>
      </w:pPr>
      <w:r>
        <w:rPr>
          <w:rFonts w:ascii="宋体" w:hAnsi="宋体"/>
          <w:sz w:val="18"/>
          <w:szCs w:val="18"/>
        </w:rPr>
        <w:t>4.7.6</w:t>
      </w:r>
      <w:r>
        <w:rPr>
          <w:rFonts w:hint="eastAsia" w:ascii="宋体" w:hAnsi="宋体"/>
          <w:sz w:val="18"/>
          <w:szCs w:val="18"/>
        </w:rPr>
        <w:t>受各类警告及以上处分的员工，取消当年年假；受各类察看处分的员工，察看期间不享受年假；对个别表现较差或未完成工作任务的员工，各部门领导有权取消其年假待遇，上报人事行政部备案。</w:t>
      </w:r>
    </w:p>
    <w:p>
      <w:pPr>
        <w:spacing w:afterLines="50" w:line="240" w:lineRule="exact"/>
        <w:ind w:firstLine="360" w:firstLineChars="200"/>
        <w:rPr>
          <w:rFonts w:ascii="宋体"/>
          <w:sz w:val="18"/>
          <w:szCs w:val="18"/>
        </w:rPr>
      </w:pPr>
      <w:r>
        <w:rPr>
          <w:rFonts w:ascii="宋体" w:hAnsi="宋体"/>
          <w:sz w:val="18"/>
          <w:szCs w:val="18"/>
        </w:rPr>
        <w:t>4.7.7</w:t>
      </w:r>
      <w:r>
        <w:rPr>
          <w:rFonts w:hint="eastAsia" w:ascii="宋体" w:hAnsi="宋体"/>
          <w:sz w:val="18"/>
          <w:szCs w:val="18"/>
        </w:rPr>
        <w:t>年假时间的计算包括公休假日，但不包括法定节假日。</w:t>
      </w:r>
    </w:p>
    <w:p>
      <w:pPr>
        <w:tabs>
          <w:tab w:val="left" w:pos="5160"/>
        </w:tabs>
        <w:spacing w:afterLines="50" w:line="240" w:lineRule="exact"/>
        <w:ind w:firstLine="360" w:firstLineChars="200"/>
        <w:rPr>
          <w:rFonts w:ascii="宋体"/>
          <w:sz w:val="18"/>
          <w:szCs w:val="18"/>
        </w:rPr>
      </w:pPr>
      <w:r>
        <w:rPr>
          <w:rFonts w:ascii="宋体" w:hAnsi="宋体"/>
          <w:sz w:val="18"/>
          <w:szCs w:val="18"/>
        </w:rPr>
        <w:t>4.7.8</w:t>
      </w:r>
      <w:r>
        <w:rPr>
          <w:rFonts w:hint="eastAsia" w:ascii="宋体" w:hAnsi="宋体"/>
          <w:sz w:val="18"/>
          <w:szCs w:val="18"/>
        </w:rPr>
        <w:t>年休假当年有效，不作跨年度累计。</w:t>
      </w:r>
      <w:r>
        <w:rPr>
          <w:rFonts w:ascii="宋体"/>
          <w:sz w:val="18"/>
          <w:szCs w:val="18"/>
        </w:rPr>
        <w:tab/>
      </w:r>
    </w:p>
    <w:p>
      <w:pPr>
        <w:pStyle w:val="19"/>
        <w:widowControl/>
        <w:numPr>
          <w:ilvl w:val="0"/>
          <w:numId w:val="1"/>
        </w:numPr>
        <w:tabs>
          <w:tab w:val="left" w:pos="0"/>
        </w:tabs>
        <w:spacing w:afterLines="50" w:line="240" w:lineRule="exact"/>
        <w:ind w:firstLineChars="0"/>
        <w:rPr>
          <w:rFonts w:ascii="宋体" w:cs="宋体"/>
          <w:kern w:val="0"/>
          <w:sz w:val="18"/>
          <w:szCs w:val="18"/>
        </w:rPr>
      </w:pPr>
      <w:r>
        <w:rPr>
          <w:rFonts w:hint="eastAsia" w:ascii="宋体" w:hAnsi="宋体" w:cs="宋体"/>
          <w:bCs/>
          <w:kern w:val="0"/>
          <w:sz w:val="18"/>
          <w:szCs w:val="18"/>
        </w:rPr>
        <w:t>加班管理</w:t>
      </w:r>
    </w:p>
    <w:p>
      <w:pPr>
        <w:spacing w:afterLines="50" w:line="240" w:lineRule="exact"/>
        <w:ind w:left="451" w:leftChars="86" w:hanging="270" w:hangingChars="150"/>
        <w:rPr>
          <w:rFonts w:ascii="宋体"/>
          <w:b/>
          <w:sz w:val="18"/>
          <w:szCs w:val="18"/>
        </w:rPr>
      </w:pPr>
      <w:r>
        <w:rPr>
          <w:rFonts w:ascii="宋体" w:hAnsi="宋体"/>
          <w:sz w:val="18"/>
          <w:szCs w:val="18"/>
        </w:rPr>
        <w:t>5.1</w:t>
      </w:r>
      <w:r>
        <w:rPr>
          <w:rFonts w:hint="eastAsia" w:ascii="宋体" w:hAnsi="宋体"/>
          <w:sz w:val="18"/>
          <w:szCs w:val="18"/>
        </w:rPr>
        <w:t>充分利用</w:t>
      </w:r>
      <w:r>
        <w:rPr>
          <w:rFonts w:ascii="宋体" w:hAnsi="宋体"/>
          <w:sz w:val="18"/>
          <w:szCs w:val="18"/>
        </w:rPr>
        <w:t>8</w:t>
      </w:r>
      <w:r>
        <w:rPr>
          <w:rFonts w:hint="eastAsia" w:ascii="宋体" w:hAnsi="宋体"/>
          <w:sz w:val="18"/>
          <w:szCs w:val="18"/>
        </w:rPr>
        <w:t>小时工作时间，提高工作效率，严格控制加班加点，确因工作需要而加班的，应事先填写《加班申请单》，按权限审批后方可计算加班。《加班申请单》经有权限的人员批准后交人事行政部，作为统计加班的依据。</w:t>
      </w:r>
    </w:p>
    <w:p>
      <w:pPr>
        <w:spacing w:afterLines="50" w:line="240" w:lineRule="exact"/>
        <w:ind w:firstLine="180" w:firstLineChars="100"/>
        <w:rPr>
          <w:rFonts w:ascii="宋体"/>
          <w:sz w:val="18"/>
          <w:szCs w:val="18"/>
        </w:rPr>
      </w:pPr>
      <w:r>
        <w:rPr>
          <w:rFonts w:ascii="宋体" w:hAnsi="宋体"/>
          <w:sz w:val="18"/>
          <w:szCs w:val="18"/>
        </w:rPr>
        <w:t xml:space="preserve">5.2 </w:t>
      </w:r>
      <w:r>
        <w:rPr>
          <w:rFonts w:hint="eastAsia" w:ascii="宋体" w:hAnsi="宋体"/>
          <w:sz w:val="18"/>
          <w:szCs w:val="18"/>
        </w:rPr>
        <w:t>公司工作人员加班行为的界定：</w:t>
      </w:r>
    </w:p>
    <w:p>
      <w:pPr>
        <w:spacing w:afterLines="50" w:line="240" w:lineRule="exact"/>
        <w:ind w:left="721" w:leftChars="172" w:hanging="360" w:hangingChars="200"/>
        <w:rPr>
          <w:rFonts w:ascii="宋体"/>
          <w:sz w:val="18"/>
          <w:szCs w:val="18"/>
        </w:rPr>
      </w:pPr>
      <w:r>
        <w:rPr>
          <w:rFonts w:ascii="宋体" w:hAnsi="宋体"/>
          <w:sz w:val="18"/>
          <w:szCs w:val="18"/>
        </w:rPr>
        <w:t>5.2.1</w:t>
      </w:r>
      <w:r>
        <w:rPr>
          <w:rFonts w:hint="eastAsia" w:ascii="宋体" w:hAnsi="宋体"/>
          <w:sz w:val="18"/>
          <w:szCs w:val="18"/>
        </w:rPr>
        <w:t>员工经批准在超出正常规定工作时间以外继续工作二小时以上的，及经批准在休息日继续工作的，视为加班。</w:t>
      </w:r>
    </w:p>
    <w:p>
      <w:pPr>
        <w:spacing w:afterLines="50" w:line="240" w:lineRule="exact"/>
        <w:ind w:firstLine="360" w:firstLineChars="200"/>
        <w:rPr>
          <w:rFonts w:ascii="宋体"/>
          <w:sz w:val="18"/>
          <w:szCs w:val="18"/>
        </w:rPr>
      </w:pPr>
      <w:r>
        <w:rPr>
          <w:rFonts w:ascii="宋体" w:hAnsi="宋体"/>
          <w:sz w:val="18"/>
          <w:szCs w:val="18"/>
        </w:rPr>
        <w:t xml:space="preserve">5.2.2 </w:t>
      </w:r>
      <w:r>
        <w:rPr>
          <w:rFonts w:hint="eastAsia" w:ascii="宋体" w:hAnsi="宋体"/>
          <w:sz w:val="18"/>
          <w:szCs w:val="18"/>
        </w:rPr>
        <w:t>公司或部门统一安排员工在非正常时间的休息日上班，属于公司统一调整，不属加班。</w:t>
      </w:r>
    </w:p>
    <w:p>
      <w:pPr>
        <w:spacing w:afterLines="50" w:line="240" w:lineRule="exact"/>
        <w:ind w:firstLine="360" w:firstLineChars="200"/>
        <w:rPr>
          <w:rFonts w:ascii="宋体"/>
          <w:sz w:val="18"/>
          <w:szCs w:val="18"/>
        </w:rPr>
      </w:pPr>
      <w:r>
        <w:rPr>
          <w:rFonts w:ascii="宋体" w:hAnsi="宋体"/>
          <w:sz w:val="18"/>
          <w:szCs w:val="18"/>
        </w:rPr>
        <w:t xml:space="preserve">5.3.3 </w:t>
      </w:r>
      <w:r>
        <w:rPr>
          <w:rFonts w:hint="eastAsia" w:ascii="宋体" w:hAnsi="宋体"/>
          <w:sz w:val="18"/>
          <w:szCs w:val="18"/>
        </w:rPr>
        <w:t>如遇紧急项目需要或紧急任务、突发事件等情况的超时工作不视作加班。</w:t>
      </w:r>
    </w:p>
    <w:p>
      <w:pPr>
        <w:spacing w:afterLines="50" w:line="240" w:lineRule="exact"/>
        <w:ind w:firstLine="360" w:firstLineChars="200"/>
        <w:rPr>
          <w:rFonts w:ascii="宋体"/>
          <w:sz w:val="18"/>
          <w:szCs w:val="18"/>
        </w:rPr>
      </w:pPr>
      <w:r>
        <w:rPr>
          <w:rFonts w:ascii="宋体" w:hAnsi="宋体" w:cs="Tahoma"/>
          <w:color w:val="000000"/>
          <w:sz w:val="18"/>
          <w:szCs w:val="18"/>
        </w:rPr>
        <w:t xml:space="preserve">5.4.4 </w:t>
      </w:r>
      <w:r>
        <w:rPr>
          <w:rFonts w:hint="eastAsia" w:ascii="宋体" w:hAnsi="宋体" w:cs="Tahoma"/>
          <w:color w:val="000000"/>
          <w:sz w:val="18"/>
          <w:szCs w:val="18"/>
        </w:rPr>
        <w:t>凡属正常工作范围之内，但因个人工作效率必须在正常工作时间之外继续上班的，不属于加班。</w:t>
      </w:r>
    </w:p>
    <w:p>
      <w:pPr>
        <w:spacing w:afterLines="50" w:line="240" w:lineRule="exact"/>
        <w:ind w:firstLine="360" w:firstLineChars="200"/>
        <w:rPr>
          <w:rFonts w:ascii="宋体"/>
          <w:sz w:val="18"/>
          <w:szCs w:val="18"/>
        </w:rPr>
      </w:pPr>
      <w:r>
        <w:rPr>
          <w:rFonts w:ascii="宋体" w:hAnsi="宋体"/>
          <w:sz w:val="18"/>
          <w:szCs w:val="18"/>
        </w:rPr>
        <w:t xml:space="preserve">5.5.5 </w:t>
      </w:r>
      <w:r>
        <w:rPr>
          <w:rFonts w:hint="eastAsia" w:ascii="宋体" w:hAnsi="宋体"/>
          <w:sz w:val="18"/>
          <w:szCs w:val="18"/>
        </w:rPr>
        <w:t>经公司或部门安排的法定假日继续上班的，可视作加班。</w:t>
      </w:r>
    </w:p>
    <w:p>
      <w:pPr>
        <w:spacing w:afterLines="50" w:line="240" w:lineRule="exact"/>
        <w:ind w:firstLine="90" w:firstLineChars="50"/>
        <w:rPr>
          <w:rFonts w:ascii="宋体"/>
          <w:sz w:val="18"/>
          <w:szCs w:val="18"/>
        </w:rPr>
      </w:pPr>
      <w:r>
        <w:rPr>
          <w:rFonts w:ascii="宋体" w:hAnsi="宋体"/>
          <w:sz w:val="18"/>
          <w:szCs w:val="18"/>
        </w:rPr>
        <w:t xml:space="preserve">5.6 </w:t>
      </w:r>
      <w:r>
        <w:rPr>
          <w:rFonts w:hint="eastAsia" w:ascii="宋体" w:hAnsi="宋体"/>
          <w:sz w:val="18"/>
          <w:szCs w:val="18"/>
        </w:rPr>
        <w:t>日常的加班，由部门主管</w:t>
      </w:r>
      <w:r>
        <w:rPr>
          <w:rFonts w:ascii="宋体" w:hAnsi="宋体"/>
          <w:sz w:val="18"/>
          <w:szCs w:val="18"/>
        </w:rPr>
        <w:t>/</w:t>
      </w:r>
      <w:r>
        <w:rPr>
          <w:rFonts w:hint="eastAsia" w:ascii="宋体" w:hAnsi="宋体"/>
          <w:sz w:val="18"/>
          <w:szCs w:val="18"/>
        </w:rPr>
        <w:t>经理审批，节假日的加班，需经总经理审批。</w:t>
      </w:r>
    </w:p>
    <w:p>
      <w:pPr>
        <w:spacing w:afterLines="50" w:line="240" w:lineRule="exact"/>
        <w:ind w:firstLine="90" w:firstLineChars="50"/>
        <w:rPr>
          <w:rFonts w:ascii="宋体"/>
          <w:sz w:val="18"/>
          <w:szCs w:val="18"/>
        </w:rPr>
      </w:pPr>
      <w:r>
        <w:rPr>
          <w:rFonts w:ascii="宋体" w:hAnsi="宋体"/>
          <w:sz w:val="18"/>
          <w:szCs w:val="18"/>
        </w:rPr>
        <w:t>5.7</w:t>
      </w:r>
      <w:r>
        <w:rPr>
          <w:rFonts w:hint="eastAsia" w:ascii="宋体" w:hAnsi="宋体"/>
          <w:sz w:val="18"/>
          <w:szCs w:val="18"/>
        </w:rPr>
        <w:t>员工在填写《加班申请单》时可自主选择补休或计发加班工资。选择以补休方式冲抵的，应安排在加班日起半年内补休完毕，半年内未补休完毕的，视为自动放弃补休。</w:t>
      </w:r>
    </w:p>
    <w:p>
      <w:pPr>
        <w:spacing w:afterLines="50" w:line="240" w:lineRule="exact"/>
        <w:ind w:firstLine="90" w:firstLineChars="50"/>
        <w:rPr>
          <w:rFonts w:ascii="宋体"/>
          <w:sz w:val="18"/>
          <w:szCs w:val="18"/>
        </w:rPr>
      </w:pPr>
      <w:r>
        <w:rPr>
          <w:rFonts w:ascii="宋体" w:hAnsi="宋体"/>
          <w:color w:val="000000"/>
          <w:sz w:val="18"/>
          <w:szCs w:val="18"/>
        </w:rPr>
        <w:t>5.8</w:t>
      </w:r>
      <w:r>
        <w:rPr>
          <w:rFonts w:hint="eastAsia" w:ascii="宋体" w:hAnsi="宋体"/>
          <w:color w:val="000000"/>
          <w:sz w:val="18"/>
          <w:szCs w:val="18"/>
        </w:rPr>
        <w:t>加班人员申请调休，应提前填写《请假申请单》，在备注中写明调休，由部门主管</w:t>
      </w:r>
      <w:r>
        <w:rPr>
          <w:rFonts w:ascii="宋体" w:hAnsi="宋体"/>
          <w:color w:val="000000"/>
          <w:sz w:val="18"/>
          <w:szCs w:val="18"/>
        </w:rPr>
        <w:t>/</w:t>
      </w:r>
      <w:r>
        <w:rPr>
          <w:rFonts w:hint="eastAsia" w:ascii="宋体" w:hAnsi="宋体"/>
          <w:color w:val="000000"/>
          <w:sz w:val="18"/>
          <w:szCs w:val="18"/>
        </w:rPr>
        <w:t>经理签字批准，并交人事行政部备案存档，加班调休不可以连休。</w:t>
      </w:r>
    </w:p>
    <w:p>
      <w:pPr>
        <w:spacing w:afterLines="50" w:line="240" w:lineRule="exact"/>
        <w:ind w:firstLine="90" w:firstLineChars="50"/>
        <w:rPr>
          <w:rFonts w:ascii="宋体"/>
          <w:sz w:val="18"/>
          <w:szCs w:val="18"/>
        </w:rPr>
      </w:pPr>
      <w:r>
        <w:rPr>
          <w:rFonts w:ascii="宋体" w:hAnsi="宋体"/>
          <w:sz w:val="18"/>
          <w:szCs w:val="18"/>
        </w:rPr>
        <w:t>5.9</w:t>
      </w:r>
      <w:r>
        <w:rPr>
          <w:rFonts w:hint="eastAsia" w:ascii="宋体" w:hAnsi="宋体"/>
          <w:sz w:val="18"/>
          <w:szCs w:val="18"/>
        </w:rPr>
        <w:t>部门主管及以上的员工加班，因已领有职务薪酬，故不再计算加班工资。</w:t>
      </w:r>
    </w:p>
    <w:p>
      <w:pPr>
        <w:spacing w:afterLines="50" w:line="240" w:lineRule="exact"/>
        <w:ind w:firstLine="90" w:firstLineChars="50"/>
        <w:rPr>
          <w:rFonts w:ascii="宋体"/>
          <w:sz w:val="18"/>
          <w:szCs w:val="18"/>
        </w:rPr>
      </w:pPr>
      <w:r>
        <w:rPr>
          <w:rFonts w:ascii="宋体" w:hAnsi="宋体"/>
          <w:sz w:val="18"/>
          <w:szCs w:val="18"/>
        </w:rPr>
        <w:t>5.10</w:t>
      </w:r>
      <w:r>
        <w:rPr>
          <w:rFonts w:hint="eastAsia" w:ascii="宋体" w:hAnsi="宋体"/>
          <w:sz w:val="18"/>
          <w:szCs w:val="18"/>
        </w:rPr>
        <w:t>员工在平日加班，每小时发给本人日薪的</w:t>
      </w:r>
      <w:r>
        <w:rPr>
          <w:rFonts w:ascii="宋体" w:hAnsi="宋体"/>
          <w:color w:val="FF0000"/>
          <w:sz w:val="18"/>
          <w:szCs w:val="18"/>
        </w:rPr>
        <w:t>30</w:t>
      </w:r>
      <w:r>
        <w:rPr>
          <w:rFonts w:hint="eastAsia" w:ascii="宋体" w:hAnsi="宋体"/>
          <w:sz w:val="18"/>
          <w:szCs w:val="18"/>
        </w:rPr>
        <w:t>％；公休期间加班，按平日加班计算方法两倍付给加班薪酬；法定节假日加班，除基本薪酬外，按平日加班计算方法两倍付给加班薪酬。</w:t>
      </w:r>
    </w:p>
    <w:p>
      <w:pPr>
        <w:spacing w:afterLines="50" w:line="240" w:lineRule="exact"/>
        <w:ind w:firstLine="90" w:firstLineChars="50"/>
        <w:rPr>
          <w:rFonts w:ascii="宋体"/>
          <w:sz w:val="18"/>
          <w:szCs w:val="18"/>
        </w:rPr>
      </w:pPr>
      <w:r>
        <w:rPr>
          <w:rFonts w:ascii="宋体" w:hAnsi="宋体"/>
          <w:sz w:val="18"/>
          <w:szCs w:val="18"/>
        </w:rPr>
        <w:t>5.11</w:t>
      </w:r>
      <w:r>
        <w:rPr>
          <w:rFonts w:hint="eastAsia" w:ascii="宋体" w:hAnsi="宋体"/>
          <w:sz w:val="18"/>
          <w:szCs w:val="18"/>
        </w:rPr>
        <w:t>在员工加班次日，由其部门主管对加班情况进行核查，若有敷衍未达到预期加班效果的，其加班工时不计、扣发加班薪酬。</w:t>
      </w:r>
    </w:p>
    <w:p>
      <w:pPr>
        <w:spacing w:afterLines="50" w:line="240" w:lineRule="exact"/>
        <w:ind w:firstLine="90" w:firstLineChars="50"/>
        <w:rPr>
          <w:rFonts w:ascii="宋体"/>
          <w:sz w:val="18"/>
          <w:szCs w:val="18"/>
        </w:rPr>
      </w:pPr>
      <w:r>
        <w:rPr>
          <w:rFonts w:ascii="宋体" w:hAnsi="宋体"/>
          <w:sz w:val="18"/>
          <w:szCs w:val="18"/>
        </w:rPr>
        <w:t>5.12</w:t>
      </w:r>
      <w:r>
        <w:rPr>
          <w:rFonts w:hint="eastAsia" w:ascii="宋体" w:hAnsi="宋体"/>
          <w:sz w:val="18"/>
          <w:szCs w:val="18"/>
        </w:rPr>
        <w:t>加班时间以每班不超过</w:t>
      </w:r>
      <w:r>
        <w:rPr>
          <w:rFonts w:ascii="宋体" w:hAnsi="宋体"/>
          <w:sz w:val="18"/>
          <w:szCs w:val="18"/>
        </w:rPr>
        <w:t>12</w:t>
      </w:r>
      <w:r>
        <w:rPr>
          <w:rFonts w:hint="eastAsia" w:ascii="宋体" w:hAnsi="宋体"/>
          <w:sz w:val="18"/>
          <w:szCs w:val="18"/>
        </w:rPr>
        <w:t>小时，全月不超过</w:t>
      </w:r>
      <w:r>
        <w:rPr>
          <w:rFonts w:ascii="宋体" w:hAnsi="宋体"/>
          <w:color w:val="FF0000"/>
          <w:sz w:val="18"/>
          <w:szCs w:val="18"/>
        </w:rPr>
        <w:t>48</w:t>
      </w:r>
      <w:r>
        <w:rPr>
          <w:rFonts w:hint="eastAsia" w:ascii="宋体" w:hAnsi="宋体"/>
          <w:sz w:val="18"/>
          <w:szCs w:val="18"/>
        </w:rPr>
        <w:t>小时为原则。</w:t>
      </w:r>
    </w:p>
    <w:p>
      <w:pPr>
        <w:spacing w:afterLines="50" w:line="240" w:lineRule="exact"/>
        <w:ind w:firstLine="90" w:firstLineChars="50"/>
        <w:rPr>
          <w:rFonts w:ascii="宋体"/>
          <w:sz w:val="18"/>
          <w:szCs w:val="18"/>
        </w:rPr>
      </w:pPr>
      <w:r>
        <w:rPr>
          <w:rFonts w:ascii="宋体" w:hAnsi="宋体"/>
          <w:color w:val="000000"/>
          <w:sz w:val="18"/>
          <w:szCs w:val="18"/>
        </w:rPr>
        <w:t>5.13</w:t>
      </w:r>
      <w:r>
        <w:rPr>
          <w:rFonts w:hint="eastAsia" w:ascii="宋体" w:hAnsi="宋体"/>
          <w:color w:val="000000"/>
          <w:sz w:val="18"/>
          <w:szCs w:val="18"/>
        </w:rPr>
        <w:t>实际加班时间应与考勤纪录相符</w:t>
      </w:r>
      <w:r>
        <w:rPr>
          <w:rFonts w:ascii="宋体"/>
          <w:color w:val="000000"/>
          <w:sz w:val="18"/>
          <w:szCs w:val="18"/>
        </w:rPr>
        <w:t>,</w:t>
      </w:r>
      <w:r>
        <w:rPr>
          <w:rFonts w:hint="eastAsia" w:ascii="宋体" w:hAnsi="宋体"/>
          <w:color w:val="000000"/>
          <w:sz w:val="18"/>
          <w:szCs w:val="18"/>
        </w:rPr>
        <w:t>加班薪酬以考勤纪录为准。如有加班考勤纪录而实际并未加班的，视情节轻重对相关责任人进行扣薪</w:t>
      </w:r>
      <w:r>
        <w:rPr>
          <w:rFonts w:ascii="宋体" w:hAnsi="宋体"/>
          <w:color w:val="FF0000"/>
          <w:sz w:val="18"/>
          <w:szCs w:val="18"/>
        </w:rPr>
        <w:t>50—100</w:t>
      </w:r>
      <w:r>
        <w:rPr>
          <w:rFonts w:hint="eastAsia" w:ascii="宋体" w:hAnsi="宋体"/>
          <w:color w:val="000000"/>
          <w:sz w:val="18"/>
          <w:szCs w:val="18"/>
        </w:rPr>
        <w:t>元的处罚。</w:t>
      </w:r>
    </w:p>
    <w:p>
      <w:pPr>
        <w:spacing w:afterLines="50" w:line="240" w:lineRule="exact"/>
        <w:rPr>
          <w:sz w:val="18"/>
          <w:szCs w:val="18"/>
        </w:rPr>
      </w:pPr>
      <w:r>
        <w:rPr>
          <w:sz w:val="18"/>
          <w:szCs w:val="18"/>
        </w:rPr>
        <w:t xml:space="preserve">6   </w:t>
      </w:r>
      <w:r>
        <w:rPr>
          <w:rFonts w:hint="eastAsia"/>
          <w:sz w:val="18"/>
          <w:szCs w:val="18"/>
        </w:rPr>
        <w:t>出差管理</w:t>
      </w:r>
    </w:p>
    <w:p>
      <w:pPr>
        <w:spacing w:afterLines="50" w:line="240" w:lineRule="exact"/>
        <w:ind w:firstLine="180" w:firstLineChars="100"/>
        <w:rPr>
          <w:b/>
          <w:sz w:val="18"/>
          <w:szCs w:val="18"/>
        </w:rPr>
      </w:pPr>
      <w:r>
        <w:rPr>
          <w:rFonts w:ascii="宋体" w:hAnsi="宋体" w:cs="宋体"/>
          <w:color w:val="000000"/>
          <w:sz w:val="18"/>
          <w:szCs w:val="18"/>
          <w:lang w:val="zh-CN"/>
        </w:rPr>
        <w:t>6.1</w:t>
      </w:r>
      <w:r>
        <w:rPr>
          <w:rFonts w:hint="eastAsia" w:ascii="宋体" w:hAnsi="宋体" w:cs="宋体"/>
          <w:color w:val="000000"/>
          <w:sz w:val="18"/>
          <w:szCs w:val="18"/>
          <w:lang w:val="zh-CN"/>
        </w:rPr>
        <w:t>因工作需要到属地之外的公司基地或其他省市工作的，视为出差。</w:t>
      </w:r>
    </w:p>
    <w:p>
      <w:pPr>
        <w:spacing w:afterLines="50" w:line="240" w:lineRule="exact"/>
        <w:ind w:left="451" w:leftChars="86" w:hanging="270" w:hangingChars="150"/>
        <w:rPr>
          <w:b/>
          <w:sz w:val="18"/>
          <w:szCs w:val="18"/>
        </w:rPr>
      </w:pPr>
      <w:r>
        <w:rPr>
          <w:rFonts w:ascii="宋体" w:hAnsi="宋体" w:cs="宋体"/>
          <w:color w:val="000000"/>
          <w:sz w:val="18"/>
          <w:szCs w:val="18"/>
        </w:rPr>
        <w:t>6.2</w:t>
      </w:r>
      <w:r>
        <w:rPr>
          <w:rFonts w:hint="eastAsia" w:ascii="宋体" w:hAnsi="宋体" w:cs="宋体"/>
          <w:color w:val="000000"/>
          <w:sz w:val="18"/>
          <w:szCs w:val="18"/>
          <w:lang w:val="zh-CN"/>
        </w:rPr>
        <w:t>出差前需填写《出差申请单》，</w:t>
      </w:r>
      <w:r>
        <w:rPr>
          <w:rFonts w:hint="eastAsia" w:ascii="宋体" w:hAnsi="宋体"/>
          <w:bCs/>
          <w:color w:val="000000"/>
          <w:sz w:val="18"/>
          <w:szCs w:val="18"/>
        </w:rPr>
        <w:t>逐级报批，经总经理审核后</w:t>
      </w:r>
      <w:r>
        <w:rPr>
          <w:rFonts w:hint="eastAsia" w:ascii="宋体" w:hAnsi="宋体" w:cs="宋体"/>
          <w:color w:val="000000"/>
          <w:sz w:val="18"/>
          <w:szCs w:val="18"/>
          <w:lang w:val="zh-CN"/>
        </w:rPr>
        <w:t>在出差前将《出差申请单》交人事行政部备案，出差任务紧急来不及填写《出差申请单》者可在出差返回后第</w:t>
      </w:r>
      <w:r>
        <w:rPr>
          <w:rFonts w:ascii="宋体" w:hAnsi="宋体" w:cs="宋体"/>
          <w:color w:val="000000"/>
          <w:sz w:val="18"/>
          <w:szCs w:val="18"/>
          <w:lang w:val="zh-CN"/>
        </w:rPr>
        <w:t>1</w:t>
      </w:r>
      <w:r>
        <w:rPr>
          <w:rFonts w:hint="eastAsia" w:ascii="宋体" w:hAnsi="宋体" w:cs="宋体"/>
          <w:color w:val="000000"/>
          <w:sz w:val="18"/>
          <w:szCs w:val="18"/>
          <w:lang w:val="zh-CN"/>
        </w:rPr>
        <w:t>个工作日内进行补填，无《出差申请单》又未到公司上班者按旷工处理。</w:t>
      </w:r>
    </w:p>
    <w:p>
      <w:pPr>
        <w:spacing w:afterLines="50" w:line="240" w:lineRule="exact"/>
        <w:ind w:left="451" w:leftChars="86" w:hanging="270" w:hangingChars="150"/>
        <w:rPr>
          <w:rFonts w:ascii="宋体" w:cs="宋体"/>
          <w:color w:val="000000"/>
          <w:sz w:val="18"/>
          <w:szCs w:val="18"/>
          <w:lang w:val="zh-CN"/>
        </w:rPr>
      </w:pPr>
      <w:r>
        <w:rPr>
          <w:rFonts w:ascii="宋体" w:hAnsi="宋体" w:cs="宋体"/>
          <w:color w:val="000000"/>
          <w:sz w:val="18"/>
          <w:szCs w:val="18"/>
        </w:rPr>
        <w:t>6.3</w:t>
      </w:r>
      <w:r>
        <w:rPr>
          <w:rFonts w:hint="eastAsia" w:ascii="宋体" w:hAnsi="宋体" w:cs="宋体"/>
          <w:color w:val="000000"/>
          <w:sz w:val="18"/>
          <w:szCs w:val="18"/>
          <w:lang w:val="zh-CN"/>
        </w:rPr>
        <w:t>如实际出差时间与递交的《出差申请单》有出入（提前返回或者逾期），出差人员需及时告知人事行政部，并在出差返回公司后第</w:t>
      </w:r>
      <w:r>
        <w:rPr>
          <w:rFonts w:ascii="宋体" w:hAnsi="宋体" w:cs="宋体"/>
          <w:color w:val="000000"/>
          <w:sz w:val="18"/>
          <w:szCs w:val="18"/>
          <w:lang w:val="zh-CN"/>
        </w:rPr>
        <w:t>1</w:t>
      </w:r>
      <w:r>
        <w:rPr>
          <w:rFonts w:hint="eastAsia" w:ascii="宋体" w:hAnsi="宋体" w:cs="宋体"/>
          <w:color w:val="000000"/>
          <w:sz w:val="18"/>
          <w:szCs w:val="18"/>
          <w:lang w:val="zh-CN"/>
        </w:rPr>
        <w:t>个工作日内按照实际出差日期重新提交新的《出差申请单》，以保证考勤管理和财务报销的准确性。</w:t>
      </w:r>
    </w:p>
    <w:p>
      <w:pPr>
        <w:spacing w:afterLines="50" w:line="240" w:lineRule="exact"/>
        <w:rPr>
          <w:rFonts w:ascii="宋体" w:cs="宋体"/>
          <w:color w:val="000000"/>
          <w:sz w:val="18"/>
          <w:szCs w:val="18"/>
          <w:lang w:val="zh-CN"/>
        </w:rPr>
      </w:pPr>
    </w:p>
    <w:p>
      <w:pPr>
        <w:spacing w:afterLines="50" w:line="240" w:lineRule="exact"/>
        <w:rPr>
          <w:rFonts w:ascii="宋体" w:cs="宋体"/>
          <w:color w:val="000000"/>
          <w:sz w:val="18"/>
          <w:szCs w:val="18"/>
          <w:lang w:val="zh-CN"/>
        </w:rPr>
      </w:pPr>
    </w:p>
    <w:p>
      <w:pPr>
        <w:spacing w:afterLines="50" w:line="240" w:lineRule="exact"/>
        <w:rPr>
          <w:rFonts w:ascii="宋体" w:cs="宋体"/>
          <w:b/>
          <w:color w:val="000000"/>
          <w:sz w:val="28"/>
          <w:szCs w:val="28"/>
          <w:lang w:val="zh-CN"/>
        </w:rPr>
      </w:pPr>
      <w:r>
        <w:rPr>
          <w:rFonts w:hint="eastAsia" w:ascii="宋体" w:hAnsi="宋体" w:cs="宋体"/>
          <w:b/>
          <w:color w:val="000000"/>
          <w:sz w:val="28"/>
          <w:szCs w:val="28"/>
          <w:lang w:val="zh-CN"/>
        </w:rPr>
        <w:t>员工薪酬福利保险管理制度</w:t>
      </w:r>
      <w:r>
        <w:rPr>
          <w:rFonts w:ascii="宋体" w:hAnsi="宋体" w:cs="宋体"/>
          <w:b/>
          <w:color w:val="000000"/>
          <w:sz w:val="28"/>
          <w:szCs w:val="28"/>
          <w:lang w:val="zh-CN"/>
        </w:rPr>
        <w:t xml:space="preserve"> </w:t>
      </w:r>
    </w:p>
    <w:p>
      <w:pPr>
        <w:spacing w:afterLines="50" w:line="400" w:lineRule="exact"/>
        <w:rPr>
          <w:rFonts w:ascii="宋体" w:cs="宋体"/>
          <w:kern w:val="0"/>
          <w:sz w:val="18"/>
          <w:szCs w:val="18"/>
        </w:rPr>
      </w:pPr>
      <w:r>
        <w:rPr>
          <w:rFonts w:ascii="宋体" w:hAnsi="宋体" w:cs="宋体"/>
          <w:kern w:val="0"/>
          <w:sz w:val="18"/>
          <w:szCs w:val="18"/>
        </w:rPr>
        <w:t xml:space="preserve">1 </w:t>
      </w:r>
      <w:r>
        <w:rPr>
          <w:rFonts w:hint="eastAsia" w:ascii="宋体" w:hAnsi="宋体" w:cs="宋体"/>
          <w:kern w:val="0"/>
          <w:sz w:val="18"/>
          <w:szCs w:val="18"/>
        </w:rPr>
        <w:t>总则</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1.1 </w:t>
      </w:r>
      <w:r>
        <w:rPr>
          <w:rFonts w:hint="eastAsia" w:ascii="宋体" w:hAnsi="宋体" w:cs="宋体"/>
          <w:kern w:val="0"/>
          <w:sz w:val="18"/>
          <w:szCs w:val="18"/>
        </w:rPr>
        <w:t>目的</w:t>
      </w:r>
    </w:p>
    <w:p>
      <w:pPr>
        <w:spacing w:afterLines="50" w:line="400" w:lineRule="exact"/>
        <w:ind w:left="527" w:leftChars="251"/>
        <w:rPr>
          <w:rFonts w:ascii="宋体" w:cs="宋体"/>
          <w:kern w:val="0"/>
          <w:sz w:val="18"/>
          <w:szCs w:val="18"/>
        </w:rPr>
      </w:pPr>
      <w:r>
        <w:rPr>
          <w:rFonts w:hint="eastAsia" w:ascii="宋体" w:hAnsi="宋体" w:cs="宋体"/>
          <w:kern w:val="0"/>
          <w:sz w:val="18"/>
          <w:szCs w:val="18"/>
        </w:rPr>
        <w:t>为规范公司薪酬福利的管理，使得薪酬支付的相对公平合理，保证公司的薪酬支付符合国家相关劳动法规。</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1.2 </w:t>
      </w:r>
      <w:r>
        <w:rPr>
          <w:rFonts w:hint="eastAsia" w:ascii="宋体" w:hAnsi="宋体" w:cs="宋体"/>
          <w:kern w:val="0"/>
          <w:sz w:val="18"/>
          <w:szCs w:val="18"/>
        </w:rPr>
        <w:t>薪酬福利支付原则</w:t>
      </w:r>
    </w:p>
    <w:p>
      <w:pPr>
        <w:spacing w:afterLines="50" w:line="400" w:lineRule="exact"/>
        <w:ind w:left="1017" w:leftChars="228" w:hanging="538" w:hangingChars="299"/>
        <w:rPr>
          <w:rFonts w:ascii="宋体" w:cs="宋体"/>
          <w:kern w:val="0"/>
          <w:sz w:val="18"/>
          <w:szCs w:val="18"/>
        </w:rPr>
      </w:pPr>
      <w:r>
        <w:rPr>
          <w:rFonts w:ascii="宋体" w:hAnsi="宋体" w:cs="宋体"/>
          <w:kern w:val="0"/>
          <w:sz w:val="18"/>
          <w:szCs w:val="18"/>
        </w:rPr>
        <w:t xml:space="preserve">1.2.1 </w:t>
      </w:r>
      <w:r>
        <w:rPr>
          <w:rFonts w:hint="eastAsia" w:ascii="宋体" w:hAnsi="宋体" w:cs="宋体"/>
          <w:kern w:val="0"/>
          <w:sz w:val="18"/>
          <w:szCs w:val="18"/>
        </w:rPr>
        <w:t>内部公平原则：内部各岗位之间根据岗位价值评估来确定薪酬水平，保证内部薪酬公平。</w:t>
      </w:r>
    </w:p>
    <w:p>
      <w:pPr>
        <w:spacing w:afterLines="50" w:line="400" w:lineRule="exact"/>
        <w:ind w:firstLine="448" w:firstLineChars="249"/>
        <w:rPr>
          <w:rFonts w:ascii="宋体" w:cs="宋体"/>
          <w:kern w:val="0"/>
          <w:sz w:val="18"/>
          <w:szCs w:val="18"/>
        </w:rPr>
      </w:pPr>
      <w:r>
        <w:rPr>
          <w:rFonts w:ascii="宋体" w:hAnsi="宋体" w:cs="宋体"/>
          <w:kern w:val="0"/>
          <w:sz w:val="18"/>
          <w:szCs w:val="18"/>
        </w:rPr>
        <w:t xml:space="preserve">1.2.2 </w:t>
      </w:r>
      <w:r>
        <w:rPr>
          <w:rFonts w:hint="eastAsia" w:ascii="宋体" w:hAnsi="宋体" w:cs="宋体"/>
          <w:kern w:val="0"/>
          <w:sz w:val="18"/>
          <w:szCs w:val="18"/>
        </w:rPr>
        <w:t>外部公平原则：参照市场薪酬水平，保证公司薪酬水平与市场相当。</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1.3 </w:t>
      </w:r>
      <w:r>
        <w:rPr>
          <w:rFonts w:hint="eastAsia" w:ascii="宋体" w:hAnsi="宋体" w:cs="宋体"/>
          <w:kern w:val="0"/>
          <w:sz w:val="18"/>
          <w:szCs w:val="18"/>
        </w:rPr>
        <w:t>适用范围</w:t>
      </w:r>
    </w:p>
    <w:p>
      <w:pPr>
        <w:spacing w:afterLines="50" w:line="400" w:lineRule="exact"/>
        <w:ind w:firstLine="540" w:firstLineChars="300"/>
        <w:rPr>
          <w:rFonts w:ascii="宋体" w:cs="宋体"/>
          <w:kern w:val="0"/>
          <w:sz w:val="18"/>
          <w:szCs w:val="18"/>
        </w:rPr>
      </w:pPr>
      <w:r>
        <w:rPr>
          <w:rFonts w:hint="eastAsia" w:ascii="宋体" w:hAnsi="宋体" w:cs="宋体"/>
          <w:kern w:val="0"/>
          <w:sz w:val="18"/>
          <w:szCs w:val="18"/>
        </w:rPr>
        <w:t>本办法适用于本公司的薪酬福利管理。</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1.4 </w:t>
      </w:r>
      <w:r>
        <w:rPr>
          <w:rFonts w:hint="eastAsia" w:ascii="宋体" w:hAnsi="宋体" w:cs="宋体"/>
          <w:kern w:val="0"/>
          <w:sz w:val="18"/>
          <w:szCs w:val="18"/>
        </w:rPr>
        <w:t>参考文件（包括不限于以下文件）</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1.4.1 </w:t>
      </w:r>
      <w:r>
        <w:rPr>
          <w:rFonts w:hint="eastAsia" w:ascii="宋体" w:hAnsi="宋体" w:cs="宋体"/>
          <w:kern w:val="0"/>
          <w:sz w:val="18"/>
          <w:szCs w:val="18"/>
        </w:rPr>
        <w:t>《劳动法》</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1.4.2 </w:t>
      </w:r>
      <w:r>
        <w:rPr>
          <w:rFonts w:hint="eastAsia" w:ascii="宋体" w:hAnsi="宋体" w:cs="宋体"/>
          <w:kern w:val="0"/>
          <w:sz w:val="18"/>
          <w:szCs w:val="18"/>
        </w:rPr>
        <w:t>《中华人民共和国劳动合同法》</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1.4.3 </w:t>
      </w:r>
      <w:r>
        <w:rPr>
          <w:rFonts w:hint="eastAsia" w:ascii="宋体" w:hAnsi="宋体" w:cs="宋体"/>
          <w:kern w:val="0"/>
          <w:sz w:val="18"/>
          <w:szCs w:val="18"/>
        </w:rPr>
        <w:t>《中华人民共和国个人所得税法实施条例》</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1.4.4 </w:t>
      </w:r>
      <w:r>
        <w:rPr>
          <w:rFonts w:hint="eastAsia" w:ascii="宋体" w:hAnsi="宋体" w:cs="宋体"/>
          <w:kern w:val="0"/>
          <w:sz w:val="18"/>
          <w:szCs w:val="18"/>
        </w:rPr>
        <w:t>《企业职工患病或非因公负伤医疗期规定》</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1.4.5 </w:t>
      </w:r>
      <w:r>
        <w:rPr>
          <w:rFonts w:hint="eastAsia" w:ascii="宋体" w:hAnsi="宋体" w:cs="宋体"/>
          <w:kern w:val="0"/>
          <w:sz w:val="18"/>
          <w:szCs w:val="18"/>
        </w:rPr>
        <w:t>《中华人民共和国女职工劳动保护规定》</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1.4.6 </w:t>
      </w:r>
      <w:r>
        <w:rPr>
          <w:rFonts w:hint="eastAsia" w:ascii="宋体" w:hAnsi="宋体" w:cs="宋体"/>
          <w:kern w:val="0"/>
          <w:sz w:val="18"/>
          <w:szCs w:val="18"/>
        </w:rPr>
        <w:t>《职工带薪年休假条例》</w:t>
      </w:r>
    </w:p>
    <w:p>
      <w:pPr>
        <w:spacing w:afterLines="50" w:line="400" w:lineRule="exact"/>
        <w:rPr>
          <w:rFonts w:ascii="宋体" w:cs="宋体"/>
          <w:kern w:val="0"/>
          <w:sz w:val="18"/>
          <w:szCs w:val="18"/>
        </w:rPr>
      </w:pPr>
      <w:r>
        <w:rPr>
          <w:rFonts w:ascii="宋体" w:hAnsi="宋体" w:cs="宋体"/>
          <w:kern w:val="0"/>
          <w:sz w:val="18"/>
          <w:szCs w:val="18"/>
        </w:rPr>
        <w:t xml:space="preserve">2 </w:t>
      </w:r>
      <w:r>
        <w:rPr>
          <w:rFonts w:hint="eastAsia" w:ascii="宋体" w:hAnsi="宋体" w:cs="宋体"/>
          <w:kern w:val="0"/>
          <w:sz w:val="18"/>
          <w:szCs w:val="18"/>
        </w:rPr>
        <w:t>薪酬管理</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薪酬标准制定及调整</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工资制度</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2.1.1.2 </w:t>
      </w:r>
      <w:r>
        <w:rPr>
          <w:rFonts w:hint="eastAsia" w:ascii="宋体" w:hAnsi="宋体" w:cs="宋体"/>
          <w:kern w:val="0"/>
          <w:sz w:val="18"/>
          <w:szCs w:val="18"/>
        </w:rPr>
        <w:t>销售人员实行销量提成工资制。</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2.1.1.3 </w:t>
      </w:r>
      <w:r>
        <w:rPr>
          <w:rFonts w:hint="eastAsia" w:ascii="宋体" w:hAnsi="宋体" w:cs="宋体"/>
          <w:kern w:val="0"/>
          <w:sz w:val="18"/>
          <w:szCs w:val="18"/>
        </w:rPr>
        <w:t>生产员工实行产量工资制。</w:t>
      </w:r>
    </w:p>
    <w:p>
      <w:pPr>
        <w:spacing w:afterLines="50" w:line="400" w:lineRule="exact"/>
        <w:ind w:firstLine="540" w:firstLineChars="300"/>
        <w:rPr>
          <w:rFonts w:ascii="宋体" w:cs="宋体"/>
          <w:kern w:val="0"/>
          <w:sz w:val="18"/>
          <w:szCs w:val="18"/>
        </w:rPr>
      </w:pPr>
      <w:r>
        <w:rPr>
          <w:rFonts w:ascii="宋体" w:hAnsi="宋体" w:cs="宋体"/>
          <w:kern w:val="0"/>
          <w:sz w:val="18"/>
          <w:szCs w:val="18"/>
        </w:rPr>
        <w:t>2.1.1.4</w:t>
      </w:r>
      <w:r>
        <w:rPr>
          <w:rFonts w:hint="eastAsia" w:ascii="宋体" w:hAnsi="宋体" w:cs="宋体"/>
          <w:kern w:val="0"/>
          <w:sz w:val="18"/>
          <w:szCs w:val="18"/>
        </w:rPr>
        <w:t>行政后勤人员实行定岗工资制或宽带工资制。</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2.1.1.5 </w:t>
      </w:r>
      <w:r>
        <w:rPr>
          <w:rFonts w:hint="eastAsia" w:ascii="宋体" w:hAnsi="宋体" w:cs="宋体"/>
          <w:kern w:val="0"/>
          <w:sz w:val="18"/>
          <w:szCs w:val="18"/>
        </w:rPr>
        <w:t>公司高级管理人员实行年薪工资制。</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标准制定</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2.1.2.1 </w:t>
      </w:r>
      <w:r>
        <w:rPr>
          <w:rFonts w:hint="eastAsia" w:ascii="宋体" w:hAnsi="宋体" w:cs="宋体"/>
          <w:kern w:val="0"/>
          <w:sz w:val="18"/>
          <w:szCs w:val="18"/>
        </w:rPr>
        <w:t>薪酬薪资标准必须由公司人力资源部统一组织制定，任何部门、个人不得对薪资标准进行私自调整。</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2.1.2.2 </w:t>
      </w:r>
      <w:r>
        <w:rPr>
          <w:rFonts w:hint="eastAsia" w:ascii="宋体" w:hAnsi="宋体" w:cs="宋体"/>
          <w:kern w:val="0"/>
          <w:sz w:val="18"/>
          <w:szCs w:val="18"/>
        </w:rPr>
        <w:t>薪酬标准制定</w:t>
      </w:r>
    </w:p>
    <w:p>
      <w:pPr>
        <w:spacing w:afterLines="50" w:line="400" w:lineRule="exact"/>
        <w:ind w:firstLine="716" w:firstLineChars="398"/>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）由人力资源部对实行不同工资制度的工资水平进行总体平衡。</w:t>
      </w:r>
    </w:p>
    <w:p>
      <w:pPr>
        <w:spacing w:afterLines="50" w:line="400" w:lineRule="exact"/>
        <w:ind w:left="1112" w:leftChars="358" w:hanging="360" w:hangingChars="20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）销售人员工资标准体系由营销管理部门和人力资源部共同制定后，经职代会审核后，报公司总经理批准执行。</w:t>
      </w:r>
    </w:p>
    <w:p>
      <w:pPr>
        <w:spacing w:afterLines="50" w:line="400" w:lineRule="exact"/>
        <w:ind w:left="1214" w:leftChars="36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）生产员工工资标准体系由生产总长负责人和人力资源部共同制定后，经职代会审核后，报公司总经理批准执行。</w:t>
      </w:r>
    </w:p>
    <w:p>
      <w:pPr>
        <w:spacing w:afterLines="50" w:line="400" w:lineRule="exact"/>
        <w:ind w:left="1214" w:leftChars="36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）行政后勤人员与副总经理的工资标准体系由人力资源部门制定，经职代会审核后，报公司总经理批准执行。</w:t>
      </w:r>
    </w:p>
    <w:p>
      <w:pPr>
        <w:spacing w:afterLines="50" w:line="400" w:lineRule="exact"/>
        <w:ind w:left="1214" w:leftChars="36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）各类补贴标准由人力资源部统一制定，经职代会审核后，报公司总经理批准执行。</w:t>
      </w:r>
    </w:p>
    <w:p>
      <w:pPr>
        <w:spacing w:afterLines="50" w:line="400" w:lineRule="exact"/>
        <w:ind w:left="1214" w:leftChars="36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6</w:t>
      </w:r>
      <w:r>
        <w:rPr>
          <w:rFonts w:hint="eastAsia" w:ascii="宋体" w:hAnsi="宋体" w:cs="宋体"/>
          <w:kern w:val="0"/>
          <w:sz w:val="18"/>
          <w:szCs w:val="18"/>
        </w:rPr>
        <w:t>）以上薪酬标准制定后，由人力资源部门组织相关人员对这些标准进行培训，确保所有员工都了解公司的薪酬制度。</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2.1.2.3 </w:t>
      </w:r>
      <w:r>
        <w:rPr>
          <w:rFonts w:hint="eastAsia" w:ascii="宋体" w:hAnsi="宋体" w:cs="宋体"/>
          <w:kern w:val="0"/>
          <w:sz w:val="18"/>
          <w:szCs w:val="18"/>
        </w:rPr>
        <w:t>标准调整</w:t>
      </w:r>
    </w:p>
    <w:p>
      <w:pPr>
        <w:spacing w:afterLines="50" w:line="400" w:lineRule="exact"/>
        <w:ind w:left="1235" w:leftChars="37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）生产员工的生产工艺、设备发生重大变化导致产量发生重大变化时，需对生产员工的工资标准体系进行调整。</w:t>
      </w:r>
    </w:p>
    <w:p>
      <w:pPr>
        <w:spacing w:afterLines="50" w:line="400" w:lineRule="exact"/>
        <w:ind w:left="1235" w:leftChars="37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）组织结构、人员编制发生变化出现无可遵循薪资标准，需制定新的工资标准。</w:t>
      </w:r>
    </w:p>
    <w:p>
      <w:pPr>
        <w:spacing w:afterLines="50" w:line="400" w:lineRule="exact"/>
        <w:ind w:left="1235" w:leftChars="37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）因公司薪酬水平低于市场水平，影响到公司正常运转的，需调整工资标准。</w:t>
      </w:r>
    </w:p>
    <w:p>
      <w:pPr>
        <w:spacing w:afterLines="50" w:line="400" w:lineRule="exact"/>
        <w:ind w:left="1235" w:leftChars="37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）公司高层研究提出薪资调整。</w:t>
      </w:r>
    </w:p>
    <w:p>
      <w:pPr>
        <w:spacing w:afterLines="50" w:line="400" w:lineRule="exact"/>
        <w:ind w:left="1235" w:leftChars="37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）单个岗位因职责发生重大变化、或相比于同类岗位明显偏低、或该岗位因为工资的原因离职率居高不下的，需对该岗位工资标准进行调整。</w:t>
      </w:r>
    </w:p>
    <w:p>
      <w:pPr>
        <w:spacing w:afterLines="50" w:line="400" w:lineRule="exact"/>
        <w:ind w:left="1235" w:leftChars="374"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6</w:t>
      </w:r>
      <w:r>
        <w:rPr>
          <w:rFonts w:hint="eastAsia" w:ascii="宋体" w:hAnsi="宋体" w:cs="宋体"/>
          <w:kern w:val="0"/>
          <w:sz w:val="18"/>
          <w:szCs w:val="18"/>
        </w:rPr>
        <w:t>）薪酬标准调整可由人力资源部门或相关业务部门提出，调整后的标准需经经职代会审核</w:t>
      </w:r>
      <w:r>
        <w:rPr>
          <w:rFonts w:ascii="宋体" w:cs="宋体"/>
          <w:kern w:val="0"/>
          <w:sz w:val="18"/>
          <w:szCs w:val="18"/>
        </w:rPr>
        <w:t>,</w:t>
      </w:r>
      <w:r>
        <w:rPr>
          <w:rFonts w:hint="eastAsia" w:ascii="宋体" w:hAnsi="宋体" w:cs="宋体"/>
          <w:kern w:val="0"/>
          <w:sz w:val="18"/>
          <w:szCs w:val="18"/>
        </w:rPr>
        <w:t>公司总经理批准后执行。</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2.1.2.4 </w:t>
      </w:r>
      <w:r>
        <w:rPr>
          <w:rFonts w:hint="eastAsia" w:ascii="宋体" w:hAnsi="宋体" w:cs="宋体"/>
          <w:kern w:val="0"/>
          <w:sz w:val="18"/>
          <w:szCs w:val="18"/>
        </w:rPr>
        <w:t>员工工资标准确定</w:t>
      </w:r>
    </w:p>
    <w:p>
      <w:pPr>
        <w:spacing w:afterLines="50" w:line="400" w:lineRule="exact"/>
        <w:ind w:left="1284" w:leftChars="399" w:hanging="446" w:hangingChars="248"/>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）原则上相同岗位实行相同的工资标准，但应当考虑到地区差异、工作量大小、个人资历和技能等因素有所差别。</w:t>
      </w:r>
    </w:p>
    <w:p>
      <w:pPr>
        <w:spacing w:afterLines="50" w:line="400" w:lineRule="exact"/>
        <w:ind w:firstLine="804" w:firstLineChars="447"/>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）新入职员工工资标准确定</w:t>
      </w:r>
    </w:p>
    <w:p>
      <w:pPr>
        <w:spacing w:afterLines="50" w:line="400" w:lineRule="exact"/>
        <w:ind w:left="1467" w:leftChars="570" w:hanging="270" w:hangingChars="150"/>
        <w:rPr>
          <w:rFonts w:ascii="宋体" w:cs="宋体"/>
          <w:kern w:val="0"/>
          <w:sz w:val="18"/>
          <w:szCs w:val="18"/>
        </w:rPr>
      </w:pPr>
      <w:r>
        <w:rPr>
          <w:rFonts w:ascii="宋体" w:hAnsi="宋体" w:cs="宋体"/>
          <w:kern w:val="0"/>
          <w:sz w:val="18"/>
          <w:szCs w:val="18"/>
        </w:rPr>
        <w:t>a</w:t>
      </w:r>
      <w:r>
        <w:rPr>
          <w:rFonts w:hint="eastAsia" w:ascii="宋体" w:hAnsi="宋体" w:cs="宋体"/>
          <w:kern w:val="0"/>
          <w:sz w:val="18"/>
          <w:szCs w:val="18"/>
        </w:rPr>
        <w:t>、新入职生产员工在七天考核期与岗前培训等期间薪资标准按第一月度工资标准计核（低于当地最低生活保障标准按当地最低生活保障标准）。</w:t>
      </w:r>
    </w:p>
    <w:p>
      <w:pPr>
        <w:spacing w:afterLines="50" w:line="400" w:lineRule="exact"/>
        <w:ind w:left="1467" w:leftChars="570" w:hanging="270" w:hangingChars="150"/>
        <w:rPr>
          <w:rFonts w:ascii="宋体" w:cs="宋体"/>
          <w:kern w:val="0"/>
          <w:sz w:val="18"/>
          <w:szCs w:val="18"/>
        </w:rPr>
      </w:pPr>
      <w:r>
        <w:rPr>
          <w:rFonts w:ascii="宋体" w:hAnsi="宋体" w:cs="宋体"/>
          <w:kern w:val="0"/>
          <w:sz w:val="18"/>
          <w:szCs w:val="18"/>
        </w:rPr>
        <w:t>b</w:t>
      </w:r>
      <w:r>
        <w:rPr>
          <w:rFonts w:hint="eastAsia" w:ascii="宋体" w:hAnsi="宋体" w:cs="宋体"/>
          <w:kern w:val="0"/>
          <w:sz w:val="18"/>
          <w:szCs w:val="18"/>
        </w:rPr>
        <w:t>、新招管理人员及专业技术人员薪资根据招聘人员的技能、岗位确定具体薪资标准。</w:t>
      </w:r>
    </w:p>
    <w:p>
      <w:pPr>
        <w:spacing w:afterLines="50" w:line="400" w:lineRule="exact"/>
        <w:ind w:left="1467" w:leftChars="570" w:hanging="270" w:hangingChars="150"/>
        <w:rPr>
          <w:rFonts w:ascii="宋体" w:cs="宋体"/>
          <w:kern w:val="0"/>
          <w:sz w:val="18"/>
          <w:szCs w:val="18"/>
        </w:rPr>
      </w:pPr>
      <w:r>
        <w:rPr>
          <w:rFonts w:ascii="宋体" w:hAnsi="宋体" w:cs="宋体"/>
          <w:kern w:val="0"/>
          <w:sz w:val="18"/>
          <w:szCs w:val="18"/>
        </w:rPr>
        <w:t>c</w:t>
      </w:r>
      <w:r>
        <w:rPr>
          <w:rFonts w:hint="eastAsia" w:ascii="宋体" w:hAnsi="宋体" w:cs="宋体"/>
          <w:kern w:val="0"/>
          <w:sz w:val="18"/>
          <w:szCs w:val="18"/>
        </w:rPr>
        <w:t>、新入职员工相关补贴标准按所在岗位标准执行。</w:t>
      </w:r>
    </w:p>
    <w:p>
      <w:pPr>
        <w:spacing w:afterLines="50" w:line="400" w:lineRule="exact"/>
        <w:ind w:firstLine="540" w:firstLineChars="300"/>
        <w:rPr>
          <w:rFonts w:ascii="宋体" w:cs="宋体"/>
          <w:kern w:val="0"/>
          <w:sz w:val="18"/>
          <w:szCs w:val="18"/>
        </w:rPr>
      </w:pPr>
      <w:r>
        <w:rPr>
          <w:rFonts w:ascii="宋体" w:hAnsi="宋体" w:cs="宋体"/>
          <w:kern w:val="0"/>
          <w:sz w:val="18"/>
          <w:szCs w:val="18"/>
        </w:rPr>
        <w:t>2.1.2.5</w:t>
      </w:r>
      <w:r>
        <w:rPr>
          <w:rFonts w:hint="eastAsia" w:ascii="宋体" w:hAnsi="宋体" w:cs="宋体"/>
          <w:kern w:val="0"/>
          <w:sz w:val="18"/>
          <w:szCs w:val="18"/>
        </w:rPr>
        <w:t>异动人员工资标准确定</w:t>
      </w:r>
    </w:p>
    <w:p>
      <w:pPr>
        <w:spacing w:afterLines="50" w:line="400" w:lineRule="exact"/>
        <w:ind w:firstLine="720" w:firstLineChars="40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）所有异动人员或晋降级人员按异动后所在岗位的工资标准执行。</w:t>
      </w:r>
    </w:p>
    <w:p>
      <w:pPr>
        <w:spacing w:afterLines="50" w:line="400" w:lineRule="exact"/>
        <w:ind w:left="1195" w:leftChars="355"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）借调人员薪资由借入单位按原公司、原岗位薪资标准计核、发放，项目借调人员按项目工资计核发放。</w:t>
      </w:r>
    </w:p>
    <w:p>
      <w:pPr>
        <w:spacing w:afterLines="50" w:line="400" w:lineRule="exact"/>
        <w:ind w:left="1195" w:leftChars="355"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）管理人员免除职务的，按免去职位后所在岗位薪资标准计核，如继续代管原岗位工作的，按所在部门普通员工最高工资标准发放。</w:t>
      </w:r>
    </w:p>
    <w:p>
      <w:pPr>
        <w:spacing w:afterLines="50" w:line="400" w:lineRule="exact"/>
        <w:ind w:firstLine="810" w:firstLineChars="4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）新晋升管理人员代理的，按岗位工资标准</w:t>
      </w:r>
      <w:r>
        <w:rPr>
          <w:rFonts w:ascii="宋体" w:hAnsi="宋体" w:cs="宋体"/>
          <w:kern w:val="0"/>
          <w:sz w:val="18"/>
          <w:szCs w:val="18"/>
        </w:rPr>
        <w:t>80%</w:t>
      </w:r>
      <w:r>
        <w:rPr>
          <w:rFonts w:hint="eastAsia" w:ascii="宋体" w:hAnsi="宋体" w:cs="宋体"/>
          <w:kern w:val="0"/>
          <w:sz w:val="18"/>
          <w:szCs w:val="18"/>
        </w:rPr>
        <w:t>或该级别最低工资标准发放。</w:t>
      </w:r>
    </w:p>
    <w:p>
      <w:pPr>
        <w:spacing w:afterLines="50" w:line="400" w:lineRule="exact"/>
        <w:ind w:firstLine="810" w:firstLineChars="4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）管理人员兼职的，视情况给予一定的补贴。</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2.1.2.6 </w:t>
      </w:r>
      <w:r>
        <w:rPr>
          <w:rFonts w:hint="eastAsia" w:ascii="宋体" w:hAnsi="宋体" w:cs="宋体"/>
          <w:kern w:val="0"/>
          <w:sz w:val="18"/>
          <w:szCs w:val="18"/>
        </w:rPr>
        <w:t>新增岗位</w:t>
      </w:r>
    </w:p>
    <w:p>
      <w:pPr>
        <w:spacing w:afterLines="50" w:line="400" w:lineRule="exact"/>
        <w:ind w:firstLine="718" w:firstLineChars="399"/>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）新增岗位的工资标准由人力资源部统一组织确定。</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2.1.2.7 </w:t>
      </w:r>
      <w:r>
        <w:rPr>
          <w:rFonts w:hint="eastAsia" w:ascii="宋体" w:hAnsi="宋体" w:cs="宋体"/>
          <w:kern w:val="0"/>
          <w:sz w:val="18"/>
          <w:szCs w:val="18"/>
        </w:rPr>
        <w:t>员工标准确定流程</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公司全体员工工资调整须经人力资源部及公司总经理签字审批。</w:t>
      </w:r>
    </w:p>
    <w:p>
      <w:pPr>
        <w:spacing w:afterLines="50" w:line="400" w:lineRule="exact"/>
        <w:ind w:left="1288" w:leftChars="399"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）实行保密工资制员工的岗位异动工资标准审批直接由人力资源部门提报，公司总经理批准。</w:t>
      </w:r>
    </w:p>
    <w:p>
      <w:pPr>
        <w:spacing w:afterLines="50" w:line="400" w:lineRule="exact"/>
        <w:ind w:left="1288" w:leftChars="399"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）所有员工在调整工资标准或新员工确定工资标准时需填写《员工工资标准审批表》并按权限逐级审批。</w:t>
      </w:r>
    </w:p>
    <w:p>
      <w:pPr>
        <w:spacing w:afterLines="50" w:line="400" w:lineRule="exact"/>
        <w:ind w:left="1288" w:leftChars="399" w:hanging="450" w:hangingChars="2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）异动人员工资从异动之日起执行，人力资源部将工资调整情况归档备案。</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2.2 </w:t>
      </w:r>
      <w:r>
        <w:rPr>
          <w:rFonts w:hint="eastAsia" w:ascii="宋体" w:hAnsi="宋体" w:cs="宋体"/>
          <w:kern w:val="0"/>
          <w:sz w:val="18"/>
          <w:szCs w:val="18"/>
        </w:rPr>
        <w:t>薪酬核算及支付</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核算原则</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2.2.1.1 </w:t>
      </w:r>
      <w:r>
        <w:rPr>
          <w:rFonts w:hint="eastAsia" w:ascii="宋体" w:hAnsi="宋体" w:cs="宋体"/>
          <w:kern w:val="0"/>
          <w:sz w:val="18"/>
          <w:szCs w:val="18"/>
        </w:rPr>
        <w:t>所有正常出勤员工的工资不得低于当地最低工资标准。</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2.2.1.2 </w:t>
      </w:r>
      <w:r>
        <w:rPr>
          <w:rFonts w:hint="eastAsia" w:ascii="宋体" w:hAnsi="宋体" w:cs="宋体"/>
          <w:kern w:val="0"/>
          <w:sz w:val="18"/>
          <w:szCs w:val="18"/>
        </w:rPr>
        <w:t>所有员工的工资以自然月度为周期进行核算。</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2.2.1.3 </w:t>
      </w:r>
      <w:r>
        <w:rPr>
          <w:rFonts w:hint="eastAsia" w:ascii="宋体" w:hAnsi="宋体" w:cs="宋体"/>
          <w:kern w:val="0"/>
          <w:sz w:val="18"/>
          <w:szCs w:val="18"/>
        </w:rPr>
        <w:t>各类非法定的代缴代扣必须经过本人同意并有书面记录。</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核算细则</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2.2.2.1</w:t>
      </w:r>
      <w:r>
        <w:rPr>
          <w:rFonts w:hint="eastAsia" w:ascii="宋体" w:hAnsi="宋体" w:cs="宋体"/>
          <w:kern w:val="0"/>
          <w:sz w:val="18"/>
          <w:szCs w:val="18"/>
        </w:rPr>
        <w:t>各相关部门于每月</w:t>
      </w:r>
      <w:r>
        <w:rPr>
          <w:rFonts w:ascii="宋体" w:hAnsi="宋体" w:cs="宋体"/>
          <w:kern w:val="0"/>
          <w:sz w:val="18"/>
          <w:szCs w:val="18"/>
        </w:rPr>
        <w:t>5</w:t>
      </w:r>
      <w:r>
        <w:rPr>
          <w:rFonts w:hint="eastAsia" w:ascii="宋体" w:hAnsi="宋体" w:cs="宋体"/>
          <w:kern w:val="0"/>
          <w:sz w:val="18"/>
          <w:szCs w:val="18"/>
        </w:rPr>
        <w:t>日前将考勤、销量、销售价格、产量、装卸量、零工、检修等工资核算数据汇总报部经理核对审核无误签批后报薪资核算人员，其中手工考勤的必须有本人签字确认。</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2.2.2.2 </w:t>
      </w:r>
      <w:r>
        <w:rPr>
          <w:rFonts w:hint="eastAsia" w:ascii="宋体" w:hAnsi="宋体" w:cs="宋体"/>
          <w:kern w:val="0"/>
          <w:sz w:val="18"/>
          <w:szCs w:val="18"/>
        </w:rPr>
        <w:t>工资核算人员根据公司制定的薪资标准计算出不同类人员的上月工资数额。</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2.2.2.3 </w:t>
      </w:r>
      <w:r>
        <w:rPr>
          <w:rFonts w:hint="eastAsia" w:ascii="宋体" w:hAnsi="宋体" w:cs="宋体"/>
          <w:kern w:val="0"/>
          <w:sz w:val="18"/>
          <w:szCs w:val="18"/>
        </w:rPr>
        <w:t>期间出现岗位异动或工资标准调整的，按异动或标准调整前后的工资标准分段核算工资。</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2.2.2.4 </w:t>
      </w:r>
      <w:r>
        <w:rPr>
          <w:rFonts w:hint="eastAsia" w:ascii="宋体" w:hAnsi="宋体" w:cs="宋体"/>
          <w:kern w:val="0"/>
          <w:sz w:val="18"/>
          <w:szCs w:val="18"/>
        </w:rPr>
        <w:t>所有加班必须事先经过人力资源部门及相关负责人的审批后，才能计算加班工资。</w:t>
      </w:r>
    </w:p>
    <w:p>
      <w:pPr>
        <w:spacing w:afterLines="50" w:line="400" w:lineRule="exact"/>
        <w:ind w:left="1438" w:leftChars="342" w:hanging="720" w:hangingChars="400"/>
        <w:rPr>
          <w:rFonts w:ascii="宋体" w:cs="宋体"/>
          <w:color w:val="FF0000"/>
          <w:kern w:val="0"/>
          <w:sz w:val="18"/>
          <w:szCs w:val="18"/>
        </w:rPr>
      </w:pPr>
      <w:r>
        <w:rPr>
          <w:rFonts w:ascii="宋体" w:hAnsi="宋体" w:cs="宋体"/>
          <w:color w:val="FF0000"/>
          <w:kern w:val="0"/>
          <w:sz w:val="18"/>
          <w:szCs w:val="18"/>
        </w:rPr>
        <w:t xml:space="preserve">2.2.2.5 </w:t>
      </w:r>
      <w:r>
        <w:rPr>
          <w:rFonts w:hint="eastAsia" w:ascii="宋体" w:hAnsi="宋体" w:cs="宋体"/>
          <w:color w:val="FF0000"/>
          <w:kern w:val="0"/>
          <w:sz w:val="18"/>
          <w:szCs w:val="18"/>
        </w:rPr>
        <w:t>工资核算以</w:t>
      </w:r>
      <w:r>
        <w:rPr>
          <w:rFonts w:ascii="宋体" w:hAnsi="宋体" w:cs="宋体"/>
          <w:color w:val="FF0000"/>
          <w:kern w:val="0"/>
          <w:sz w:val="18"/>
          <w:szCs w:val="18"/>
        </w:rPr>
        <w:t>26</w:t>
      </w:r>
      <w:r>
        <w:rPr>
          <w:rFonts w:hint="eastAsia" w:ascii="宋体" w:hAnsi="宋体" w:cs="宋体"/>
          <w:color w:val="FF0000"/>
          <w:kern w:val="0"/>
          <w:sz w:val="18"/>
          <w:szCs w:val="18"/>
        </w:rPr>
        <w:t>个自然日作为计薪标准，按小时核算。</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2.2.2.6</w:t>
      </w:r>
      <w:r>
        <w:rPr>
          <w:rFonts w:hint="eastAsia" w:ascii="宋体" w:hAnsi="宋体" w:cs="宋体"/>
          <w:kern w:val="0"/>
          <w:sz w:val="18"/>
          <w:szCs w:val="18"/>
        </w:rPr>
        <w:t>离职员工的工资在员工离职当日核算，并由离职员工对核算出的工资进行签字确认。</w:t>
      </w:r>
      <w:r>
        <w:rPr>
          <w:rFonts w:ascii="宋体" w:hAnsi="宋体" w:cs="宋体"/>
          <w:kern w:val="0"/>
          <w:sz w:val="18"/>
          <w:szCs w:val="18"/>
        </w:rPr>
        <w:t xml:space="preserve"> </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2.2.2.7 </w:t>
      </w:r>
      <w:r>
        <w:rPr>
          <w:rFonts w:hint="eastAsia" w:ascii="宋体" w:hAnsi="宋体" w:cs="宋体"/>
          <w:kern w:val="0"/>
          <w:sz w:val="18"/>
          <w:szCs w:val="18"/>
        </w:rPr>
        <w:t>工资核算表中的有关加班工资、法定假日工资的特殊项单独体现。</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2.2.2.8 </w:t>
      </w:r>
      <w:r>
        <w:rPr>
          <w:rFonts w:hint="eastAsia" w:ascii="宋体" w:hAnsi="宋体" w:cs="宋体"/>
          <w:kern w:val="0"/>
          <w:sz w:val="18"/>
          <w:szCs w:val="18"/>
        </w:rPr>
        <w:t>工资核算审核</w:t>
      </w:r>
    </w:p>
    <w:p>
      <w:pPr>
        <w:spacing w:afterLines="50" w:line="400" w:lineRule="exact"/>
        <w:ind w:firstLine="720" w:firstLineChars="40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）公司薪资核算由人力资源部门、财务部门审核无误后，总经理签批后由财务部门统一发放。</w:t>
      </w:r>
      <w:r>
        <w:rPr>
          <w:rFonts w:ascii="宋体" w:hAnsi="宋体" w:cs="宋体"/>
          <w:kern w:val="0"/>
          <w:sz w:val="18"/>
          <w:szCs w:val="18"/>
        </w:rPr>
        <w:t xml:space="preserve"> </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薪酬支付</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2.2.3.1 </w:t>
      </w:r>
      <w:r>
        <w:rPr>
          <w:rFonts w:hint="eastAsia" w:ascii="宋体" w:hAnsi="宋体" w:cs="宋体"/>
          <w:kern w:val="0"/>
          <w:sz w:val="18"/>
          <w:szCs w:val="18"/>
        </w:rPr>
        <w:t>经审核无误后，工资每月支付一次，通过银行转账或现金方式，薪资以现金形式发放时，必须由员工本人领取，特殊原因本人不能领取时，可书面委托他人以身份证或其它有效证明代领。</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2.2.3.2 </w:t>
      </w:r>
      <w:r>
        <w:rPr>
          <w:rFonts w:hint="eastAsia" w:ascii="宋体" w:hAnsi="宋体" w:cs="宋体"/>
          <w:kern w:val="0"/>
          <w:sz w:val="18"/>
          <w:szCs w:val="18"/>
        </w:rPr>
        <w:t>所有发放工资必须向员工发放个人工资条并由员工签收。</w:t>
      </w:r>
    </w:p>
    <w:p>
      <w:pPr>
        <w:spacing w:afterLines="50" w:line="400" w:lineRule="exact"/>
        <w:ind w:left="1438" w:leftChars="342" w:hanging="720" w:hangingChars="400"/>
        <w:rPr>
          <w:rFonts w:ascii="宋体" w:cs="宋体"/>
          <w:kern w:val="0"/>
          <w:sz w:val="18"/>
          <w:szCs w:val="18"/>
        </w:rPr>
      </w:pPr>
      <w:r>
        <w:rPr>
          <w:rFonts w:ascii="宋体" w:hAnsi="宋体" w:cs="宋体"/>
          <w:kern w:val="0"/>
          <w:sz w:val="18"/>
          <w:szCs w:val="18"/>
        </w:rPr>
        <w:t xml:space="preserve">2.2.3.3 </w:t>
      </w:r>
      <w:r>
        <w:rPr>
          <w:rFonts w:hint="eastAsia" w:ascii="宋体" w:hAnsi="宋体" w:cs="宋体"/>
          <w:kern w:val="0"/>
          <w:sz w:val="18"/>
          <w:szCs w:val="18"/>
        </w:rPr>
        <w:t>离职员工工资在离职手续办理结束当日支付，如和员工有特殊约定的，按约定执行。</w:t>
      </w:r>
    </w:p>
    <w:p>
      <w:pPr>
        <w:spacing w:afterLines="50" w:line="400" w:lineRule="exact"/>
        <w:ind w:firstLine="720" w:firstLineChars="400"/>
        <w:rPr>
          <w:rFonts w:ascii="宋体" w:cs="宋体"/>
          <w:kern w:val="0"/>
          <w:sz w:val="18"/>
          <w:szCs w:val="18"/>
        </w:rPr>
      </w:pPr>
      <w:r>
        <w:rPr>
          <w:rFonts w:ascii="宋体" w:hAnsi="宋体" w:cs="宋体"/>
          <w:kern w:val="0"/>
          <w:sz w:val="18"/>
          <w:szCs w:val="18"/>
        </w:rPr>
        <w:t xml:space="preserve">2.2.1.4 </w:t>
      </w:r>
      <w:r>
        <w:rPr>
          <w:rFonts w:hint="eastAsia" w:ascii="宋体" w:hAnsi="宋体" w:cs="宋体"/>
          <w:kern w:val="0"/>
          <w:sz w:val="18"/>
          <w:szCs w:val="18"/>
        </w:rPr>
        <w:t>因财务核算及银行转账需要，每月度工资于次月</w:t>
      </w:r>
      <w:r>
        <w:rPr>
          <w:rFonts w:ascii="宋体" w:hAnsi="宋体" w:cs="宋体"/>
          <w:kern w:val="0"/>
          <w:sz w:val="18"/>
          <w:szCs w:val="18"/>
        </w:rPr>
        <w:t>15</w:t>
      </w:r>
      <w:r>
        <w:rPr>
          <w:rFonts w:hint="eastAsia" w:ascii="宋体" w:hAnsi="宋体" w:cs="宋体"/>
          <w:kern w:val="0"/>
          <w:sz w:val="18"/>
          <w:szCs w:val="18"/>
        </w:rPr>
        <w:t>日前发放，遇节假日顺延。</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2.2.3.4 </w:t>
      </w:r>
      <w:r>
        <w:rPr>
          <w:rFonts w:hint="eastAsia" w:ascii="宋体" w:hAnsi="宋体" w:cs="宋体"/>
          <w:kern w:val="0"/>
          <w:sz w:val="18"/>
          <w:szCs w:val="18"/>
        </w:rPr>
        <w:t>特殊情况薪酬支付</w:t>
      </w:r>
    </w:p>
    <w:p>
      <w:pPr>
        <w:spacing w:afterLines="50" w:line="400" w:lineRule="exact"/>
        <w:ind w:firstLine="720" w:firstLineChars="40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）加班</w:t>
      </w:r>
    </w:p>
    <w:p>
      <w:pPr>
        <w:spacing w:afterLines="50" w:line="400" w:lineRule="exact"/>
        <w:ind w:firstLine="1170" w:firstLineChars="650"/>
        <w:rPr>
          <w:rFonts w:ascii="宋体" w:cs="宋体"/>
          <w:kern w:val="0"/>
          <w:sz w:val="18"/>
          <w:szCs w:val="18"/>
        </w:rPr>
      </w:pPr>
      <w:r>
        <w:rPr>
          <w:rFonts w:hint="eastAsia" w:ascii="宋体" w:hAnsi="宋体" w:cs="宋体"/>
          <w:kern w:val="0"/>
          <w:sz w:val="18"/>
          <w:szCs w:val="18"/>
        </w:rPr>
        <w:t>加班工资按国家规定标准执行。</w:t>
      </w:r>
    </w:p>
    <w:p>
      <w:pPr>
        <w:spacing w:afterLines="50" w:line="400" w:lineRule="exact"/>
        <w:ind w:firstLine="720" w:firstLineChars="40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）工伤期间工资</w:t>
      </w:r>
    </w:p>
    <w:p>
      <w:pPr>
        <w:spacing w:afterLines="50" w:line="400" w:lineRule="exact"/>
        <w:ind w:left="1174" w:leftChars="559"/>
        <w:rPr>
          <w:rFonts w:ascii="宋体" w:cs="宋体"/>
          <w:kern w:val="0"/>
          <w:sz w:val="18"/>
          <w:szCs w:val="18"/>
        </w:rPr>
      </w:pPr>
      <w:r>
        <w:rPr>
          <w:rFonts w:hint="eastAsia" w:ascii="宋体" w:hAnsi="宋体" w:cs="宋体"/>
          <w:kern w:val="0"/>
          <w:sz w:val="18"/>
          <w:szCs w:val="18"/>
        </w:rPr>
        <w:t>工伤鉴定结束之前按原工资标准执行，工伤鉴定结束后根据工伤条例执行。</w:t>
      </w:r>
    </w:p>
    <w:p>
      <w:pPr>
        <w:spacing w:afterLines="50" w:line="400" w:lineRule="exact"/>
        <w:ind w:firstLine="720" w:firstLineChars="40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）妇女“三期”工资</w:t>
      </w:r>
    </w:p>
    <w:p>
      <w:pPr>
        <w:spacing w:afterLines="50" w:line="400" w:lineRule="exact"/>
        <w:ind w:firstLine="900" w:firstLineChars="500"/>
        <w:rPr>
          <w:rFonts w:ascii="宋体" w:cs="宋体"/>
          <w:kern w:val="0"/>
          <w:sz w:val="18"/>
          <w:szCs w:val="18"/>
        </w:rPr>
      </w:pPr>
      <w:r>
        <w:rPr>
          <w:rFonts w:ascii="宋体" w:hAnsi="宋体" w:cs="宋体"/>
          <w:kern w:val="0"/>
          <w:sz w:val="18"/>
          <w:szCs w:val="18"/>
        </w:rPr>
        <w:t>a</w:t>
      </w:r>
      <w:r>
        <w:rPr>
          <w:rFonts w:hint="eastAsia" w:ascii="宋体" w:hAnsi="宋体" w:cs="宋体"/>
          <w:kern w:val="0"/>
          <w:sz w:val="18"/>
          <w:szCs w:val="18"/>
        </w:rPr>
        <w:t>、产前孕检和产后哺乳假按正常工作对待。</w:t>
      </w:r>
    </w:p>
    <w:p>
      <w:pPr>
        <w:spacing w:afterLines="50" w:line="400" w:lineRule="exact"/>
        <w:ind w:left="1190" w:leftChars="441" w:hanging="264" w:hangingChars="147"/>
        <w:rPr>
          <w:rFonts w:ascii="宋体" w:cs="宋体"/>
          <w:kern w:val="0"/>
          <w:sz w:val="18"/>
          <w:szCs w:val="18"/>
        </w:rPr>
      </w:pPr>
      <w:r>
        <w:rPr>
          <w:rFonts w:ascii="宋体" w:hAnsi="宋体" w:cs="宋体"/>
          <w:kern w:val="0"/>
          <w:sz w:val="18"/>
          <w:szCs w:val="18"/>
        </w:rPr>
        <w:t>b</w:t>
      </w:r>
      <w:r>
        <w:rPr>
          <w:rFonts w:hint="eastAsia" w:ascii="宋体" w:hAnsi="宋体" w:cs="宋体"/>
          <w:kern w:val="0"/>
          <w:sz w:val="18"/>
          <w:szCs w:val="18"/>
        </w:rPr>
        <w:t>、产假工资由生育保险承担，未缴纳生育保险的，由公司按生育保险的待遇承担。</w:t>
      </w:r>
    </w:p>
    <w:p>
      <w:pPr>
        <w:spacing w:afterLines="50" w:line="400" w:lineRule="exact"/>
        <w:ind w:firstLine="720" w:firstLineChars="40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）各类假期（事假、病假、年休假、探亲假、陪护假、婚嫁、丧假）</w:t>
      </w:r>
    </w:p>
    <w:p>
      <w:pPr>
        <w:spacing w:afterLines="50" w:line="400" w:lineRule="exact"/>
        <w:ind w:firstLine="900" w:firstLineChars="500"/>
        <w:rPr>
          <w:rFonts w:ascii="宋体" w:cs="宋体"/>
          <w:kern w:val="0"/>
          <w:sz w:val="18"/>
          <w:szCs w:val="18"/>
        </w:rPr>
      </w:pPr>
      <w:r>
        <w:rPr>
          <w:rFonts w:ascii="宋体" w:hAnsi="宋体" w:cs="宋体"/>
          <w:kern w:val="0"/>
          <w:sz w:val="18"/>
          <w:szCs w:val="18"/>
        </w:rPr>
        <w:t>a</w:t>
      </w:r>
      <w:r>
        <w:rPr>
          <w:rFonts w:hint="eastAsia" w:ascii="宋体" w:hAnsi="宋体" w:cs="宋体"/>
          <w:kern w:val="0"/>
          <w:sz w:val="18"/>
          <w:szCs w:val="18"/>
        </w:rPr>
        <w:t>、事假期间的工资按缺勤计算。</w:t>
      </w:r>
    </w:p>
    <w:p>
      <w:pPr>
        <w:spacing w:afterLines="50" w:line="400" w:lineRule="exact"/>
        <w:ind w:firstLine="900" w:firstLineChars="500"/>
        <w:rPr>
          <w:rFonts w:ascii="宋体" w:cs="宋体"/>
          <w:color w:val="FF0000"/>
          <w:kern w:val="0"/>
          <w:sz w:val="18"/>
          <w:szCs w:val="18"/>
        </w:rPr>
      </w:pPr>
      <w:r>
        <w:rPr>
          <w:rFonts w:ascii="宋体" w:hAnsi="宋体" w:cs="宋体"/>
          <w:color w:val="FF0000"/>
          <w:kern w:val="0"/>
          <w:sz w:val="18"/>
          <w:szCs w:val="18"/>
        </w:rPr>
        <w:t>b</w:t>
      </w:r>
      <w:r>
        <w:rPr>
          <w:rFonts w:hint="eastAsia" w:ascii="宋体" w:hAnsi="宋体" w:cs="宋体"/>
          <w:color w:val="FF0000"/>
          <w:kern w:val="0"/>
          <w:sz w:val="18"/>
          <w:szCs w:val="18"/>
        </w:rPr>
        <w:t>、病假按当地工资最低工资标准</w:t>
      </w:r>
      <w:r>
        <w:rPr>
          <w:rFonts w:ascii="宋体" w:hAnsi="宋体" w:cs="宋体"/>
          <w:color w:val="FF0000"/>
          <w:kern w:val="0"/>
          <w:sz w:val="18"/>
          <w:szCs w:val="18"/>
        </w:rPr>
        <w:t>80%</w:t>
      </w:r>
      <w:r>
        <w:rPr>
          <w:rFonts w:hint="eastAsia" w:ascii="宋体" w:hAnsi="宋体" w:cs="宋体"/>
          <w:color w:val="FF0000"/>
          <w:kern w:val="0"/>
          <w:sz w:val="18"/>
          <w:szCs w:val="18"/>
        </w:rPr>
        <w:t>执行。</w:t>
      </w:r>
    </w:p>
    <w:p>
      <w:pPr>
        <w:spacing w:afterLines="50" w:line="400" w:lineRule="exact"/>
        <w:ind w:firstLine="900" w:firstLineChars="500"/>
        <w:rPr>
          <w:rFonts w:ascii="宋体" w:cs="宋体"/>
          <w:kern w:val="0"/>
          <w:sz w:val="18"/>
          <w:szCs w:val="18"/>
        </w:rPr>
      </w:pPr>
      <w:r>
        <w:rPr>
          <w:rFonts w:ascii="宋体" w:hAnsi="宋体" w:cs="宋体"/>
          <w:kern w:val="0"/>
          <w:sz w:val="18"/>
          <w:szCs w:val="18"/>
        </w:rPr>
        <w:t>c</w:t>
      </w:r>
      <w:r>
        <w:rPr>
          <w:rFonts w:hint="eastAsia" w:ascii="宋体" w:hAnsi="宋体" w:cs="宋体"/>
          <w:kern w:val="0"/>
          <w:sz w:val="18"/>
          <w:szCs w:val="18"/>
        </w:rPr>
        <w:t>、国家法定年休假未休的，按</w:t>
      </w:r>
      <w:r>
        <w:rPr>
          <w:rFonts w:ascii="宋体" w:hAnsi="宋体" w:cs="宋体"/>
          <w:kern w:val="0"/>
          <w:sz w:val="18"/>
          <w:szCs w:val="18"/>
        </w:rPr>
        <w:t>300%</w:t>
      </w:r>
      <w:r>
        <w:rPr>
          <w:rFonts w:hint="eastAsia" w:ascii="宋体" w:hAnsi="宋体" w:cs="宋体"/>
          <w:kern w:val="0"/>
          <w:sz w:val="18"/>
          <w:szCs w:val="18"/>
        </w:rPr>
        <w:t>计算年休工资，但原则上都应安排补休。</w:t>
      </w:r>
    </w:p>
    <w:p>
      <w:pPr>
        <w:spacing w:afterLines="50" w:line="400" w:lineRule="exact"/>
        <w:ind w:firstLine="900" w:firstLineChars="500"/>
        <w:rPr>
          <w:rFonts w:ascii="宋体" w:cs="宋体"/>
          <w:kern w:val="0"/>
          <w:sz w:val="18"/>
          <w:szCs w:val="18"/>
        </w:rPr>
      </w:pPr>
      <w:r>
        <w:rPr>
          <w:rFonts w:ascii="宋体" w:hAnsi="宋体" w:cs="宋体"/>
          <w:kern w:val="0"/>
          <w:sz w:val="18"/>
          <w:szCs w:val="18"/>
        </w:rPr>
        <w:t>d</w:t>
      </w:r>
      <w:r>
        <w:rPr>
          <w:rFonts w:hint="eastAsia" w:ascii="宋体" w:hAnsi="宋体" w:cs="宋体"/>
          <w:kern w:val="0"/>
          <w:sz w:val="18"/>
          <w:szCs w:val="18"/>
        </w:rPr>
        <w:t>、陪护假、婚嫁、丧假均为带薪假，按正常工作对待。</w:t>
      </w:r>
    </w:p>
    <w:p>
      <w:pPr>
        <w:spacing w:afterLines="50" w:line="400" w:lineRule="exact"/>
        <w:ind w:firstLine="810" w:firstLineChars="45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）检修、零工工资</w:t>
      </w:r>
    </w:p>
    <w:p>
      <w:pPr>
        <w:spacing w:afterLines="50" w:line="400" w:lineRule="exact"/>
        <w:ind w:left="1214" w:leftChars="578" w:firstLine="1"/>
        <w:rPr>
          <w:rFonts w:ascii="宋体" w:cs="宋体"/>
          <w:kern w:val="0"/>
          <w:sz w:val="18"/>
          <w:szCs w:val="18"/>
        </w:rPr>
      </w:pPr>
      <w:r>
        <w:rPr>
          <w:rFonts w:hint="eastAsia" w:ascii="宋体" w:hAnsi="宋体" w:cs="宋体"/>
          <w:kern w:val="0"/>
          <w:sz w:val="18"/>
          <w:szCs w:val="18"/>
        </w:rPr>
        <w:t>检修、大修人员和协助人员薪资标准由公司人力资源部组织提报，公司生产管理部门核准、公司总经理签批。</w:t>
      </w:r>
    </w:p>
    <w:p>
      <w:pPr>
        <w:spacing w:afterLines="50" w:line="400" w:lineRule="exact"/>
        <w:ind w:firstLine="900" w:firstLineChars="50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6</w:t>
      </w:r>
      <w:r>
        <w:rPr>
          <w:rFonts w:hint="eastAsia" w:ascii="宋体" w:hAnsi="宋体" w:cs="宋体"/>
          <w:kern w:val="0"/>
          <w:sz w:val="18"/>
          <w:szCs w:val="18"/>
        </w:rPr>
        <w:t>）待岗工资</w:t>
      </w:r>
    </w:p>
    <w:p>
      <w:pPr>
        <w:spacing w:afterLines="50" w:line="400" w:lineRule="exact"/>
        <w:ind w:left="1214" w:leftChars="578" w:firstLine="1"/>
        <w:rPr>
          <w:rFonts w:ascii="宋体" w:cs="宋体"/>
          <w:kern w:val="0"/>
          <w:sz w:val="18"/>
          <w:szCs w:val="18"/>
        </w:rPr>
      </w:pPr>
      <w:r>
        <w:rPr>
          <w:rFonts w:hint="eastAsia" w:ascii="宋体" w:hAnsi="宋体" w:cs="宋体"/>
          <w:kern w:val="0"/>
          <w:sz w:val="18"/>
          <w:szCs w:val="18"/>
        </w:rPr>
        <w:t>待岗工资按每天</w:t>
      </w:r>
      <w:r>
        <w:rPr>
          <w:rFonts w:ascii="宋体" w:hAnsi="宋体" w:cs="宋体"/>
          <w:kern w:val="0"/>
          <w:sz w:val="18"/>
          <w:szCs w:val="18"/>
        </w:rPr>
        <w:t>15</w:t>
      </w:r>
      <w:r>
        <w:rPr>
          <w:rFonts w:hint="eastAsia" w:ascii="宋体" w:hAnsi="宋体" w:cs="宋体"/>
          <w:kern w:val="0"/>
          <w:sz w:val="18"/>
          <w:szCs w:val="18"/>
        </w:rPr>
        <w:t>元执行，低于当地最低工资标准</w:t>
      </w:r>
      <w:r>
        <w:rPr>
          <w:rFonts w:ascii="宋体" w:hAnsi="宋体" w:cs="宋体"/>
          <w:kern w:val="0"/>
          <w:sz w:val="18"/>
          <w:szCs w:val="18"/>
        </w:rPr>
        <w:t>80%</w:t>
      </w:r>
      <w:r>
        <w:rPr>
          <w:rFonts w:hint="eastAsia" w:ascii="宋体" w:hAnsi="宋体" w:cs="宋体"/>
          <w:kern w:val="0"/>
          <w:sz w:val="18"/>
          <w:szCs w:val="18"/>
        </w:rPr>
        <w:t>的，按当地最低工资标准的</w:t>
      </w:r>
      <w:r>
        <w:rPr>
          <w:rFonts w:ascii="宋体" w:hAnsi="宋体" w:cs="宋体"/>
          <w:kern w:val="0"/>
          <w:sz w:val="18"/>
          <w:szCs w:val="18"/>
        </w:rPr>
        <w:t>80%</w:t>
      </w:r>
      <w:r>
        <w:rPr>
          <w:rFonts w:hint="eastAsia" w:ascii="宋体" w:hAnsi="宋体" w:cs="宋体"/>
          <w:kern w:val="0"/>
          <w:sz w:val="18"/>
          <w:szCs w:val="18"/>
        </w:rPr>
        <w:t>执行。</w:t>
      </w:r>
    </w:p>
    <w:p>
      <w:pPr>
        <w:spacing w:afterLines="50" w:line="400" w:lineRule="exact"/>
        <w:ind w:firstLine="900" w:firstLineChars="500"/>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7</w:t>
      </w:r>
      <w:r>
        <w:rPr>
          <w:rFonts w:hint="eastAsia" w:ascii="宋体" w:hAnsi="宋体" w:cs="宋体"/>
          <w:kern w:val="0"/>
          <w:sz w:val="18"/>
          <w:szCs w:val="18"/>
        </w:rPr>
        <w:t>）旷工</w:t>
      </w:r>
    </w:p>
    <w:p>
      <w:pPr>
        <w:spacing w:afterLines="50" w:line="400" w:lineRule="exact"/>
        <w:ind w:firstLine="1350" w:firstLineChars="750"/>
        <w:rPr>
          <w:rFonts w:ascii="宋体" w:cs="宋体"/>
          <w:kern w:val="0"/>
          <w:sz w:val="18"/>
          <w:szCs w:val="18"/>
        </w:rPr>
      </w:pPr>
      <w:r>
        <w:rPr>
          <w:rFonts w:hint="eastAsia" w:ascii="宋体" w:hAnsi="宋体" w:cs="宋体"/>
          <w:kern w:val="0"/>
          <w:sz w:val="18"/>
          <w:szCs w:val="18"/>
        </w:rPr>
        <w:t>旷工期间的工资按缺勤计算。</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2.3 </w:t>
      </w:r>
      <w:r>
        <w:rPr>
          <w:rFonts w:hint="eastAsia" w:ascii="宋体" w:hAnsi="宋体" w:cs="宋体"/>
          <w:kern w:val="0"/>
          <w:sz w:val="18"/>
          <w:szCs w:val="18"/>
        </w:rPr>
        <w:t>工资档案管理</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所有工资支付有员工签收记录，并按档案管理的要求保存。</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保存工资支付银行转账记录，并按档案管理的要求保存。</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保存社会保险缴纳凭证，并按档案管理的要求保存。</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2.3.4 </w:t>
      </w:r>
      <w:r>
        <w:rPr>
          <w:rFonts w:hint="eastAsia" w:ascii="宋体" w:hAnsi="宋体" w:cs="宋体"/>
          <w:kern w:val="0"/>
          <w:sz w:val="18"/>
          <w:szCs w:val="18"/>
        </w:rPr>
        <w:t>保存员工各类请休假记录，并按档案管理的要求保存。</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2.3.5 </w:t>
      </w:r>
      <w:r>
        <w:rPr>
          <w:rFonts w:hint="eastAsia" w:ascii="宋体" w:hAnsi="宋体" w:cs="宋体"/>
          <w:kern w:val="0"/>
          <w:sz w:val="18"/>
          <w:szCs w:val="18"/>
        </w:rPr>
        <w:t>保存所有员工考勤记录，并按档案管理的要求保存。</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2.3.6 </w:t>
      </w:r>
      <w:r>
        <w:rPr>
          <w:rFonts w:hint="eastAsia" w:ascii="宋体" w:hAnsi="宋体" w:cs="宋体"/>
          <w:kern w:val="0"/>
          <w:sz w:val="18"/>
          <w:szCs w:val="18"/>
        </w:rPr>
        <w:t>保存离职员工的补偿及工资支付记录，并按档案管理的要求保存。</w:t>
      </w:r>
    </w:p>
    <w:p>
      <w:pPr>
        <w:spacing w:afterLines="50" w:line="400" w:lineRule="exact"/>
        <w:ind w:left="890" w:leftChars="172" w:hanging="529" w:hangingChars="294"/>
        <w:rPr>
          <w:rFonts w:ascii="宋体" w:cs="宋体"/>
          <w:kern w:val="0"/>
          <w:sz w:val="18"/>
          <w:szCs w:val="18"/>
        </w:rPr>
      </w:pPr>
      <w:r>
        <w:rPr>
          <w:rFonts w:ascii="宋体" w:hAnsi="宋体" w:cs="宋体"/>
          <w:kern w:val="0"/>
          <w:sz w:val="18"/>
          <w:szCs w:val="18"/>
        </w:rPr>
        <w:t xml:space="preserve">2.3.7 </w:t>
      </w:r>
      <w:r>
        <w:rPr>
          <w:rFonts w:hint="eastAsia" w:ascii="宋体" w:hAnsi="宋体" w:cs="宋体"/>
          <w:kern w:val="0"/>
          <w:sz w:val="18"/>
          <w:szCs w:val="18"/>
        </w:rPr>
        <w:t>所有最终发放工资记录的电子版需在发放后一周之内报公司人力资源部备案。</w:t>
      </w:r>
    </w:p>
    <w:p>
      <w:pPr>
        <w:spacing w:afterLines="50" w:line="400" w:lineRule="exact"/>
        <w:rPr>
          <w:rFonts w:ascii="宋体" w:cs="宋体"/>
          <w:color w:val="FF0000"/>
          <w:kern w:val="0"/>
          <w:sz w:val="18"/>
          <w:szCs w:val="18"/>
        </w:rPr>
      </w:pPr>
      <w:r>
        <w:rPr>
          <w:rFonts w:ascii="宋体" w:hAnsi="宋体" w:cs="宋体"/>
          <w:color w:val="FF0000"/>
          <w:kern w:val="0"/>
          <w:sz w:val="18"/>
          <w:szCs w:val="18"/>
        </w:rPr>
        <w:t xml:space="preserve">3 </w:t>
      </w:r>
      <w:r>
        <w:rPr>
          <w:rFonts w:hint="eastAsia" w:ascii="宋体" w:hAnsi="宋体" w:cs="宋体"/>
          <w:color w:val="FF0000"/>
          <w:kern w:val="0"/>
          <w:sz w:val="18"/>
          <w:szCs w:val="18"/>
        </w:rPr>
        <w:t>社保福利劳保管理（暂不执行）</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3.1 </w:t>
      </w:r>
      <w:r>
        <w:rPr>
          <w:rFonts w:hint="eastAsia" w:ascii="宋体" w:hAnsi="宋体" w:cs="宋体"/>
          <w:kern w:val="0"/>
          <w:sz w:val="18"/>
          <w:szCs w:val="18"/>
        </w:rPr>
        <w:t>社保管理</w:t>
      </w:r>
    </w:p>
    <w:p>
      <w:pPr>
        <w:spacing w:afterLines="50" w:line="400" w:lineRule="exact"/>
        <w:ind w:left="540" w:leftChars="257" w:firstLine="2"/>
        <w:rPr>
          <w:rFonts w:ascii="宋体" w:cs="宋体"/>
          <w:kern w:val="0"/>
          <w:sz w:val="18"/>
          <w:szCs w:val="18"/>
        </w:rPr>
      </w:pPr>
      <w:r>
        <w:rPr>
          <w:rFonts w:hint="eastAsia" w:ascii="宋体" w:hAnsi="宋体" w:cs="宋体"/>
          <w:kern w:val="0"/>
          <w:sz w:val="18"/>
          <w:szCs w:val="18"/>
        </w:rPr>
        <w:t>社保指公司为正式员工购买的法定的社会统筹保险福利，包括养老金、医疗保险、失业保险金和工伤等。</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3.2 </w:t>
      </w:r>
      <w:r>
        <w:rPr>
          <w:rFonts w:hint="eastAsia" w:ascii="宋体" w:hAnsi="宋体" w:cs="宋体"/>
          <w:kern w:val="0"/>
          <w:sz w:val="18"/>
          <w:szCs w:val="18"/>
        </w:rPr>
        <w:t>缴纳管理</w:t>
      </w:r>
    </w:p>
    <w:p>
      <w:pPr>
        <w:spacing w:afterLines="50" w:line="400" w:lineRule="exact"/>
        <w:ind w:left="1019" w:leftChars="228" w:hanging="540" w:hangingChars="300"/>
        <w:rPr>
          <w:rFonts w:ascii="宋体" w:cs="宋体"/>
          <w:kern w:val="0"/>
          <w:sz w:val="18"/>
          <w:szCs w:val="18"/>
        </w:rPr>
      </w:pPr>
      <w:r>
        <w:rPr>
          <w:rFonts w:ascii="宋体" w:hAnsi="宋体" w:cs="宋体"/>
          <w:kern w:val="0"/>
          <w:sz w:val="18"/>
          <w:szCs w:val="18"/>
        </w:rPr>
        <w:t xml:space="preserve">3.2.1 </w:t>
      </w:r>
      <w:r>
        <w:rPr>
          <w:rFonts w:hint="eastAsia" w:ascii="宋体" w:hAnsi="宋体" w:cs="宋体"/>
          <w:kern w:val="0"/>
          <w:sz w:val="18"/>
          <w:szCs w:val="18"/>
        </w:rPr>
        <w:t>所有公司的员工符合社保缴纳要求的必须按国家规定缴纳社会保险，员工只承担个人缴纳部分。</w:t>
      </w:r>
    </w:p>
    <w:p>
      <w:pPr>
        <w:spacing w:afterLines="50" w:line="400" w:lineRule="exact"/>
        <w:ind w:left="1019" w:leftChars="228" w:hanging="540" w:hangingChars="300"/>
        <w:rPr>
          <w:rFonts w:ascii="宋体" w:cs="宋体"/>
          <w:kern w:val="0"/>
          <w:sz w:val="18"/>
          <w:szCs w:val="18"/>
        </w:rPr>
      </w:pPr>
      <w:r>
        <w:rPr>
          <w:rFonts w:ascii="宋体" w:hAnsi="宋体" w:cs="宋体"/>
          <w:kern w:val="0"/>
          <w:sz w:val="18"/>
          <w:szCs w:val="18"/>
        </w:rPr>
        <w:t>3.2.2</w:t>
      </w:r>
      <w:r>
        <w:rPr>
          <w:rFonts w:hint="eastAsia" w:ascii="宋体" w:hAnsi="宋体" w:cs="宋体"/>
          <w:kern w:val="0"/>
          <w:sz w:val="18"/>
          <w:szCs w:val="18"/>
        </w:rPr>
        <w:t>人力资源部按规定办理缴纳人员的保险手续，建立缴纳台账。</w:t>
      </w:r>
    </w:p>
    <w:p>
      <w:pPr>
        <w:spacing w:afterLines="50" w:line="400" w:lineRule="exact"/>
        <w:ind w:left="1019" w:leftChars="228" w:hanging="540" w:hangingChars="300"/>
        <w:rPr>
          <w:rFonts w:ascii="宋体" w:cs="宋体"/>
          <w:kern w:val="0"/>
          <w:sz w:val="18"/>
          <w:szCs w:val="18"/>
        </w:rPr>
      </w:pPr>
      <w:r>
        <w:rPr>
          <w:rFonts w:ascii="宋体" w:hAnsi="宋体" w:cs="宋体"/>
          <w:kern w:val="0"/>
          <w:sz w:val="18"/>
          <w:szCs w:val="18"/>
        </w:rPr>
        <w:t xml:space="preserve">3.2.3 </w:t>
      </w:r>
      <w:r>
        <w:rPr>
          <w:rFonts w:hint="eastAsia" w:ascii="宋体" w:hAnsi="宋体" w:cs="宋体"/>
          <w:kern w:val="0"/>
          <w:sz w:val="18"/>
          <w:szCs w:val="18"/>
        </w:rPr>
        <w:t>社会保险标准、缴纳基数、险种、比例由人力资源部按国家规定执行。</w:t>
      </w:r>
    </w:p>
    <w:p>
      <w:pPr>
        <w:spacing w:afterLines="50" w:line="400" w:lineRule="exact"/>
        <w:ind w:left="1019" w:leftChars="228" w:hanging="540" w:hangingChars="300"/>
        <w:rPr>
          <w:rFonts w:ascii="宋体" w:cs="宋体"/>
          <w:kern w:val="0"/>
          <w:sz w:val="18"/>
          <w:szCs w:val="18"/>
        </w:rPr>
      </w:pPr>
      <w:r>
        <w:rPr>
          <w:rFonts w:ascii="宋体" w:hAnsi="宋体" w:cs="宋体"/>
          <w:kern w:val="0"/>
          <w:sz w:val="18"/>
          <w:szCs w:val="18"/>
        </w:rPr>
        <w:t xml:space="preserve">3.2.4 </w:t>
      </w:r>
      <w:r>
        <w:rPr>
          <w:rFonts w:hint="eastAsia" w:ascii="宋体" w:hAnsi="宋体" w:cs="宋体"/>
          <w:kern w:val="0"/>
          <w:sz w:val="18"/>
          <w:szCs w:val="18"/>
        </w:rPr>
        <w:t>社会保险金由企业、个人共同承担，个人应缴纳部分由各公司薪资核算部在每月工资中代扣。</w:t>
      </w:r>
    </w:p>
    <w:p>
      <w:pPr>
        <w:spacing w:afterLines="50" w:line="400" w:lineRule="exact"/>
        <w:ind w:left="1019" w:leftChars="228" w:hanging="540" w:hangingChars="300"/>
        <w:rPr>
          <w:rFonts w:ascii="宋体" w:cs="宋体"/>
          <w:kern w:val="0"/>
          <w:sz w:val="18"/>
          <w:szCs w:val="18"/>
        </w:rPr>
      </w:pPr>
      <w:r>
        <w:rPr>
          <w:rFonts w:ascii="宋体" w:hAnsi="宋体" w:cs="宋体"/>
          <w:kern w:val="0"/>
          <w:sz w:val="18"/>
          <w:szCs w:val="18"/>
        </w:rPr>
        <w:t>3.2</w:t>
      </w:r>
      <w:r>
        <w:rPr>
          <w:rFonts w:ascii="宋体" w:cs="宋体"/>
          <w:kern w:val="0"/>
          <w:sz w:val="18"/>
          <w:szCs w:val="18"/>
        </w:rPr>
        <w:t>.</w:t>
      </w:r>
      <w:r>
        <w:rPr>
          <w:rFonts w:ascii="宋体" w:hAnsi="宋体" w:cs="宋体"/>
          <w:kern w:val="0"/>
          <w:sz w:val="18"/>
          <w:szCs w:val="18"/>
        </w:rPr>
        <w:t xml:space="preserve">5 </w:t>
      </w:r>
      <w:r>
        <w:rPr>
          <w:rFonts w:hint="eastAsia" w:ascii="宋体" w:hAnsi="宋体" w:cs="宋体"/>
          <w:kern w:val="0"/>
          <w:sz w:val="18"/>
          <w:szCs w:val="18"/>
        </w:rPr>
        <w:t>由人力资源部门根据国家规定时间及时到国家相关机关缴纳。</w:t>
      </w:r>
    </w:p>
    <w:p>
      <w:pPr>
        <w:spacing w:afterLines="50" w:line="400" w:lineRule="exact"/>
        <w:ind w:firstLine="180" w:firstLineChars="100"/>
        <w:outlineLvl w:val="0"/>
        <w:rPr>
          <w:rFonts w:ascii="宋体" w:cs="宋体"/>
          <w:kern w:val="0"/>
          <w:sz w:val="18"/>
          <w:szCs w:val="18"/>
        </w:rPr>
      </w:pPr>
      <w:r>
        <w:rPr>
          <w:rFonts w:ascii="宋体" w:hAnsi="宋体" w:cs="宋体"/>
          <w:kern w:val="0"/>
          <w:sz w:val="18"/>
          <w:szCs w:val="18"/>
        </w:rPr>
        <w:t xml:space="preserve">3.3 </w:t>
      </w:r>
      <w:r>
        <w:rPr>
          <w:rFonts w:hint="eastAsia" w:ascii="宋体" w:hAnsi="宋体" w:cs="宋体"/>
          <w:kern w:val="0"/>
          <w:sz w:val="18"/>
          <w:szCs w:val="18"/>
        </w:rPr>
        <w:t>异动缴纳管理</w:t>
      </w:r>
    </w:p>
    <w:p>
      <w:pPr>
        <w:spacing w:afterLines="50" w:line="400" w:lineRule="exact"/>
        <w:ind w:left="1086" w:leftChars="260" w:hanging="540" w:hangingChars="300"/>
        <w:rPr>
          <w:rFonts w:ascii="宋体" w:cs="宋体"/>
          <w:kern w:val="0"/>
          <w:sz w:val="18"/>
          <w:szCs w:val="18"/>
        </w:rPr>
      </w:pPr>
      <w:r>
        <w:rPr>
          <w:rFonts w:ascii="宋体" w:hAnsi="宋体" w:cs="宋体"/>
          <w:kern w:val="0"/>
          <w:sz w:val="18"/>
          <w:szCs w:val="18"/>
        </w:rPr>
        <w:t xml:space="preserve">3.3.1 </w:t>
      </w:r>
      <w:r>
        <w:rPr>
          <w:rFonts w:hint="eastAsia" w:ascii="宋体" w:hAnsi="宋体" w:cs="宋体"/>
          <w:kern w:val="0"/>
          <w:sz w:val="18"/>
          <w:szCs w:val="18"/>
        </w:rPr>
        <w:t>异动人员社会保险自调动之月起由调入所在公司按标准缴纳，个人应缴纳部分由调入公司从月薪中代扣。</w:t>
      </w:r>
    </w:p>
    <w:p>
      <w:pPr>
        <w:spacing w:afterLines="50" w:line="400" w:lineRule="exact"/>
        <w:ind w:left="1086" w:leftChars="260" w:hanging="540" w:hangingChars="300"/>
        <w:rPr>
          <w:rFonts w:ascii="宋体" w:cs="宋体"/>
          <w:kern w:val="0"/>
          <w:sz w:val="18"/>
          <w:szCs w:val="18"/>
        </w:rPr>
      </w:pPr>
      <w:r>
        <w:rPr>
          <w:rFonts w:ascii="宋体" w:hAnsi="宋体" w:cs="宋体"/>
          <w:kern w:val="0"/>
          <w:sz w:val="18"/>
          <w:szCs w:val="18"/>
        </w:rPr>
        <w:t xml:space="preserve">3.3.2 </w:t>
      </w:r>
      <w:r>
        <w:rPr>
          <w:rFonts w:hint="eastAsia" w:ascii="宋体" w:hAnsi="宋体" w:cs="宋体"/>
          <w:kern w:val="0"/>
          <w:sz w:val="18"/>
          <w:szCs w:val="18"/>
        </w:rPr>
        <w:t>员工离职自手续办理完毕之月所在季度起停止缴纳社会保险。</w:t>
      </w:r>
    </w:p>
    <w:p>
      <w:pPr>
        <w:spacing w:afterLines="50" w:line="400" w:lineRule="exact"/>
        <w:ind w:left="1086" w:leftChars="260" w:hanging="540" w:hangingChars="300"/>
        <w:rPr>
          <w:rFonts w:ascii="宋体" w:cs="宋体"/>
          <w:kern w:val="0"/>
          <w:sz w:val="18"/>
          <w:szCs w:val="18"/>
        </w:rPr>
      </w:pPr>
      <w:r>
        <w:rPr>
          <w:rFonts w:ascii="宋体" w:hAnsi="宋体" w:cs="宋体"/>
          <w:kern w:val="0"/>
          <w:sz w:val="18"/>
          <w:szCs w:val="18"/>
        </w:rPr>
        <w:t xml:space="preserve">3.3.3 </w:t>
      </w:r>
      <w:r>
        <w:rPr>
          <w:rFonts w:hint="eastAsia" w:ascii="宋体" w:hAnsi="宋体" w:cs="宋体"/>
          <w:kern w:val="0"/>
          <w:sz w:val="18"/>
          <w:szCs w:val="18"/>
        </w:rPr>
        <w:t>新入职员工符合社保缴纳条件的在入职当月起开始缴纳社会保险，如当月不能缴纳的，则在下月缴纳，如因员工个人的原因不能缴纳的，公司不予补缴。</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3.4 </w:t>
      </w:r>
      <w:r>
        <w:rPr>
          <w:rFonts w:hint="eastAsia" w:ascii="宋体" w:hAnsi="宋体" w:cs="宋体"/>
          <w:kern w:val="0"/>
          <w:sz w:val="18"/>
          <w:szCs w:val="18"/>
        </w:rPr>
        <w:t>档案转移</w:t>
      </w:r>
    </w:p>
    <w:p>
      <w:pPr>
        <w:spacing w:afterLines="50" w:line="400" w:lineRule="exact"/>
        <w:ind w:firstLine="540" w:firstLineChars="300"/>
        <w:rPr>
          <w:rFonts w:ascii="宋体" w:cs="宋体"/>
          <w:kern w:val="0"/>
          <w:sz w:val="18"/>
          <w:szCs w:val="18"/>
        </w:rPr>
      </w:pPr>
      <w:r>
        <w:rPr>
          <w:rFonts w:hint="eastAsia" w:ascii="宋体" w:hAnsi="宋体" w:cs="宋体"/>
          <w:kern w:val="0"/>
          <w:sz w:val="18"/>
          <w:szCs w:val="18"/>
        </w:rPr>
        <w:t>社保档案的转移按国家相关规定执行。</w:t>
      </w:r>
    </w:p>
    <w:p>
      <w:pPr>
        <w:spacing w:afterLines="50" w:line="400" w:lineRule="exact"/>
        <w:ind w:left="1" w:firstLine="180" w:firstLineChars="100"/>
        <w:rPr>
          <w:rFonts w:ascii="宋体" w:cs="宋体"/>
          <w:kern w:val="0"/>
          <w:sz w:val="18"/>
          <w:szCs w:val="18"/>
        </w:rPr>
      </w:pPr>
      <w:r>
        <w:rPr>
          <w:rFonts w:ascii="宋体" w:hAnsi="宋体" w:cs="宋体"/>
          <w:kern w:val="0"/>
          <w:sz w:val="18"/>
          <w:szCs w:val="18"/>
        </w:rPr>
        <w:t xml:space="preserve">3.5 </w:t>
      </w:r>
      <w:r>
        <w:rPr>
          <w:rFonts w:hint="eastAsia" w:ascii="宋体" w:hAnsi="宋体" w:cs="宋体"/>
          <w:kern w:val="0"/>
          <w:sz w:val="18"/>
          <w:szCs w:val="18"/>
        </w:rPr>
        <w:t>退休办理</w:t>
      </w:r>
    </w:p>
    <w:p>
      <w:pPr>
        <w:spacing w:afterLines="50" w:line="400" w:lineRule="exact"/>
        <w:ind w:left="538" w:leftChars="256"/>
        <w:rPr>
          <w:rFonts w:ascii="宋体" w:cs="宋体"/>
          <w:kern w:val="0"/>
          <w:sz w:val="18"/>
          <w:szCs w:val="18"/>
        </w:rPr>
      </w:pPr>
      <w:r>
        <w:rPr>
          <w:rFonts w:hint="eastAsia" w:ascii="宋体" w:hAnsi="宋体" w:cs="宋体"/>
          <w:kern w:val="0"/>
          <w:sz w:val="18"/>
          <w:szCs w:val="18"/>
        </w:rPr>
        <w:t>员工达到法定退休年龄，缴费年限满</w:t>
      </w:r>
      <w:r>
        <w:rPr>
          <w:rFonts w:ascii="宋体" w:hAnsi="宋体" w:cs="宋体"/>
          <w:kern w:val="0"/>
          <w:sz w:val="18"/>
          <w:szCs w:val="18"/>
        </w:rPr>
        <w:t>15</w:t>
      </w:r>
      <w:r>
        <w:rPr>
          <w:rFonts w:hint="eastAsia" w:ascii="宋体" w:hAnsi="宋体" w:cs="宋体"/>
          <w:kern w:val="0"/>
          <w:sz w:val="18"/>
          <w:szCs w:val="18"/>
        </w:rPr>
        <w:t>年的，人力资源部按照国家规定及时到国家相关机关部协助办理退休手续。</w:t>
      </w:r>
      <w:r>
        <w:rPr>
          <w:rFonts w:ascii="宋体" w:hAnsi="宋体" w:cs="宋体"/>
          <w:kern w:val="0"/>
          <w:sz w:val="18"/>
          <w:szCs w:val="18"/>
        </w:rPr>
        <w:t xml:space="preserve"> </w:t>
      </w:r>
      <w:r>
        <w:rPr>
          <w:rFonts w:hint="eastAsia" w:ascii="宋体" w:hAnsi="宋体" w:cs="宋体"/>
          <w:kern w:val="0"/>
          <w:sz w:val="18"/>
          <w:szCs w:val="18"/>
        </w:rPr>
        <w:t>退休员工根据国家规定按期领取社会保险金。</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3.6 </w:t>
      </w:r>
      <w:r>
        <w:rPr>
          <w:rFonts w:hint="eastAsia" w:ascii="宋体" w:hAnsi="宋体" w:cs="宋体"/>
          <w:kern w:val="0"/>
          <w:sz w:val="18"/>
          <w:szCs w:val="18"/>
        </w:rPr>
        <w:t>其他福利及劳保管理</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3.6.1 </w:t>
      </w:r>
      <w:r>
        <w:rPr>
          <w:rFonts w:hint="eastAsia" w:ascii="宋体" w:hAnsi="宋体" w:cs="宋体"/>
          <w:kern w:val="0"/>
          <w:sz w:val="18"/>
          <w:szCs w:val="18"/>
        </w:rPr>
        <w:t>福利、劳保用品发放标准需按程序提报签批。</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3.6.2 </w:t>
      </w:r>
      <w:r>
        <w:rPr>
          <w:rFonts w:hint="eastAsia" w:ascii="宋体" w:hAnsi="宋体" w:cs="宋体"/>
          <w:kern w:val="0"/>
          <w:sz w:val="18"/>
          <w:szCs w:val="18"/>
        </w:rPr>
        <w:t>劳保用品每月下旬按标准发放，并填写《劳保发放记录表》。</w:t>
      </w:r>
    </w:p>
    <w:p>
      <w:pPr>
        <w:spacing w:afterLines="50" w:line="400" w:lineRule="exact"/>
        <w:ind w:left="884" w:leftChars="169" w:hanging="529" w:hangingChars="294"/>
        <w:rPr>
          <w:rFonts w:ascii="宋体" w:cs="宋体"/>
          <w:kern w:val="0"/>
          <w:sz w:val="18"/>
          <w:szCs w:val="18"/>
        </w:rPr>
      </w:pPr>
      <w:r>
        <w:rPr>
          <w:rFonts w:ascii="宋体" w:hAnsi="宋体" w:cs="宋体"/>
          <w:kern w:val="0"/>
          <w:sz w:val="18"/>
          <w:szCs w:val="18"/>
        </w:rPr>
        <w:t xml:space="preserve">3.6.3 </w:t>
      </w:r>
      <w:r>
        <w:rPr>
          <w:rFonts w:hint="eastAsia" w:ascii="宋体" w:hAnsi="宋体" w:cs="宋体"/>
          <w:kern w:val="0"/>
          <w:sz w:val="18"/>
          <w:szCs w:val="18"/>
        </w:rPr>
        <w:t>各部领取劳保时，需提报劳保发放人员名单，经部门负责人批准后报人力资源部，人力资源部核对名单后，填写《物资申领单》，经批准后到仓储科领取。</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3.6.4 </w:t>
      </w:r>
      <w:r>
        <w:rPr>
          <w:rFonts w:hint="eastAsia" w:ascii="宋体" w:hAnsi="宋体" w:cs="宋体"/>
          <w:kern w:val="0"/>
          <w:sz w:val="18"/>
          <w:szCs w:val="18"/>
        </w:rPr>
        <w:t>各部门共用的劳保用品须安排专人保管。</w:t>
      </w:r>
    </w:p>
    <w:p>
      <w:pPr>
        <w:spacing w:afterLines="50" w:line="400" w:lineRule="exact"/>
        <w:ind w:left="884" w:leftChars="169" w:hanging="529" w:hangingChars="294"/>
        <w:rPr>
          <w:rFonts w:ascii="宋体" w:cs="宋体"/>
          <w:kern w:val="0"/>
          <w:sz w:val="18"/>
          <w:szCs w:val="18"/>
        </w:rPr>
      </w:pPr>
      <w:r>
        <w:rPr>
          <w:rFonts w:ascii="宋体" w:hAnsi="宋体" w:cs="宋体"/>
          <w:kern w:val="0"/>
          <w:sz w:val="18"/>
          <w:szCs w:val="18"/>
        </w:rPr>
        <w:t xml:space="preserve">3.6.5 </w:t>
      </w:r>
      <w:r>
        <w:rPr>
          <w:rFonts w:hint="eastAsia" w:ascii="宋体" w:hAnsi="宋体" w:cs="宋体"/>
          <w:kern w:val="0"/>
          <w:sz w:val="18"/>
          <w:szCs w:val="18"/>
        </w:rPr>
        <w:t>限期类劳保用品领用人在期限内出现辞职（辞退），必须按规定缴纳一定金额的折旧费。</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3.6.6 </w:t>
      </w:r>
      <w:r>
        <w:rPr>
          <w:rFonts w:hint="eastAsia" w:ascii="宋体" w:hAnsi="宋体" w:cs="宋体"/>
          <w:kern w:val="0"/>
          <w:sz w:val="18"/>
          <w:szCs w:val="18"/>
        </w:rPr>
        <w:t>劳保用品发放部必须建立限期类劳保用品管理台账。</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3.6.7 </w:t>
      </w:r>
      <w:r>
        <w:rPr>
          <w:rFonts w:hint="eastAsia" w:ascii="宋体" w:hAnsi="宋体" w:cs="宋体"/>
          <w:kern w:val="0"/>
          <w:sz w:val="18"/>
          <w:szCs w:val="18"/>
        </w:rPr>
        <w:t>节日发放福利，由人力资源部提报福利发放计划，经签批后执行。</w:t>
      </w:r>
    </w:p>
    <w:p>
      <w:pPr>
        <w:spacing w:afterLines="50" w:line="400" w:lineRule="exact"/>
        <w:ind w:firstLine="360" w:firstLineChars="200"/>
        <w:rPr>
          <w:rFonts w:ascii="宋体" w:cs="宋体"/>
          <w:kern w:val="0"/>
          <w:sz w:val="28"/>
          <w:szCs w:val="28"/>
        </w:rPr>
      </w:pPr>
      <w:r>
        <w:rPr>
          <w:rFonts w:ascii="宋体" w:hAnsi="宋体" w:cs="宋体"/>
          <w:kern w:val="0"/>
          <w:sz w:val="18"/>
          <w:szCs w:val="18"/>
        </w:rPr>
        <w:t xml:space="preserve">3.6.8 </w:t>
      </w:r>
      <w:r>
        <w:rPr>
          <w:rFonts w:hint="eastAsia" w:ascii="宋体" w:hAnsi="宋体" w:cs="宋体"/>
          <w:kern w:val="0"/>
          <w:sz w:val="18"/>
          <w:szCs w:val="18"/>
        </w:rPr>
        <w:t>试用人员、实习人员同正式员工同等的福利、劳保待遇。</w:t>
      </w:r>
    </w:p>
    <w:p>
      <w:pPr>
        <w:spacing w:afterLines="50" w:line="400" w:lineRule="exact"/>
        <w:rPr>
          <w:rFonts w:ascii="宋体" w:cs="宋体"/>
          <w:kern w:val="0"/>
          <w:sz w:val="28"/>
          <w:szCs w:val="28"/>
        </w:rPr>
      </w:pPr>
    </w:p>
    <w:p>
      <w:pPr>
        <w:spacing w:afterLines="50" w:line="400" w:lineRule="exact"/>
        <w:rPr>
          <w:rFonts w:ascii="宋体" w:cs="宋体"/>
          <w:b/>
          <w:kern w:val="0"/>
          <w:sz w:val="28"/>
          <w:szCs w:val="28"/>
        </w:rPr>
      </w:pPr>
      <w:r>
        <w:rPr>
          <w:rFonts w:hint="eastAsia" w:ascii="宋体" w:hAnsi="宋体" w:cs="宋体"/>
          <w:b/>
          <w:kern w:val="0"/>
          <w:sz w:val="28"/>
          <w:szCs w:val="28"/>
        </w:rPr>
        <w:t>员工培训管理制度</w:t>
      </w:r>
    </w:p>
    <w:p>
      <w:pPr>
        <w:pStyle w:val="10"/>
        <w:spacing w:before="0" w:afterLines="50" w:line="400" w:lineRule="exact"/>
        <w:jc w:val="both"/>
        <w:rPr>
          <w:rFonts w:ascii="宋体" w:hAnsi="宋体" w:eastAsia="宋体" w:cs="宋体"/>
          <w:b w:val="0"/>
          <w:color w:val="auto"/>
          <w:kern w:val="0"/>
          <w:sz w:val="18"/>
          <w:szCs w:val="18"/>
        </w:rPr>
      </w:pPr>
      <w:r>
        <w:rPr>
          <w:rFonts w:ascii="宋体" w:hAnsi="宋体" w:eastAsia="宋体" w:cs="宋体"/>
          <w:b w:val="0"/>
          <w:color w:val="auto"/>
          <w:kern w:val="0"/>
          <w:sz w:val="18"/>
          <w:szCs w:val="18"/>
        </w:rPr>
        <w:t xml:space="preserve">1 </w:t>
      </w:r>
      <w:r>
        <w:rPr>
          <w:rFonts w:hint="eastAsia" w:ascii="宋体" w:hAnsi="宋体" w:eastAsia="宋体" w:cs="宋体"/>
          <w:b w:val="0"/>
          <w:color w:val="auto"/>
          <w:kern w:val="0"/>
          <w:sz w:val="18"/>
          <w:szCs w:val="18"/>
        </w:rPr>
        <w:t>员工培训设计方案</w:t>
      </w:r>
      <w:bookmarkStart w:id="2" w:name="_Toc14746943"/>
      <w:bookmarkStart w:id="3" w:name="_Toc14746673"/>
      <w:bookmarkStart w:id="4" w:name="_Toc227514414"/>
      <w:bookmarkStart w:id="5" w:name="_Toc14686375"/>
      <w:bookmarkStart w:id="6" w:name="_Toc530239031"/>
    </w:p>
    <w:p>
      <w:pPr>
        <w:pStyle w:val="10"/>
        <w:spacing w:before="0" w:afterLines="50" w:line="400" w:lineRule="exact"/>
        <w:ind w:firstLine="264" w:firstLineChars="147"/>
        <w:jc w:val="both"/>
        <w:rPr>
          <w:rFonts w:ascii="宋体" w:hAnsi="宋体" w:eastAsia="宋体" w:cs="宋体"/>
          <w:b w:val="0"/>
          <w:color w:val="auto"/>
          <w:kern w:val="0"/>
          <w:sz w:val="18"/>
          <w:szCs w:val="18"/>
        </w:rPr>
      </w:pPr>
      <w:r>
        <w:rPr>
          <w:rFonts w:ascii="宋体" w:hAnsi="宋体" w:eastAsia="宋体" w:cs="宋体"/>
          <w:b w:val="0"/>
          <w:color w:val="auto"/>
          <w:kern w:val="0"/>
          <w:sz w:val="18"/>
          <w:szCs w:val="18"/>
        </w:rPr>
        <w:t xml:space="preserve">1.1 </w:t>
      </w:r>
      <w:r>
        <w:rPr>
          <w:rFonts w:hint="eastAsia" w:ascii="宋体" w:hAnsi="宋体" w:eastAsia="宋体" w:cs="宋体"/>
          <w:b w:val="0"/>
          <w:color w:val="auto"/>
          <w:kern w:val="0"/>
          <w:sz w:val="18"/>
          <w:szCs w:val="18"/>
        </w:rPr>
        <w:t>适用范围</w:t>
      </w:r>
      <w:bookmarkEnd w:id="2"/>
      <w:bookmarkEnd w:id="3"/>
      <w:bookmarkEnd w:id="4"/>
      <w:bookmarkEnd w:id="5"/>
      <w:bookmarkEnd w:id="6"/>
    </w:p>
    <w:p>
      <w:pPr>
        <w:spacing w:afterLines="50" w:line="400" w:lineRule="exact"/>
        <w:ind w:firstLine="529" w:firstLineChars="294"/>
        <w:rPr>
          <w:rFonts w:ascii="宋体" w:cs="宋体"/>
          <w:kern w:val="0"/>
          <w:sz w:val="18"/>
          <w:szCs w:val="18"/>
        </w:rPr>
      </w:pPr>
      <w:r>
        <w:rPr>
          <w:rFonts w:hint="eastAsia" w:ascii="宋体" w:hAnsi="宋体" w:cs="宋体"/>
          <w:kern w:val="0"/>
          <w:sz w:val="18"/>
          <w:szCs w:val="18"/>
        </w:rPr>
        <w:t>适用于公司全体员工。</w:t>
      </w:r>
    </w:p>
    <w:p>
      <w:pPr>
        <w:tabs>
          <w:tab w:val="left" w:pos="0"/>
          <w:tab w:val="left" w:pos="1440"/>
        </w:tabs>
        <w:spacing w:afterLines="50" w:line="400" w:lineRule="exact"/>
        <w:ind w:firstLine="262" w:firstLineChars="146"/>
        <w:rPr>
          <w:rFonts w:ascii="宋体" w:cs="宋体"/>
          <w:kern w:val="0"/>
          <w:sz w:val="18"/>
          <w:szCs w:val="18"/>
        </w:rPr>
      </w:pPr>
      <w:r>
        <w:rPr>
          <w:rFonts w:ascii="宋体" w:hAnsi="宋体" w:cs="宋体"/>
          <w:kern w:val="0"/>
          <w:sz w:val="18"/>
          <w:szCs w:val="18"/>
        </w:rPr>
        <w:t xml:space="preserve">1.2 </w:t>
      </w:r>
      <w:r>
        <w:rPr>
          <w:rFonts w:hint="eastAsia" w:ascii="宋体" w:hAnsi="宋体" w:cs="宋体"/>
          <w:kern w:val="0"/>
          <w:sz w:val="18"/>
          <w:szCs w:val="18"/>
        </w:rPr>
        <w:t>培训目的</w:t>
      </w:r>
    </w:p>
    <w:p>
      <w:pPr>
        <w:spacing w:afterLines="50" w:line="400" w:lineRule="exact"/>
        <w:ind w:left="531" w:leftChars="253"/>
        <w:rPr>
          <w:rFonts w:ascii="宋体" w:cs="宋体"/>
          <w:kern w:val="0"/>
          <w:sz w:val="18"/>
          <w:szCs w:val="18"/>
        </w:rPr>
      </w:pPr>
      <w:r>
        <w:rPr>
          <w:rFonts w:hint="eastAsia" w:ascii="宋体" w:hAnsi="宋体" w:cs="宋体"/>
          <w:kern w:val="0"/>
          <w:sz w:val="18"/>
          <w:szCs w:val="18"/>
        </w:rPr>
        <w:t>提高专业能力、管理技能、销售技巧、工作业绩、改善工作态度等适应并满足公司新发展战略对能力的要求。</w:t>
      </w:r>
    </w:p>
    <w:p>
      <w:pPr>
        <w:tabs>
          <w:tab w:val="left" w:pos="0"/>
          <w:tab w:val="left" w:pos="1440"/>
        </w:tabs>
        <w:spacing w:afterLines="50" w:line="400" w:lineRule="exact"/>
        <w:ind w:firstLine="264" w:firstLineChars="147"/>
        <w:rPr>
          <w:rFonts w:ascii="宋体" w:cs="宋体"/>
          <w:kern w:val="0"/>
          <w:sz w:val="18"/>
          <w:szCs w:val="18"/>
        </w:rPr>
      </w:pPr>
      <w:r>
        <w:rPr>
          <w:rFonts w:ascii="宋体" w:hAnsi="宋体" w:cs="宋体"/>
          <w:kern w:val="0"/>
          <w:sz w:val="18"/>
          <w:szCs w:val="18"/>
        </w:rPr>
        <w:t>1.3</w:t>
      </w:r>
      <w:r>
        <w:rPr>
          <w:rFonts w:hint="eastAsia" w:ascii="宋体" w:hAnsi="宋体" w:cs="宋体"/>
          <w:kern w:val="0"/>
          <w:sz w:val="18"/>
          <w:szCs w:val="18"/>
        </w:rPr>
        <w:t>培训种类</w:t>
      </w:r>
    </w:p>
    <w:p>
      <w:pPr>
        <w:spacing w:afterLines="50" w:line="400" w:lineRule="exact"/>
        <w:ind w:left="533" w:leftChars="254"/>
        <w:rPr>
          <w:rFonts w:ascii="宋体" w:cs="宋体"/>
          <w:kern w:val="0"/>
          <w:sz w:val="18"/>
          <w:szCs w:val="18"/>
        </w:rPr>
      </w:pPr>
      <w:r>
        <w:rPr>
          <w:rFonts w:hint="eastAsia" w:ascii="宋体" w:hAnsi="宋体" w:cs="宋体"/>
          <w:kern w:val="0"/>
          <w:sz w:val="18"/>
          <w:szCs w:val="18"/>
        </w:rPr>
        <w:t>培训种类有职前培训和在职培训。职前培训包括：一般性培训和专业性培训。在职培训包括：管理人员培训和专业性培训。</w:t>
      </w:r>
    </w:p>
    <w:p>
      <w:pPr>
        <w:spacing w:afterLines="50" w:line="400" w:lineRule="exact"/>
        <w:ind w:left="980" w:leftChars="215" w:hanging="529" w:hangingChars="294"/>
        <w:rPr>
          <w:rFonts w:ascii="宋体" w:cs="宋体"/>
          <w:kern w:val="0"/>
          <w:sz w:val="18"/>
          <w:szCs w:val="18"/>
        </w:rPr>
      </w:pPr>
      <w:r>
        <w:rPr>
          <w:rFonts w:ascii="宋体" w:hAnsi="宋体" w:cs="宋体"/>
          <w:kern w:val="0"/>
          <w:sz w:val="18"/>
          <w:szCs w:val="18"/>
        </w:rPr>
        <w:t>1.3.1</w:t>
      </w:r>
      <w:r>
        <w:rPr>
          <w:rFonts w:hint="eastAsia" w:ascii="宋体" w:hAnsi="宋体" w:cs="宋体"/>
          <w:kern w:val="0"/>
          <w:sz w:val="18"/>
          <w:szCs w:val="18"/>
        </w:rPr>
        <w:t>职前一般性培训内容包括公司的历史、本行业的现状、公司的地位、发展战略、组织结构、规章制度、经营理念、价值观、公关礼仪、行为规范等。职前专业性培训包括就业规则、薪酬与绩效管理制度、劳动合同、安全、卫生、福利与社会保险等各方面的培训。</w:t>
      </w:r>
    </w:p>
    <w:p>
      <w:pPr>
        <w:spacing w:afterLines="50" w:line="400" w:lineRule="exact"/>
        <w:ind w:left="980" w:leftChars="215" w:hanging="529" w:hangingChars="294"/>
        <w:rPr>
          <w:rFonts w:ascii="宋体" w:cs="宋体"/>
          <w:kern w:val="0"/>
          <w:sz w:val="18"/>
          <w:szCs w:val="18"/>
        </w:rPr>
      </w:pPr>
      <w:r>
        <w:rPr>
          <w:rFonts w:ascii="宋体" w:hAnsi="宋体" w:cs="宋体"/>
          <w:kern w:val="0"/>
          <w:sz w:val="18"/>
          <w:szCs w:val="18"/>
        </w:rPr>
        <w:t>1.3.2</w:t>
      </w:r>
      <w:r>
        <w:rPr>
          <w:rFonts w:hint="eastAsia" w:ascii="宋体" w:hAnsi="宋体" w:cs="宋体"/>
          <w:kern w:val="0"/>
          <w:sz w:val="18"/>
          <w:szCs w:val="18"/>
        </w:rPr>
        <w:t>在职管理人员培训包括：口头文字表达力、管理基础知识（经济学、组织行为学、管理学）、管理实务、案例分析等。</w:t>
      </w:r>
    </w:p>
    <w:p>
      <w:pPr>
        <w:spacing w:afterLines="50" w:line="400" w:lineRule="exact"/>
        <w:ind w:left="980" w:leftChars="215" w:hanging="529" w:hangingChars="294"/>
        <w:rPr>
          <w:rFonts w:ascii="宋体" w:cs="宋体"/>
          <w:kern w:val="0"/>
          <w:sz w:val="18"/>
          <w:szCs w:val="18"/>
        </w:rPr>
      </w:pPr>
      <w:r>
        <w:rPr>
          <w:rFonts w:ascii="宋体" w:hAnsi="宋体" w:cs="宋体"/>
          <w:kern w:val="0"/>
          <w:sz w:val="18"/>
          <w:szCs w:val="18"/>
        </w:rPr>
        <w:t xml:space="preserve">1.3.3 </w:t>
      </w:r>
      <w:r>
        <w:rPr>
          <w:rFonts w:hint="eastAsia" w:ascii="宋体" w:hAnsi="宋体" w:cs="宋体"/>
          <w:kern w:val="0"/>
          <w:sz w:val="18"/>
          <w:szCs w:val="18"/>
        </w:rPr>
        <w:t>在职专业性培训包括：行政人事培训、财务会计培训、营销培训、相应业务培训、经营核算、工程施工、采购培训、质量管理培训、安全卫生培训、电脑培训、其他专业性培训等。</w:t>
      </w:r>
    </w:p>
    <w:p>
      <w:pPr>
        <w:tabs>
          <w:tab w:val="left" w:pos="0"/>
          <w:tab w:val="left" w:pos="1440"/>
        </w:tabs>
        <w:spacing w:afterLines="50" w:line="400" w:lineRule="exact"/>
        <w:ind w:firstLine="176" w:firstLineChars="98"/>
        <w:rPr>
          <w:rFonts w:ascii="宋体" w:cs="宋体"/>
          <w:kern w:val="0"/>
          <w:sz w:val="18"/>
          <w:szCs w:val="18"/>
        </w:rPr>
      </w:pPr>
      <w:r>
        <w:rPr>
          <w:rFonts w:ascii="宋体" w:hAnsi="宋体" w:cs="宋体"/>
          <w:kern w:val="0"/>
          <w:sz w:val="18"/>
          <w:szCs w:val="18"/>
        </w:rPr>
        <w:t xml:space="preserve">1.4 </w:t>
      </w:r>
      <w:r>
        <w:rPr>
          <w:rFonts w:hint="eastAsia" w:ascii="宋体" w:hAnsi="宋体" w:cs="宋体"/>
          <w:kern w:val="0"/>
          <w:sz w:val="18"/>
          <w:szCs w:val="18"/>
        </w:rPr>
        <w:t>培训形式</w:t>
      </w:r>
    </w:p>
    <w:p>
      <w:pPr>
        <w:spacing w:afterLines="50" w:line="400" w:lineRule="exact"/>
        <w:ind w:firstLine="531" w:firstLineChars="295"/>
        <w:rPr>
          <w:rFonts w:ascii="宋体" w:cs="宋体"/>
          <w:kern w:val="0"/>
          <w:sz w:val="18"/>
          <w:szCs w:val="18"/>
        </w:rPr>
      </w:pPr>
      <w:r>
        <w:rPr>
          <w:rFonts w:hint="eastAsia" w:ascii="宋体" w:hAnsi="宋体" w:cs="宋体"/>
          <w:kern w:val="0"/>
          <w:sz w:val="18"/>
          <w:szCs w:val="18"/>
        </w:rPr>
        <w:t>培训形式分为公司内部培训、外派培训和员工自我培训。</w:t>
      </w:r>
      <w:bookmarkStart w:id="7" w:name="_Toc227514416"/>
      <w:bookmarkStart w:id="8" w:name="_Toc530239033"/>
      <w:bookmarkStart w:id="9" w:name="_Toc525820481"/>
      <w:bookmarkStart w:id="10" w:name="_Toc14686377"/>
      <w:bookmarkStart w:id="11" w:name="_Toc14746675"/>
      <w:bookmarkStart w:id="12" w:name="_Toc14746945"/>
      <w:bookmarkStart w:id="13" w:name="_Toc525919122"/>
    </w:p>
    <w:bookmarkEnd w:id="7"/>
    <w:bookmarkEnd w:id="8"/>
    <w:bookmarkEnd w:id="9"/>
    <w:bookmarkEnd w:id="10"/>
    <w:bookmarkEnd w:id="11"/>
    <w:bookmarkEnd w:id="12"/>
    <w:bookmarkEnd w:id="13"/>
    <w:p>
      <w:pPr>
        <w:spacing w:afterLines="50" w:line="400" w:lineRule="exact"/>
        <w:ind w:firstLine="176" w:firstLineChars="98"/>
        <w:rPr>
          <w:rFonts w:ascii="宋体" w:cs="宋体"/>
          <w:kern w:val="0"/>
          <w:sz w:val="18"/>
          <w:szCs w:val="18"/>
        </w:rPr>
      </w:pPr>
      <w:bookmarkStart w:id="14" w:name="_Toc14686378"/>
      <w:bookmarkStart w:id="15" w:name="_Toc227514417"/>
      <w:bookmarkStart w:id="16" w:name="_Toc14746946"/>
      <w:bookmarkStart w:id="17" w:name="_Toc14746676"/>
      <w:bookmarkStart w:id="18" w:name="_Toc530239034"/>
      <w:bookmarkStart w:id="19" w:name="_Toc525919123"/>
      <w:bookmarkStart w:id="20" w:name="_Toc525820482"/>
      <w:r>
        <w:rPr>
          <w:rFonts w:ascii="宋体" w:hAnsi="宋体" w:cs="宋体"/>
          <w:kern w:val="0"/>
          <w:sz w:val="18"/>
          <w:szCs w:val="18"/>
        </w:rPr>
        <w:t xml:space="preserve">1.5 </w:t>
      </w:r>
      <w:r>
        <w:rPr>
          <w:rFonts w:hint="eastAsia" w:ascii="宋体" w:hAnsi="宋体" w:cs="宋体"/>
          <w:kern w:val="0"/>
          <w:sz w:val="18"/>
          <w:szCs w:val="18"/>
        </w:rPr>
        <w:t>受训者的权利</w:t>
      </w:r>
      <w:bookmarkEnd w:id="14"/>
      <w:bookmarkEnd w:id="15"/>
      <w:bookmarkEnd w:id="16"/>
      <w:bookmarkEnd w:id="17"/>
      <w:bookmarkEnd w:id="18"/>
      <w:bookmarkEnd w:id="19"/>
      <w:bookmarkEnd w:id="20"/>
    </w:p>
    <w:p>
      <w:pPr>
        <w:spacing w:afterLines="50" w:line="400" w:lineRule="exact"/>
        <w:ind w:left="857" w:leftChars="156" w:hanging="529" w:hangingChars="294"/>
        <w:rPr>
          <w:rFonts w:ascii="宋体" w:cs="宋体"/>
          <w:kern w:val="0"/>
          <w:sz w:val="18"/>
          <w:szCs w:val="18"/>
        </w:rPr>
      </w:pPr>
      <w:r>
        <w:rPr>
          <w:rFonts w:ascii="宋体" w:hAnsi="宋体" w:cs="宋体"/>
          <w:kern w:val="0"/>
          <w:sz w:val="18"/>
          <w:szCs w:val="18"/>
        </w:rPr>
        <w:t xml:space="preserve">1.5.1 </w:t>
      </w:r>
      <w:r>
        <w:rPr>
          <w:rFonts w:hint="eastAsia" w:ascii="宋体" w:hAnsi="宋体" w:cs="宋体"/>
          <w:kern w:val="0"/>
          <w:sz w:val="18"/>
          <w:szCs w:val="18"/>
        </w:rPr>
        <w:t>在不影响本职工作的前提下，员工有权利要求参加公司内部举办的各类培训。</w:t>
      </w:r>
    </w:p>
    <w:p>
      <w:pPr>
        <w:spacing w:afterLines="50" w:line="400" w:lineRule="exact"/>
        <w:ind w:left="915" w:leftChars="184" w:hanging="529" w:hangingChars="294"/>
        <w:rPr>
          <w:rFonts w:ascii="宋体" w:cs="宋体"/>
          <w:kern w:val="0"/>
          <w:sz w:val="18"/>
          <w:szCs w:val="18"/>
        </w:rPr>
      </w:pPr>
      <w:r>
        <w:rPr>
          <w:rFonts w:ascii="宋体" w:hAnsi="宋体" w:cs="宋体"/>
          <w:kern w:val="0"/>
          <w:sz w:val="18"/>
          <w:szCs w:val="18"/>
        </w:rPr>
        <w:t xml:space="preserve">1.5.2 </w:t>
      </w:r>
      <w:r>
        <w:rPr>
          <w:rFonts w:hint="eastAsia" w:ascii="宋体" w:hAnsi="宋体" w:cs="宋体"/>
          <w:kern w:val="0"/>
          <w:sz w:val="18"/>
          <w:szCs w:val="18"/>
        </w:rPr>
        <w:t>经批准参加培训的员工有权利享受公司为受训员工提供的各项待遇。</w:t>
      </w:r>
    </w:p>
    <w:p>
      <w:pPr>
        <w:spacing w:afterLines="50" w:line="400" w:lineRule="exact"/>
        <w:ind w:firstLine="176" w:firstLineChars="98"/>
        <w:rPr>
          <w:rFonts w:ascii="宋体" w:cs="宋体"/>
          <w:kern w:val="0"/>
          <w:sz w:val="18"/>
          <w:szCs w:val="18"/>
        </w:rPr>
      </w:pPr>
      <w:r>
        <w:rPr>
          <w:rFonts w:ascii="宋体" w:hAnsi="宋体" w:cs="宋体"/>
          <w:kern w:val="0"/>
          <w:sz w:val="18"/>
          <w:szCs w:val="18"/>
        </w:rPr>
        <w:t xml:space="preserve">1.6 </w:t>
      </w:r>
      <w:r>
        <w:rPr>
          <w:rFonts w:hint="eastAsia" w:ascii="宋体" w:hAnsi="宋体" w:cs="宋体"/>
          <w:kern w:val="0"/>
          <w:sz w:val="18"/>
          <w:szCs w:val="18"/>
        </w:rPr>
        <w:t>受训者的义务</w:t>
      </w:r>
    </w:p>
    <w:p>
      <w:pPr>
        <w:spacing w:afterLines="50" w:line="400" w:lineRule="exact"/>
        <w:ind w:firstLine="352" w:firstLineChars="196"/>
        <w:rPr>
          <w:rFonts w:ascii="宋体" w:cs="宋体"/>
          <w:kern w:val="0"/>
          <w:sz w:val="18"/>
          <w:szCs w:val="18"/>
        </w:rPr>
      </w:pPr>
      <w:r>
        <w:rPr>
          <w:rFonts w:ascii="宋体" w:hAnsi="宋体" w:cs="宋体"/>
          <w:kern w:val="0"/>
          <w:sz w:val="18"/>
          <w:szCs w:val="18"/>
        </w:rPr>
        <w:t xml:space="preserve">1.6.1 </w:t>
      </w:r>
      <w:r>
        <w:rPr>
          <w:rFonts w:hint="eastAsia" w:ascii="宋体" w:hAnsi="宋体" w:cs="宋体"/>
          <w:kern w:val="0"/>
          <w:sz w:val="18"/>
          <w:szCs w:val="18"/>
        </w:rPr>
        <w:t>培训期间受训员工一律不得故意回避或缺勤。</w:t>
      </w:r>
    </w:p>
    <w:p>
      <w:pPr>
        <w:spacing w:afterLines="50" w:line="400" w:lineRule="exact"/>
        <w:ind w:left="884" w:leftChars="169" w:hanging="529" w:hangingChars="294"/>
        <w:rPr>
          <w:rFonts w:ascii="宋体" w:cs="宋体"/>
          <w:kern w:val="0"/>
          <w:sz w:val="18"/>
          <w:szCs w:val="18"/>
        </w:rPr>
      </w:pPr>
      <w:r>
        <w:rPr>
          <w:rFonts w:ascii="宋体" w:hAnsi="宋体" w:cs="宋体"/>
          <w:kern w:val="0"/>
          <w:sz w:val="18"/>
          <w:szCs w:val="18"/>
        </w:rPr>
        <w:t xml:space="preserve">1.6.2 </w:t>
      </w:r>
      <w:r>
        <w:rPr>
          <w:rFonts w:hint="eastAsia" w:ascii="宋体" w:hAnsi="宋体" w:cs="宋体"/>
          <w:kern w:val="0"/>
          <w:sz w:val="18"/>
          <w:szCs w:val="18"/>
        </w:rPr>
        <w:t>培训结束后，员工有义务把所学知识和技能运用到日常工作中去，并有向公司内其他员工传承的义务。</w:t>
      </w:r>
    </w:p>
    <w:p>
      <w:pPr>
        <w:spacing w:afterLines="50" w:line="400" w:lineRule="exact"/>
        <w:ind w:left="884" w:leftChars="169" w:hanging="529" w:hangingChars="294"/>
        <w:rPr>
          <w:rFonts w:ascii="宋体" w:cs="宋体"/>
          <w:kern w:val="0"/>
          <w:sz w:val="18"/>
          <w:szCs w:val="18"/>
        </w:rPr>
      </w:pPr>
      <w:r>
        <w:rPr>
          <w:rFonts w:ascii="宋体" w:hAnsi="宋体" w:cs="宋体"/>
          <w:kern w:val="0"/>
          <w:sz w:val="18"/>
          <w:szCs w:val="18"/>
        </w:rPr>
        <w:t xml:space="preserve">1.6.3 </w:t>
      </w:r>
      <w:r>
        <w:rPr>
          <w:rFonts w:hint="eastAsia" w:ascii="宋体" w:hAnsi="宋体" w:cs="宋体"/>
          <w:kern w:val="0"/>
          <w:sz w:val="18"/>
          <w:szCs w:val="18"/>
        </w:rPr>
        <w:t>非脱产培训一般只能利用业余时间，如确需占用工作时间参加培训的，须凭培训部门的有效证明，经所在部门和人力资源部批准后，可以公假处理。</w:t>
      </w:r>
    </w:p>
    <w:p>
      <w:pPr>
        <w:spacing w:afterLines="50" w:line="400" w:lineRule="exact"/>
        <w:ind w:left="877" w:leftChars="169" w:hanging="522" w:hangingChars="290"/>
        <w:rPr>
          <w:rFonts w:ascii="宋体" w:cs="宋体"/>
          <w:kern w:val="0"/>
          <w:sz w:val="18"/>
          <w:szCs w:val="18"/>
        </w:rPr>
      </w:pPr>
      <w:r>
        <w:rPr>
          <w:rFonts w:ascii="宋体" w:hAnsi="宋体" w:cs="宋体"/>
          <w:kern w:val="0"/>
          <w:sz w:val="18"/>
          <w:szCs w:val="18"/>
        </w:rPr>
        <w:t xml:space="preserve">1.6.4 </w:t>
      </w:r>
      <w:r>
        <w:rPr>
          <w:rFonts w:hint="eastAsia" w:ascii="宋体" w:hAnsi="宋体" w:cs="宋体"/>
          <w:kern w:val="0"/>
          <w:sz w:val="18"/>
          <w:szCs w:val="18"/>
        </w:rPr>
        <w:t>员工脱产培训期间，本人不得解除或终止劳动合同。如合同在培训期间到期，则须续签一定年限的劳动合同，其生效日期为前一份合同期满之日，而且要保证培训结束后至少有三年的合同期。该要求对已到法定退休年龄者例外。</w:t>
      </w:r>
    </w:p>
    <w:p>
      <w:pPr>
        <w:spacing w:afterLines="50" w:line="400" w:lineRule="exact"/>
        <w:ind w:firstLine="352" w:firstLineChars="196"/>
        <w:rPr>
          <w:rFonts w:ascii="宋体" w:cs="宋体"/>
          <w:kern w:val="0"/>
          <w:sz w:val="18"/>
          <w:szCs w:val="18"/>
        </w:rPr>
      </w:pPr>
      <w:r>
        <w:rPr>
          <w:rFonts w:ascii="宋体" w:hAnsi="宋体" w:cs="宋体"/>
          <w:kern w:val="0"/>
          <w:sz w:val="18"/>
          <w:szCs w:val="18"/>
        </w:rPr>
        <w:t xml:space="preserve">1.6.5 </w:t>
      </w:r>
      <w:r>
        <w:rPr>
          <w:rFonts w:hint="eastAsia" w:ascii="宋体" w:hAnsi="宋体" w:cs="宋体"/>
          <w:kern w:val="0"/>
          <w:sz w:val="18"/>
          <w:szCs w:val="18"/>
        </w:rPr>
        <w:t>具备下列条件之一的，受训员工须与公司签订培训合同。</w:t>
      </w:r>
    </w:p>
    <w:p>
      <w:pPr>
        <w:tabs>
          <w:tab w:val="left" w:pos="2100"/>
        </w:tabs>
        <w:spacing w:afterLines="50" w:line="400" w:lineRule="exact"/>
        <w:ind w:firstLine="441" w:firstLine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）脱产培训时间在三个月以上；</w:t>
      </w:r>
    </w:p>
    <w:p>
      <w:pPr>
        <w:tabs>
          <w:tab w:val="left" w:pos="2100"/>
        </w:tabs>
        <w:spacing w:afterLines="50" w:line="400" w:lineRule="exact"/>
        <w:ind w:firstLine="441" w:firstLine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）公司支付培训费用在</w:t>
      </w:r>
      <w:r>
        <w:rPr>
          <w:rFonts w:ascii="宋体" w:hAnsi="宋体" w:cs="宋体"/>
          <w:kern w:val="0"/>
          <w:sz w:val="18"/>
          <w:szCs w:val="18"/>
        </w:rPr>
        <w:t>3</w:t>
      </w:r>
      <w:r>
        <w:rPr>
          <w:rFonts w:ascii="宋体" w:cs="宋体"/>
          <w:kern w:val="0"/>
          <w:sz w:val="18"/>
          <w:szCs w:val="18"/>
        </w:rPr>
        <w:t>000</w:t>
      </w:r>
      <w:r>
        <w:rPr>
          <w:rFonts w:hint="eastAsia" w:ascii="宋体" w:hAnsi="宋体" w:cs="宋体"/>
          <w:kern w:val="0"/>
          <w:sz w:val="18"/>
          <w:szCs w:val="18"/>
        </w:rPr>
        <w:t>元以上。</w:t>
      </w:r>
    </w:p>
    <w:p>
      <w:pPr>
        <w:tabs>
          <w:tab w:val="left" w:pos="2100"/>
        </w:tabs>
        <w:spacing w:afterLines="50" w:line="400" w:lineRule="exact"/>
        <w:rPr>
          <w:rFonts w:ascii="宋体" w:cs="宋体"/>
          <w:kern w:val="0"/>
          <w:sz w:val="18"/>
          <w:szCs w:val="18"/>
        </w:rPr>
      </w:pPr>
      <w:r>
        <w:rPr>
          <w:rFonts w:ascii="宋体" w:hAnsi="宋体" w:cs="宋体"/>
          <w:kern w:val="0"/>
          <w:sz w:val="18"/>
          <w:szCs w:val="18"/>
        </w:rPr>
        <w:t xml:space="preserve">2 </w:t>
      </w:r>
      <w:r>
        <w:rPr>
          <w:rFonts w:hint="eastAsia" w:ascii="宋体" w:hAnsi="宋体" w:cs="宋体"/>
          <w:kern w:val="0"/>
          <w:sz w:val="18"/>
          <w:szCs w:val="18"/>
        </w:rPr>
        <w:t>培训组织与实施</w:t>
      </w:r>
    </w:p>
    <w:p>
      <w:pPr>
        <w:tabs>
          <w:tab w:val="left" w:pos="1764"/>
        </w:tabs>
        <w:spacing w:afterLines="50" w:line="400" w:lineRule="exact"/>
        <w:ind w:firstLine="176" w:firstLineChars="98"/>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培训计划</w:t>
      </w:r>
    </w:p>
    <w:p>
      <w:pPr>
        <w:spacing w:afterLines="50" w:line="400" w:lineRule="exact"/>
        <w:ind w:left="1047" w:leftChars="205" w:hanging="617" w:hangingChars="343"/>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人力资源部每年十月初发放组织公司范围的培训需求调研活动，各部门负责人结合本部门的实际情况，将员工的《培训需求调查表》汇总，并于十月底前上报人力资源部。结合员工自我申报、人事考核等信息，制定公司的年度培训计划。</w:t>
      </w:r>
    </w:p>
    <w:p>
      <w:pPr>
        <w:spacing w:afterLines="50" w:line="400" w:lineRule="exact"/>
        <w:ind w:left="1047" w:leftChars="205" w:hanging="617" w:hangingChars="343"/>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根据年度培训计划制定实施方案，经总经理批准后执行。</w:t>
      </w:r>
    </w:p>
    <w:p>
      <w:pPr>
        <w:spacing w:afterLines="50" w:line="400" w:lineRule="exact"/>
        <w:ind w:left="1047" w:leftChars="205" w:hanging="617" w:hangingChars="343"/>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部门内部组织的、不在公司年度培训计划内的培训，应由所在部门填写《计划外部门培训申请表》报人力资源部，经公司领导层讨论、总经理批准后，在人力资源部指导下由相关部门组织实施。</w:t>
      </w:r>
    </w:p>
    <w:p>
      <w:pPr>
        <w:spacing w:afterLines="50" w:line="400" w:lineRule="exact"/>
        <w:ind w:left="1047" w:leftChars="205" w:hanging="617" w:hangingChars="343"/>
        <w:rPr>
          <w:rFonts w:ascii="宋体" w:cs="宋体"/>
          <w:kern w:val="0"/>
          <w:sz w:val="18"/>
          <w:szCs w:val="18"/>
        </w:rPr>
      </w:pPr>
      <w:r>
        <w:rPr>
          <w:rFonts w:ascii="宋体" w:hAnsi="宋体" w:cs="宋体"/>
          <w:kern w:val="0"/>
          <w:sz w:val="18"/>
          <w:szCs w:val="18"/>
        </w:rPr>
        <w:t>2.1.4</w:t>
      </w:r>
      <w:r>
        <w:rPr>
          <w:rFonts w:hint="eastAsia" w:ascii="宋体" w:hAnsi="宋体" w:cs="宋体"/>
          <w:kern w:val="0"/>
          <w:sz w:val="18"/>
          <w:szCs w:val="18"/>
        </w:rPr>
        <w:t>对于临时提出参加各类外派培训或进修的员工，均要经所在部门负责人同意，填报《员工外派培训申请表》，人力资源部核准，总经理审批。</w:t>
      </w:r>
    </w:p>
    <w:p>
      <w:pPr>
        <w:spacing w:afterLines="50" w:line="400" w:lineRule="exact"/>
        <w:ind w:left="1047" w:leftChars="205" w:hanging="617" w:hangingChars="343"/>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培训实施过程原则上依据人力资源部制定的年度培训计划进行，如果需要调整，应该向人力资源部提出申请，上报总经理审批。</w:t>
      </w:r>
    </w:p>
    <w:p>
      <w:pPr>
        <w:spacing w:afterLines="50" w:line="400" w:lineRule="exact"/>
        <w:ind w:firstLine="176" w:firstLineChars="98"/>
        <w:rPr>
          <w:rFonts w:ascii="宋体" w:cs="宋体"/>
          <w:kern w:val="0"/>
          <w:sz w:val="18"/>
          <w:szCs w:val="18"/>
        </w:rPr>
      </w:pPr>
      <w:r>
        <w:rPr>
          <w:rFonts w:ascii="宋体" w:hAnsi="宋体" w:cs="宋体"/>
          <w:kern w:val="0"/>
          <w:sz w:val="18"/>
          <w:szCs w:val="18"/>
        </w:rPr>
        <w:t xml:space="preserve">2.2 </w:t>
      </w:r>
      <w:r>
        <w:rPr>
          <w:rFonts w:hint="eastAsia" w:ascii="宋体" w:hAnsi="宋体" w:cs="宋体"/>
          <w:kern w:val="0"/>
          <w:sz w:val="18"/>
          <w:szCs w:val="18"/>
        </w:rPr>
        <w:t>培训组织与管理</w:t>
      </w:r>
    </w:p>
    <w:p>
      <w:pPr>
        <w:spacing w:afterLines="50" w:line="400" w:lineRule="exact"/>
        <w:ind w:left="928" w:leftChars="190" w:hanging="529" w:hangingChars="294"/>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公司人力资源部负责培训活动的计划、实施和控制，包括培训需求分析、设立培训目标、设计培训项目、培训实施和评价、建立培训档案等。</w:t>
      </w:r>
    </w:p>
    <w:p>
      <w:pPr>
        <w:spacing w:afterLines="50" w:line="400" w:lineRule="exact"/>
        <w:ind w:left="928" w:leftChars="190" w:hanging="529" w:hangingChars="294"/>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专业系统负责协助人力资源部进行培训的实施、评价，同时也要组织部门内部的培训。</w:t>
      </w:r>
    </w:p>
    <w:p>
      <w:pPr>
        <w:spacing w:afterLines="50" w:line="400" w:lineRule="exact"/>
        <w:ind w:left="928" w:leftChars="190" w:hanging="529" w:hangingChars="294"/>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培训主办部门应依培训实施计划按期实施并负责该项培训全盘事宜，如培训场地安排、教材分发、通知培训师及受训单位。如有补充教材，培训师应于开课前一周将讲义原稿送至人力资源部统一印刷，以便上课时发给员工。</w:t>
      </w:r>
      <w:bookmarkStart w:id="21" w:name="_Toc14686383"/>
      <w:bookmarkStart w:id="22" w:name="_Toc14746951"/>
      <w:bookmarkStart w:id="23" w:name="_Toc530239039"/>
      <w:bookmarkStart w:id="24" w:name="_Toc227514422"/>
      <w:bookmarkStart w:id="25" w:name="_Toc14746681"/>
    </w:p>
    <w:bookmarkEnd w:id="21"/>
    <w:bookmarkEnd w:id="22"/>
    <w:bookmarkEnd w:id="23"/>
    <w:bookmarkEnd w:id="24"/>
    <w:bookmarkEnd w:id="25"/>
    <w:p>
      <w:pPr>
        <w:spacing w:afterLines="50" w:line="400" w:lineRule="exact"/>
        <w:ind w:left="928" w:leftChars="190" w:hanging="529" w:hangingChars="294"/>
        <w:rPr>
          <w:rFonts w:ascii="宋体" w:cs="宋体"/>
          <w:kern w:val="0"/>
          <w:sz w:val="18"/>
          <w:szCs w:val="18"/>
        </w:rPr>
      </w:pPr>
      <w:r>
        <w:rPr>
          <w:rFonts w:ascii="宋体" w:hAnsi="宋体" w:cs="宋体"/>
          <w:kern w:val="0"/>
          <w:sz w:val="18"/>
          <w:szCs w:val="18"/>
        </w:rPr>
        <w:t xml:space="preserve">2.2.4 </w:t>
      </w:r>
      <w:r>
        <w:rPr>
          <w:rFonts w:hint="eastAsia" w:ascii="宋体" w:hAnsi="宋体" w:cs="宋体"/>
          <w:kern w:val="0"/>
          <w:sz w:val="18"/>
          <w:szCs w:val="18"/>
        </w:rPr>
        <w:t>培训期间，不得随意请假，如确因公请假，须填写培训员工请假单，并呈请相关负责人核准，交至人力资源部备查，否则以旷工对待。因特殊情况不能及时请假者，必须向人力资源部申明，并补办请假手续。</w:t>
      </w:r>
    </w:p>
    <w:p>
      <w:pPr>
        <w:spacing w:afterLines="50" w:line="400" w:lineRule="exact"/>
        <w:ind w:left="928" w:leftChars="190" w:hanging="529" w:hangingChars="294"/>
        <w:rPr>
          <w:rFonts w:ascii="宋体" w:cs="宋体"/>
          <w:kern w:val="0"/>
          <w:sz w:val="18"/>
          <w:szCs w:val="18"/>
        </w:rPr>
      </w:pPr>
      <w:r>
        <w:rPr>
          <w:rFonts w:ascii="宋体" w:hAnsi="宋体" w:cs="宋体"/>
          <w:kern w:val="0"/>
          <w:sz w:val="18"/>
          <w:szCs w:val="18"/>
        </w:rPr>
        <w:t xml:space="preserve">2.2.5 </w:t>
      </w:r>
      <w:r>
        <w:rPr>
          <w:rFonts w:hint="eastAsia" w:ascii="宋体" w:hAnsi="宋体" w:cs="宋体"/>
          <w:kern w:val="0"/>
          <w:sz w:val="18"/>
          <w:szCs w:val="18"/>
        </w:rPr>
        <w:t>员工参加培训，必须在《员工培训签到表》上亲笔签名以示出勤，严禁其他员工代签，一经发现，代签员工和被代签员工均按旷课处理。培训单位以签到及课上点名为依据，将参训员工的上课记录登</w:t>
      </w:r>
    </w:p>
    <w:p>
      <w:pPr>
        <w:spacing w:afterLines="50" w:line="400" w:lineRule="exact"/>
        <w:ind w:left="928" w:leftChars="190" w:hanging="529" w:hangingChars="294"/>
        <w:rPr>
          <w:rFonts w:ascii="宋体" w:cs="宋体"/>
          <w:kern w:val="0"/>
          <w:sz w:val="18"/>
          <w:szCs w:val="18"/>
        </w:rPr>
      </w:pPr>
      <w:r>
        <w:rPr>
          <w:rFonts w:ascii="宋体" w:hAnsi="宋体" w:cs="宋体"/>
          <w:kern w:val="0"/>
          <w:sz w:val="18"/>
          <w:szCs w:val="18"/>
        </w:rPr>
        <w:t xml:space="preserve">2.2.6 </w:t>
      </w:r>
      <w:r>
        <w:rPr>
          <w:rFonts w:hint="eastAsia" w:ascii="宋体" w:hAnsi="宋体" w:cs="宋体"/>
          <w:kern w:val="0"/>
          <w:sz w:val="18"/>
          <w:szCs w:val="18"/>
        </w:rPr>
        <w:t>各项培训测验或考核缺席者，事后一律补考；补考不列席者，一律以零分计算。</w:t>
      </w:r>
    </w:p>
    <w:p>
      <w:pPr>
        <w:spacing w:afterLines="50" w:line="400" w:lineRule="exact"/>
        <w:ind w:left="928" w:leftChars="190" w:hanging="529" w:hangingChars="294"/>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人力资源部负责对培训过程进行管理，包括培训记录、员工出勤情况、保存过程资料如电子文档、录音、录像、幻灯片等。培训结束后以此为依据建立公司培训档案。</w:t>
      </w:r>
    </w:p>
    <w:p>
      <w:pPr>
        <w:spacing w:afterLines="50" w:line="400" w:lineRule="exact"/>
        <w:ind w:left="928" w:leftChars="190" w:hanging="529" w:hangingChars="294"/>
        <w:rPr>
          <w:rFonts w:ascii="宋体" w:cs="宋体"/>
          <w:kern w:val="0"/>
          <w:sz w:val="18"/>
          <w:szCs w:val="18"/>
        </w:rPr>
      </w:pPr>
      <w:r>
        <w:rPr>
          <w:rFonts w:ascii="宋体" w:hAnsi="宋体" w:cs="宋体"/>
          <w:kern w:val="0"/>
          <w:sz w:val="18"/>
          <w:szCs w:val="18"/>
        </w:rPr>
        <w:t xml:space="preserve">2.2.8 </w:t>
      </w:r>
      <w:r>
        <w:rPr>
          <w:rFonts w:hint="eastAsia" w:ascii="宋体" w:hAnsi="宋体" w:cs="宋体"/>
          <w:kern w:val="0"/>
          <w:sz w:val="18"/>
          <w:szCs w:val="18"/>
        </w:rPr>
        <w:t>培训测验或考核成绩成果报告，列入考核及升迁参考。</w:t>
      </w:r>
      <w:bookmarkStart w:id="26" w:name="_Toc227514419"/>
      <w:bookmarkStart w:id="27" w:name="_Toc14746948"/>
      <w:bookmarkStart w:id="28" w:name="_Toc530239036"/>
      <w:bookmarkStart w:id="29" w:name="_Toc14746678"/>
      <w:bookmarkStart w:id="30" w:name="_Toc14686380"/>
    </w:p>
    <w:bookmarkEnd w:id="26"/>
    <w:bookmarkEnd w:id="27"/>
    <w:bookmarkEnd w:id="28"/>
    <w:bookmarkEnd w:id="29"/>
    <w:bookmarkEnd w:id="30"/>
    <w:p>
      <w:pPr>
        <w:tabs>
          <w:tab w:val="left" w:pos="1764"/>
        </w:tabs>
        <w:spacing w:afterLines="50" w:line="400" w:lineRule="exact"/>
        <w:ind w:firstLine="176" w:firstLineChars="98"/>
        <w:rPr>
          <w:rFonts w:ascii="宋体" w:cs="宋体"/>
          <w:kern w:val="0"/>
          <w:sz w:val="18"/>
          <w:szCs w:val="18"/>
        </w:rPr>
      </w:pPr>
      <w:bookmarkStart w:id="31" w:name="_Toc227514420"/>
      <w:bookmarkStart w:id="32" w:name="_Toc525820485"/>
      <w:bookmarkStart w:id="33" w:name="_Toc14746679"/>
      <w:bookmarkStart w:id="34" w:name="_Toc14746949"/>
      <w:bookmarkStart w:id="35" w:name="_Toc525919126"/>
      <w:bookmarkStart w:id="36" w:name="_Toc14686381"/>
      <w:bookmarkStart w:id="37" w:name="_Toc530239037"/>
      <w:r>
        <w:rPr>
          <w:rFonts w:ascii="宋体" w:hAnsi="宋体" w:cs="宋体"/>
          <w:kern w:val="0"/>
          <w:sz w:val="18"/>
          <w:szCs w:val="18"/>
        </w:rPr>
        <w:t xml:space="preserve">2.3 </w:t>
      </w:r>
      <w:r>
        <w:rPr>
          <w:rFonts w:hint="eastAsia" w:ascii="宋体" w:hAnsi="宋体" w:cs="宋体"/>
          <w:kern w:val="0"/>
          <w:sz w:val="18"/>
          <w:szCs w:val="18"/>
        </w:rPr>
        <w:t>培训评估</w:t>
      </w:r>
      <w:bookmarkEnd w:id="31"/>
      <w:bookmarkEnd w:id="32"/>
      <w:bookmarkEnd w:id="33"/>
      <w:bookmarkEnd w:id="34"/>
      <w:bookmarkEnd w:id="35"/>
      <w:bookmarkEnd w:id="36"/>
      <w:bookmarkEnd w:id="37"/>
    </w:p>
    <w:p>
      <w:pPr>
        <w:tabs>
          <w:tab w:val="left" w:pos="1764"/>
        </w:tabs>
        <w:spacing w:afterLines="50" w:line="400" w:lineRule="exact"/>
        <w:ind w:left="972" w:leftChars="211" w:hanging="529" w:hangingChars="294"/>
        <w:rPr>
          <w:rFonts w:ascii="宋体" w:cs="宋体"/>
          <w:kern w:val="0"/>
          <w:sz w:val="18"/>
          <w:szCs w:val="18"/>
        </w:rPr>
      </w:pPr>
      <w:r>
        <w:rPr>
          <w:rFonts w:ascii="宋体" w:hAnsi="宋体" w:cs="宋体"/>
          <w:kern w:val="0"/>
          <w:sz w:val="18"/>
          <w:szCs w:val="18"/>
        </w:rPr>
        <w:t>2.3.1</w:t>
      </w:r>
      <w:r>
        <w:rPr>
          <w:rFonts w:hint="eastAsia" w:ascii="宋体" w:hAnsi="宋体" w:cs="宋体"/>
          <w:kern w:val="0"/>
          <w:sz w:val="18"/>
          <w:szCs w:val="18"/>
        </w:rPr>
        <w:t>人力资源部负责组织培训结束后的评估工作，以判断培训是否取得预期培训效果。</w:t>
      </w:r>
    </w:p>
    <w:p>
      <w:pPr>
        <w:tabs>
          <w:tab w:val="left" w:pos="1764"/>
        </w:tabs>
        <w:spacing w:afterLines="50" w:line="400" w:lineRule="exact"/>
        <w:ind w:left="972" w:leftChars="211" w:hanging="529" w:hangingChars="294"/>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培训评估对象包括培训师、受训人员、培训组织者。</w:t>
      </w:r>
    </w:p>
    <w:p>
      <w:pPr>
        <w:tabs>
          <w:tab w:val="left" w:pos="1764"/>
        </w:tabs>
        <w:spacing w:afterLines="50" w:line="400" w:lineRule="exact"/>
        <w:ind w:left="972" w:leftChars="211" w:hanging="529" w:hangingChars="294"/>
        <w:rPr>
          <w:rFonts w:ascii="宋体" w:cs="宋体"/>
          <w:kern w:val="0"/>
          <w:sz w:val="18"/>
          <w:szCs w:val="18"/>
        </w:rPr>
      </w:pPr>
      <w:r>
        <w:rPr>
          <w:rFonts w:ascii="宋体" w:hAnsi="宋体" w:cs="宋体"/>
          <w:kern w:val="0"/>
          <w:sz w:val="18"/>
          <w:szCs w:val="18"/>
        </w:rPr>
        <w:t>2.3.3</w:t>
      </w:r>
      <w:r>
        <w:rPr>
          <w:rFonts w:hint="eastAsia" w:ascii="宋体" w:hAnsi="宋体" w:cs="宋体"/>
          <w:kern w:val="0"/>
          <w:sz w:val="18"/>
          <w:szCs w:val="18"/>
        </w:rPr>
        <w:t>对培训师、培训组织者的评估可以采取调查表的形式；对受训人员的形式包括测验式评估、演练式评估等多种定量和定性评估形式。</w:t>
      </w:r>
    </w:p>
    <w:p>
      <w:pPr>
        <w:tabs>
          <w:tab w:val="left" w:pos="1764"/>
        </w:tabs>
        <w:spacing w:afterLines="50" w:line="400" w:lineRule="exact"/>
        <w:ind w:left="972" w:leftChars="211" w:hanging="529" w:hangingChars="294"/>
        <w:rPr>
          <w:rFonts w:ascii="宋体" w:cs="宋体"/>
          <w:kern w:val="0"/>
          <w:sz w:val="18"/>
          <w:szCs w:val="18"/>
        </w:rPr>
      </w:pPr>
      <w:r>
        <w:rPr>
          <w:rFonts w:ascii="宋体" w:hAnsi="宋体" w:cs="宋体"/>
          <w:kern w:val="0"/>
          <w:sz w:val="18"/>
          <w:szCs w:val="18"/>
        </w:rPr>
        <w:t>2.3.4</w:t>
      </w:r>
      <w:r>
        <w:rPr>
          <w:rFonts w:hint="eastAsia" w:ascii="宋体" w:hAnsi="宋体" w:cs="宋体"/>
          <w:kern w:val="0"/>
          <w:sz w:val="18"/>
          <w:szCs w:val="18"/>
        </w:rPr>
        <w:t>培训结束后的评估要结合受训人员的表现，做出总的鉴定。每位受训人员写出培训小结，总结在专业知识、业务技能、公司认同感等方面的进步。</w:t>
      </w:r>
    </w:p>
    <w:p>
      <w:pPr>
        <w:tabs>
          <w:tab w:val="left" w:pos="1764"/>
        </w:tabs>
        <w:spacing w:afterLines="50" w:line="400" w:lineRule="exact"/>
        <w:ind w:left="972" w:leftChars="211" w:hanging="529" w:hangingChars="294"/>
        <w:rPr>
          <w:rFonts w:ascii="宋体" w:cs="宋体"/>
          <w:kern w:val="0"/>
          <w:sz w:val="18"/>
          <w:szCs w:val="18"/>
        </w:rPr>
      </w:pPr>
      <w:r>
        <w:rPr>
          <w:rFonts w:ascii="宋体" w:hAnsi="宋体" w:cs="宋体"/>
          <w:kern w:val="0"/>
          <w:sz w:val="18"/>
          <w:szCs w:val="18"/>
        </w:rPr>
        <w:t xml:space="preserve">2.3.5 </w:t>
      </w:r>
      <w:r>
        <w:rPr>
          <w:rFonts w:hint="eastAsia" w:ascii="宋体" w:hAnsi="宋体" w:cs="宋体"/>
          <w:kern w:val="0"/>
          <w:sz w:val="18"/>
          <w:szCs w:val="18"/>
        </w:rPr>
        <w:t>每项培训结束时，主办部门应视实际需要组织员工填写《培训工作评价表》，员工填写后与测验卷一并收回，并汇总员工意见，反馈给培训师后送人力资源部备案，作为以后举办类似培训的参考。</w:t>
      </w:r>
    </w:p>
    <w:p>
      <w:pPr>
        <w:tabs>
          <w:tab w:val="left" w:pos="1764"/>
        </w:tabs>
        <w:spacing w:afterLines="50" w:line="400" w:lineRule="exact"/>
        <w:ind w:left="972" w:leftChars="211" w:hanging="529" w:hangingChars="294"/>
        <w:rPr>
          <w:rFonts w:ascii="宋体" w:cs="宋体"/>
          <w:kern w:val="0"/>
          <w:sz w:val="18"/>
          <w:szCs w:val="18"/>
        </w:rPr>
      </w:pPr>
      <w:r>
        <w:rPr>
          <w:rFonts w:ascii="宋体" w:hAnsi="宋体" w:cs="宋体"/>
          <w:kern w:val="0"/>
          <w:sz w:val="18"/>
          <w:szCs w:val="18"/>
        </w:rPr>
        <w:t xml:space="preserve">2.3.6 </w:t>
      </w:r>
      <w:r>
        <w:rPr>
          <w:rFonts w:hint="eastAsia" w:ascii="宋体" w:hAnsi="宋体" w:cs="宋体"/>
          <w:kern w:val="0"/>
          <w:sz w:val="18"/>
          <w:szCs w:val="18"/>
        </w:rPr>
        <w:t>人力资源部应对各主办单位的培训效果进行评估，组织培训效果满意度调查，形成书面报告分送各部门及有关人员作为以后举办类似培训的参考。</w:t>
      </w:r>
      <w:bookmarkStart w:id="38" w:name="_Toc14746950"/>
      <w:bookmarkStart w:id="39" w:name="_Toc227514421"/>
      <w:bookmarkStart w:id="40" w:name="_Toc14686382"/>
      <w:bookmarkStart w:id="41" w:name="_Toc14746680"/>
      <w:bookmarkStart w:id="42" w:name="_Toc525919127"/>
      <w:bookmarkStart w:id="43" w:name="_Toc525820486"/>
      <w:bookmarkStart w:id="44" w:name="_Toc530239038"/>
    </w:p>
    <w:bookmarkEnd w:id="38"/>
    <w:bookmarkEnd w:id="39"/>
    <w:bookmarkEnd w:id="40"/>
    <w:bookmarkEnd w:id="41"/>
    <w:bookmarkEnd w:id="42"/>
    <w:bookmarkEnd w:id="43"/>
    <w:bookmarkEnd w:id="44"/>
    <w:p>
      <w:pPr>
        <w:spacing w:afterLines="50" w:line="400" w:lineRule="exact"/>
        <w:rPr>
          <w:rFonts w:ascii="宋体" w:cs="宋体"/>
          <w:kern w:val="0"/>
          <w:sz w:val="18"/>
          <w:szCs w:val="18"/>
        </w:rPr>
      </w:pPr>
      <w:bookmarkStart w:id="45" w:name="_Toc525820487"/>
      <w:bookmarkStart w:id="46" w:name="_Toc530239040"/>
      <w:bookmarkStart w:id="47" w:name="_Toc227514423"/>
      <w:bookmarkStart w:id="48" w:name="_Toc14686384"/>
      <w:bookmarkStart w:id="49" w:name="_Toc14746952"/>
      <w:bookmarkStart w:id="50" w:name="_Toc14746682"/>
      <w:bookmarkStart w:id="51" w:name="_Toc525919128"/>
      <w:r>
        <w:rPr>
          <w:rFonts w:ascii="宋体" w:hAnsi="宋体" w:cs="宋体"/>
          <w:kern w:val="0"/>
          <w:sz w:val="18"/>
          <w:szCs w:val="18"/>
        </w:rPr>
        <w:t xml:space="preserve">3 </w:t>
      </w:r>
      <w:r>
        <w:rPr>
          <w:rFonts w:hint="eastAsia" w:ascii="宋体" w:hAnsi="宋体" w:cs="宋体"/>
          <w:kern w:val="0"/>
          <w:sz w:val="18"/>
          <w:szCs w:val="18"/>
        </w:rPr>
        <w:t>新员工培训管理</w:t>
      </w:r>
      <w:bookmarkEnd w:id="45"/>
      <w:bookmarkEnd w:id="46"/>
      <w:bookmarkEnd w:id="47"/>
      <w:bookmarkEnd w:id="48"/>
      <w:bookmarkEnd w:id="49"/>
      <w:bookmarkEnd w:id="50"/>
      <w:bookmarkEnd w:id="51"/>
    </w:p>
    <w:p>
      <w:pPr>
        <w:spacing w:afterLines="50" w:line="400" w:lineRule="exact"/>
        <w:ind w:firstLine="176" w:firstLineChars="98"/>
        <w:rPr>
          <w:rFonts w:ascii="宋体" w:cs="宋体"/>
          <w:kern w:val="0"/>
          <w:sz w:val="18"/>
          <w:szCs w:val="18"/>
        </w:rPr>
      </w:pPr>
      <w:r>
        <w:rPr>
          <w:rFonts w:ascii="宋体" w:hAnsi="宋体" w:cs="宋体"/>
          <w:kern w:val="0"/>
          <w:sz w:val="18"/>
          <w:szCs w:val="18"/>
        </w:rPr>
        <w:t xml:space="preserve">3.1 </w:t>
      </w:r>
      <w:r>
        <w:rPr>
          <w:rFonts w:hint="eastAsia" w:ascii="宋体" w:hAnsi="宋体" w:cs="宋体"/>
          <w:kern w:val="0"/>
          <w:sz w:val="18"/>
          <w:szCs w:val="18"/>
        </w:rPr>
        <w:t>培训目的</w:t>
      </w:r>
    </w:p>
    <w:p>
      <w:pPr>
        <w:spacing w:afterLines="50" w:line="400" w:lineRule="exact"/>
        <w:ind w:left="527" w:leftChars="251"/>
        <w:rPr>
          <w:rFonts w:ascii="宋体" w:cs="宋体"/>
          <w:kern w:val="0"/>
          <w:sz w:val="18"/>
          <w:szCs w:val="18"/>
        </w:rPr>
      </w:pPr>
      <w:r>
        <w:rPr>
          <w:rFonts w:hint="eastAsia" w:ascii="宋体" w:hAnsi="宋体" w:cs="宋体"/>
          <w:kern w:val="0"/>
          <w:sz w:val="18"/>
          <w:szCs w:val="18"/>
        </w:rPr>
        <w:t>向新员工介绍有关公司的基本背景情况，使他们了解所从事的工作的基本内容与方法，帮助新员工明确自己的工作职责、程序、标准，并使他们初步了解公司及部门对其期望的态度、规范、价值观和行为模式等，从而帮助其顺利地适应公司环境和新的工作岗位，提高工作绩效。</w:t>
      </w:r>
      <w:bookmarkStart w:id="52" w:name="_Toc14686386"/>
      <w:bookmarkStart w:id="53" w:name="_Toc525820489"/>
      <w:bookmarkStart w:id="54" w:name="_Toc525919130"/>
      <w:bookmarkStart w:id="55" w:name="_Toc227514425"/>
      <w:bookmarkStart w:id="56" w:name="_Toc530239042"/>
      <w:bookmarkStart w:id="57" w:name="_Toc14746954"/>
      <w:bookmarkStart w:id="58" w:name="_Toc14746684"/>
    </w:p>
    <w:p>
      <w:pPr>
        <w:tabs>
          <w:tab w:val="left" w:pos="1414"/>
        </w:tabs>
        <w:spacing w:afterLines="50" w:line="400" w:lineRule="exact"/>
        <w:ind w:right="-147" w:firstLine="176" w:firstLineChars="98"/>
        <w:rPr>
          <w:rFonts w:ascii="宋体" w:cs="宋体"/>
          <w:kern w:val="0"/>
          <w:sz w:val="18"/>
          <w:szCs w:val="18"/>
        </w:rPr>
      </w:pPr>
      <w:bookmarkStart w:id="59" w:name="_Toc227514426"/>
      <w:bookmarkStart w:id="60" w:name="_Toc14746685"/>
      <w:bookmarkStart w:id="61" w:name="_Toc525820490"/>
      <w:bookmarkStart w:id="62" w:name="_Toc525919131"/>
      <w:bookmarkStart w:id="63" w:name="_Toc14686387"/>
      <w:bookmarkStart w:id="64" w:name="_Toc14746955"/>
      <w:bookmarkStart w:id="65" w:name="_Toc530239043"/>
      <w:r>
        <w:rPr>
          <w:rFonts w:ascii="宋体" w:hAnsi="宋体" w:cs="宋体"/>
          <w:kern w:val="0"/>
          <w:sz w:val="18"/>
          <w:szCs w:val="18"/>
        </w:rPr>
        <w:t xml:space="preserve">3.2 </w:t>
      </w:r>
      <w:r>
        <w:rPr>
          <w:rFonts w:hint="eastAsia" w:ascii="宋体" w:hAnsi="宋体" w:cs="宋体"/>
          <w:kern w:val="0"/>
          <w:sz w:val="18"/>
          <w:szCs w:val="18"/>
        </w:rPr>
        <w:t>培训内容：新员工通识训练、部门内工作引导和部门间交叉引导。</w:t>
      </w:r>
    </w:p>
    <w:p>
      <w:pPr>
        <w:pStyle w:val="19"/>
        <w:numPr>
          <w:ilvl w:val="2"/>
          <w:numId w:val="2"/>
        </w:numPr>
        <w:tabs>
          <w:tab w:val="left" w:pos="1414"/>
        </w:tabs>
        <w:spacing w:afterLines="50" w:line="400" w:lineRule="exact"/>
        <w:ind w:right="-147" w:firstLineChars="0"/>
        <w:rPr>
          <w:rFonts w:ascii="宋体" w:cs="宋体"/>
          <w:kern w:val="0"/>
          <w:sz w:val="18"/>
          <w:szCs w:val="18"/>
        </w:rPr>
      </w:pPr>
      <w:r>
        <w:rPr>
          <w:rFonts w:hint="eastAsia" w:ascii="宋体" w:hAnsi="宋体" w:cs="宋体"/>
          <w:kern w:val="0"/>
          <w:sz w:val="18"/>
          <w:szCs w:val="18"/>
        </w:rPr>
        <w:t>七天培训考核期</w:t>
      </w:r>
    </w:p>
    <w:p>
      <w:pPr>
        <w:pStyle w:val="19"/>
        <w:numPr>
          <w:ilvl w:val="0"/>
          <w:numId w:val="3"/>
        </w:numPr>
        <w:spacing w:afterLines="50" w:line="400" w:lineRule="exact"/>
        <w:ind w:firstLineChars="0"/>
        <w:rPr>
          <w:rFonts w:ascii="宋体"/>
          <w:sz w:val="18"/>
          <w:szCs w:val="18"/>
        </w:rPr>
      </w:pPr>
      <w:r>
        <w:rPr>
          <w:rFonts w:hint="eastAsia" w:ascii="宋体" w:hAnsi="宋体"/>
          <w:sz w:val="18"/>
          <w:szCs w:val="18"/>
        </w:rPr>
        <w:t>一般给员工</w:t>
      </w:r>
      <w:r>
        <w:rPr>
          <w:rFonts w:ascii="宋体" w:hAnsi="宋体"/>
          <w:sz w:val="18"/>
          <w:szCs w:val="18"/>
        </w:rPr>
        <w:t>7</w:t>
      </w:r>
      <w:r>
        <w:rPr>
          <w:rFonts w:hint="eastAsia" w:ascii="宋体" w:hAnsi="宋体"/>
          <w:sz w:val="18"/>
          <w:szCs w:val="18"/>
        </w:rPr>
        <w:t>天的适应期，首先用</w:t>
      </w:r>
      <w:r>
        <w:rPr>
          <w:rFonts w:ascii="宋体" w:hAnsi="宋体"/>
          <w:sz w:val="18"/>
          <w:szCs w:val="18"/>
        </w:rPr>
        <w:t>2——3</w:t>
      </w:r>
      <w:r>
        <w:rPr>
          <w:rFonts w:hint="eastAsia" w:ascii="宋体" w:hAnsi="宋体"/>
          <w:sz w:val="18"/>
          <w:szCs w:val="18"/>
        </w:rPr>
        <w:t>天的时间简单学习公司的制度、文化、产品知识等一些基本的信息；剩下</w:t>
      </w:r>
      <w:r>
        <w:rPr>
          <w:rFonts w:ascii="宋体" w:hAnsi="宋体"/>
          <w:sz w:val="18"/>
          <w:szCs w:val="18"/>
        </w:rPr>
        <w:t>4——5</w:t>
      </w:r>
      <w:r>
        <w:rPr>
          <w:rFonts w:hint="eastAsia" w:ascii="宋体" w:hAnsi="宋体"/>
          <w:sz w:val="18"/>
          <w:szCs w:val="18"/>
        </w:rPr>
        <w:t>天到市场上（临沂市及就近区域）做市场调查，和客户有初步的接触，了解防水行业和客户的需求信息等，回公司后写出报告，找出产品知识、业务技能差距等，直面不足，及时解决。</w:t>
      </w:r>
    </w:p>
    <w:p>
      <w:pPr>
        <w:numPr>
          <w:ilvl w:val="0"/>
          <w:numId w:val="3"/>
        </w:numPr>
        <w:spacing w:afterLines="50" w:line="400" w:lineRule="exact"/>
        <w:ind w:left="1174"/>
        <w:rPr>
          <w:rFonts w:ascii="宋体"/>
          <w:sz w:val="18"/>
          <w:szCs w:val="18"/>
        </w:rPr>
      </w:pPr>
      <w:r>
        <w:rPr>
          <w:rFonts w:hint="eastAsia" w:ascii="宋体" w:hAnsi="宋体"/>
          <w:sz w:val="18"/>
          <w:szCs w:val="18"/>
        </w:rPr>
        <w:t>有专职人员对业务员进行全面的产品知识、业务技能的培训，然后给出</w:t>
      </w:r>
      <w:r>
        <w:rPr>
          <w:rFonts w:ascii="宋体" w:hAnsi="宋体"/>
          <w:sz w:val="18"/>
          <w:szCs w:val="18"/>
        </w:rPr>
        <w:t>2</w:t>
      </w:r>
      <w:r>
        <w:rPr>
          <w:rFonts w:hint="eastAsia" w:ascii="宋体" w:hAnsi="宋体"/>
          <w:sz w:val="18"/>
          <w:szCs w:val="18"/>
        </w:rPr>
        <w:t>天左右的时间来理解巩固，丰富自己的知识架构。然后就所培训的内容，对业务人员进行考核。</w:t>
      </w:r>
    </w:p>
    <w:p>
      <w:pPr>
        <w:pStyle w:val="19"/>
        <w:spacing w:afterLines="50" w:line="400" w:lineRule="exact"/>
        <w:ind w:left="1174" w:firstLine="0" w:firstLineChars="0"/>
        <w:rPr>
          <w:rFonts w:ascii="宋体"/>
          <w:sz w:val="18"/>
          <w:szCs w:val="18"/>
        </w:rPr>
      </w:pPr>
      <w:r>
        <w:rPr>
          <w:rFonts w:hint="eastAsia" w:ascii="宋体" w:hAnsi="宋体"/>
          <w:sz w:val="18"/>
          <w:szCs w:val="18"/>
        </w:rPr>
        <w:t>注：</w:t>
      </w:r>
      <w:r>
        <w:rPr>
          <w:rFonts w:hint="eastAsia" w:ascii="宋体" w:hAnsi="宋体"/>
          <w:i/>
          <w:sz w:val="18"/>
          <w:szCs w:val="18"/>
        </w:rPr>
        <w:t>（</w:t>
      </w:r>
      <w:r>
        <w:rPr>
          <w:rFonts w:ascii="宋体" w:hAnsi="宋体"/>
          <w:sz w:val="18"/>
          <w:szCs w:val="18"/>
        </w:rPr>
        <w:t>1</w:t>
      </w:r>
      <w:r>
        <w:rPr>
          <w:rFonts w:hint="eastAsia" w:ascii="宋体" w:hAnsi="宋体"/>
          <w:sz w:val="18"/>
          <w:szCs w:val="18"/>
        </w:rPr>
        <w:t>）培训的内容：公司制度文化、产品知识、行业知识、行业前景、业务技能等，见附件</w:t>
      </w:r>
      <w:r>
        <w:rPr>
          <w:rFonts w:ascii="宋体" w:hAnsi="宋体"/>
          <w:sz w:val="18"/>
          <w:szCs w:val="18"/>
        </w:rPr>
        <w:t>2</w:t>
      </w:r>
      <w:r>
        <w:rPr>
          <w:rFonts w:hint="eastAsia" w:ascii="宋体" w:hAnsi="宋体"/>
          <w:sz w:val="18"/>
          <w:szCs w:val="18"/>
        </w:rPr>
        <w:t>；（</w:t>
      </w:r>
      <w:r>
        <w:rPr>
          <w:rFonts w:ascii="宋体" w:hAnsi="宋体"/>
          <w:sz w:val="18"/>
          <w:szCs w:val="18"/>
        </w:rPr>
        <w:t>2</w:t>
      </w:r>
      <w:r>
        <w:rPr>
          <w:rFonts w:hint="eastAsia" w:ascii="宋体" w:hAnsi="宋体"/>
          <w:sz w:val="18"/>
          <w:szCs w:val="18"/>
        </w:rPr>
        <w:t>）考核的内容：产品知识占</w:t>
      </w:r>
      <w:r>
        <w:rPr>
          <w:rFonts w:ascii="宋体" w:hAnsi="宋体"/>
          <w:sz w:val="18"/>
          <w:szCs w:val="18"/>
        </w:rPr>
        <w:t>70%</w:t>
      </w:r>
      <w:r>
        <w:rPr>
          <w:rFonts w:hint="eastAsia" w:ascii="宋体" w:hAnsi="宋体"/>
          <w:sz w:val="18"/>
          <w:szCs w:val="18"/>
        </w:rPr>
        <w:t>（我们所有的产品、行业知识等），业务技能占</w:t>
      </w:r>
      <w:r>
        <w:rPr>
          <w:rFonts w:ascii="宋体" w:hAnsi="宋体"/>
          <w:sz w:val="18"/>
          <w:szCs w:val="18"/>
        </w:rPr>
        <w:t>30%</w:t>
      </w:r>
      <w:r>
        <w:rPr>
          <w:rFonts w:hint="eastAsia" w:ascii="宋体" w:hAnsi="宋体"/>
          <w:sz w:val="18"/>
          <w:szCs w:val="18"/>
        </w:rPr>
        <w:t>（话述、沟通技巧、业务心态、对公司的认同度等）（</w:t>
      </w:r>
      <w:r>
        <w:rPr>
          <w:rFonts w:ascii="宋体" w:hAnsi="宋体"/>
          <w:sz w:val="18"/>
          <w:szCs w:val="18"/>
        </w:rPr>
        <w:t>3</w:t>
      </w:r>
      <w:r>
        <w:rPr>
          <w:rFonts w:hint="eastAsia" w:ascii="宋体" w:hAnsi="宋体"/>
          <w:sz w:val="18"/>
          <w:szCs w:val="18"/>
        </w:rPr>
        <w:t>）考核的标准</w:t>
      </w:r>
    </w:p>
    <w:p>
      <w:pPr>
        <w:spacing w:afterLines="50" w:line="400" w:lineRule="exact"/>
        <w:ind w:left="31680" w:hanging="1080" w:hangingChars="600"/>
        <w:rPr>
          <w:rFonts w:asci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第一次独立的到固定区域去开发客户，时间</w:t>
      </w:r>
      <w:r>
        <w:rPr>
          <w:rFonts w:ascii="宋体" w:hAnsi="宋体"/>
          <w:sz w:val="18"/>
          <w:szCs w:val="18"/>
        </w:rPr>
        <w:t>15</w:t>
      </w:r>
      <w:r>
        <w:rPr>
          <w:rFonts w:hint="eastAsia" w:ascii="宋体" w:hAnsi="宋体"/>
          <w:sz w:val="18"/>
          <w:szCs w:val="18"/>
        </w:rPr>
        <w:t>天左右，熟悉、体验公司的各方面制度、后勤服务等，对自己的市场区域做出自己的评价，了解竞争对手的产品、政策以及一些行业信息，针对自己遇到的问题给出初步的解决方案。注</w:t>
      </w:r>
      <w:r>
        <w:rPr>
          <w:rFonts w:hint="eastAsia" w:ascii="宋体" w:hAnsi="宋体"/>
          <w:i/>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）竞争对手资料；（</w:t>
      </w:r>
      <w:r>
        <w:rPr>
          <w:rFonts w:ascii="宋体" w:hAnsi="宋体"/>
          <w:sz w:val="18"/>
          <w:szCs w:val="18"/>
        </w:rPr>
        <w:t>2</w:t>
      </w:r>
      <w:r>
        <w:rPr>
          <w:rFonts w:hint="eastAsia" w:ascii="宋体" w:hAnsi="宋体"/>
          <w:sz w:val="18"/>
          <w:szCs w:val="18"/>
        </w:rPr>
        <w:t>）问题及解决方案。</w:t>
      </w:r>
    </w:p>
    <w:p>
      <w:pPr>
        <w:spacing w:afterLines="50" w:line="400" w:lineRule="exact"/>
        <w:ind w:left="991" w:leftChars="215" w:hanging="540" w:hangingChars="300"/>
        <w:rPr>
          <w:rFonts w:asci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试用期临近结束时，需要进行末次考核。如果业务员很好的完成了以上工作，可以视为合格，签订正式劳动合同；</w:t>
      </w:r>
    </w:p>
    <w:p>
      <w:pPr>
        <w:spacing w:afterLines="50" w:line="400" w:lineRule="exact"/>
        <w:ind w:left="991" w:leftChars="215" w:hanging="540" w:hangingChars="300"/>
        <w:rPr>
          <w:rFonts w:asci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如果没能完成以上工作，部门主管则需要专门的对该业务员与进行指导，手把手的教，如果还是不能满足要求的话，说明该员工不适合做业务工作，可以考虑转岗或者不签正式劳动合同！</w:t>
      </w:r>
    </w:p>
    <w:bookmarkEnd w:id="59"/>
    <w:bookmarkEnd w:id="60"/>
    <w:bookmarkEnd w:id="61"/>
    <w:bookmarkEnd w:id="62"/>
    <w:bookmarkEnd w:id="63"/>
    <w:bookmarkEnd w:id="64"/>
    <w:bookmarkEnd w:id="65"/>
    <w:p>
      <w:pPr>
        <w:tabs>
          <w:tab w:val="left" w:pos="1694"/>
        </w:tabs>
        <w:spacing w:afterLines="50" w:line="400" w:lineRule="exact"/>
        <w:ind w:right="-147" w:firstLine="441" w:firstLineChars="245"/>
        <w:rPr>
          <w:rFonts w:ascii="宋体" w:cs="宋体"/>
          <w:kern w:val="0"/>
          <w:sz w:val="18"/>
          <w:szCs w:val="18"/>
        </w:rPr>
      </w:pPr>
      <w:r>
        <w:rPr>
          <w:rFonts w:ascii="宋体" w:hAnsi="宋体" w:cs="宋体"/>
          <w:kern w:val="0"/>
          <w:sz w:val="18"/>
          <w:szCs w:val="18"/>
        </w:rPr>
        <w:t xml:space="preserve">3.2.2 </w:t>
      </w:r>
      <w:r>
        <w:rPr>
          <w:rFonts w:hint="eastAsia" w:ascii="宋体" w:hAnsi="宋体" w:cs="宋体"/>
          <w:kern w:val="0"/>
          <w:sz w:val="18"/>
          <w:szCs w:val="18"/>
        </w:rPr>
        <w:t>新员工通识训练</w:t>
      </w:r>
    </w:p>
    <w:p>
      <w:pPr>
        <w:tabs>
          <w:tab w:val="left" w:pos="1694"/>
        </w:tabs>
        <w:spacing w:afterLines="50" w:line="400" w:lineRule="exact"/>
        <w:ind w:left="966" w:leftChars="250" w:hanging="441" w:hanging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）通用培训课程是指对员工进行有关工作认识、观念方面的训练，以及培养员工掌握基本的工作技巧和基础知识。</w:t>
      </w:r>
    </w:p>
    <w:p>
      <w:pPr>
        <w:tabs>
          <w:tab w:val="left" w:pos="1694"/>
        </w:tabs>
        <w:spacing w:afterLines="50" w:line="400" w:lineRule="exact"/>
        <w:ind w:left="966" w:leftChars="250" w:hanging="441" w:hanging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）公司总部新员工通识训练由人力资源部及各部门相关负责人共同组织，人力资源部负责实施。</w:t>
      </w:r>
    </w:p>
    <w:p>
      <w:pPr>
        <w:tabs>
          <w:tab w:val="left" w:pos="1694"/>
        </w:tabs>
        <w:spacing w:afterLines="50" w:line="400" w:lineRule="exact"/>
        <w:ind w:right="-147" w:firstLine="446" w:firstLineChars="248"/>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）各级人力资源部门向每位正式报到的新员工发放相关通用培训材料。</w:t>
      </w:r>
    </w:p>
    <w:p>
      <w:pPr>
        <w:tabs>
          <w:tab w:val="left" w:pos="1694"/>
        </w:tabs>
        <w:spacing w:afterLines="50" w:line="400" w:lineRule="exact"/>
        <w:ind w:left="955" w:leftChars="245" w:hanging="441" w:hanging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）培训内容：公司历史、规模、发展战略、经营理念、组织结构、相关制度、政策、安全及职业道德教育等。</w:t>
      </w:r>
      <w:bookmarkStart w:id="66" w:name="_Toc227514427"/>
      <w:bookmarkStart w:id="67" w:name="_Toc14746686"/>
      <w:bookmarkStart w:id="68" w:name="_Toc525820491"/>
      <w:bookmarkStart w:id="69" w:name="_Toc14746956"/>
      <w:bookmarkStart w:id="70" w:name="_Toc14686388"/>
      <w:bookmarkStart w:id="71" w:name="_Toc530239044"/>
      <w:bookmarkStart w:id="72" w:name="_Toc525919132"/>
    </w:p>
    <w:p>
      <w:pPr>
        <w:tabs>
          <w:tab w:val="left" w:pos="1694"/>
        </w:tabs>
        <w:spacing w:afterLines="50" w:line="400" w:lineRule="exact"/>
        <w:ind w:left="955" w:leftChars="245" w:hanging="441" w:hangingChars="245"/>
        <w:rPr>
          <w:rFonts w:ascii="宋体" w:cs="宋体"/>
          <w:kern w:val="0"/>
          <w:sz w:val="18"/>
          <w:szCs w:val="18"/>
        </w:rPr>
      </w:pPr>
      <w:r>
        <w:rPr>
          <w:rFonts w:ascii="宋体" w:hAnsi="宋体" w:cs="宋体"/>
          <w:kern w:val="0"/>
          <w:sz w:val="18"/>
          <w:szCs w:val="18"/>
        </w:rPr>
        <w:t xml:space="preserve">3.2.3 </w:t>
      </w:r>
      <w:r>
        <w:rPr>
          <w:rFonts w:hint="eastAsia" w:ascii="宋体" w:hAnsi="宋体" w:cs="宋体"/>
          <w:kern w:val="0"/>
          <w:sz w:val="18"/>
          <w:szCs w:val="18"/>
        </w:rPr>
        <w:t>部门内工作引导</w:t>
      </w:r>
      <w:bookmarkEnd w:id="66"/>
      <w:bookmarkEnd w:id="67"/>
      <w:bookmarkEnd w:id="68"/>
      <w:bookmarkEnd w:id="69"/>
      <w:bookmarkEnd w:id="70"/>
      <w:bookmarkEnd w:id="71"/>
      <w:bookmarkEnd w:id="72"/>
    </w:p>
    <w:p>
      <w:pPr>
        <w:tabs>
          <w:tab w:val="left" w:pos="1694"/>
        </w:tabs>
        <w:spacing w:afterLines="50" w:line="400" w:lineRule="exact"/>
        <w:ind w:left="911" w:leftChars="224" w:hanging="441" w:hanging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）部门内工作引导在新员工通识训练结束后进行，其责任人为部门负责人。</w:t>
      </w:r>
    </w:p>
    <w:p>
      <w:pPr>
        <w:tabs>
          <w:tab w:val="left" w:pos="1694"/>
        </w:tabs>
        <w:spacing w:afterLines="50" w:line="400" w:lineRule="exact"/>
        <w:ind w:left="926" w:leftChars="231" w:hanging="441" w:hanging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）部门负责人代表部门对新员工表示欢迎，介绍新员工认识部门其他人员，并协助其较快地进入工作状态。</w:t>
      </w:r>
    </w:p>
    <w:p>
      <w:pPr>
        <w:tabs>
          <w:tab w:val="left" w:pos="1694"/>
        </w:tabs>
        <w:spacing w:afterLines="50" w:line="400" w:lineRule="exact"/>
        <w:ind w:left="999" w:leftChars="224" w:hanging="529" w:hangingChars="294"/>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）部门内工作引导主要包括：介绍部门结构、部门职责、培训基本专业知识技能、讲授工作程序与方法、介绍关键工作指标等。</w:t>
      </w:r>
      <w:bookmarkStart w:id="73" w:name="_Toc14686389"/>
      <w:bookmarkStart w:id="74" w:name="_Toc530239045"/>
      <w:bookmarkStart w:id="75" w:name="_Toc525919133"/>
      <w:bookmarkStart w:id="76" w:name="_Toc227514428"/>
      <w:bookmarkStart w:id="77" w:name="_Toc14746957"/>
      <w:bookmarkStart w:id="78" w:name="_Toc14746687"/>
      <w:bookmarkStart w:id="79" w:name="_Toc525820492"/>
    </w:p>
    <w:p>
      <w:pPr>
        <w:tabs>
          <w:tab w:val="left" w:pos="1694"/>
        </w:tabs>
        <w:spacing w:afterLines="50" w:line="400" w:lineRule="exact"/>
        <w:ind w:left="999" w:leftChars="224" w:hanging="529" w:hangingChars="294"/>
        <w:rPr>
          <w:rFonts w:ascii="宋体" w:cs="宋体"/>
          <w:kern w:val="0"/>
          <w:sz w:val="18"/>
          <w:szCs w:val="18"/>
        </w:rPr>
      </w:pPr>
      <w:r>
        <w:rPr>
          <w:rFonts w:ascii="宋体" w:hAnsi="宋体" w:cs="宋体"/>
          <w:kern w:val="0"/>
          <w:sz w:val="18"/>
          <w:szCs w:val="18"/>
        </w:rPr>
        <w:t xml:space="preserve">3.2.4 </w:t>
      </w:r>
      <w:r>
        <w:rPr>
          <w:rFonts w:hint="eastAsia" w:ascii="宋体" w:hAnsi="宋体" w:cs="宋体"/>
          <w:kern w:val="0"/>
          <w:sz w:val="18"/>
          <w:szCs w:val="18"/>
        </w:rPr>
        <w:t>部门间交叉引导</w:t>
      </w:r>
      <w:bookmarkEnd w:id="73"/>
      <w:bookmarkEnd w:id="74"/>
      <w:bookmarkEnd w:id="75"/>
      <w:bookmarkEnd w:id="76"/>
      <w:bookmarkEnd w:id="77"/>
      <w:bookmarkEnd w:id="78"/>
      <w:bookmarkEnd w:id="79"/>
    </w:p>
    <w:p>
      <w:pPr>
        <w:tabs>
          <w:tab w:val="left" w:pos="1694"/>
        </w:tabs>
        <w:spacing w:afterLines="50" w:line="400" w:lineRule="exact"/>
        <w:ind w:right="-147" w:firstLine="441" w:firstLine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）对新员工进行部门间交叉训练是公司所有部门负责人的共同责任。</w:t>
      </w:r>
    </w:p>
    <w:p>
      <w:pPr>
        <w:tabs>
          <w:tab w:val="left" w:pos="1694"/>
        </w:tabs>
        <w:spacing w:afterLines="50" w:line="400" w:lineRule="exact"/>
        <w:ind w:right="-147" w:firstLine="441" w:firstLine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）根据工作与其他部门的相关性，新员工应到各相关部门接受交叉培训。</w:t>
      </w:r>
    </w:p>
    <w:p>
      <w:pPr>
        <w:tabs>
          <w:tab w:val="left" w:pos="1694"/>
        </w:tabs>
        <w:spacing w:afterLines="50" w:line="400" w:lineRule="exact"/>
        <w:ind w:left="853" w:leftChars="196" w:hanging="441" w:hangingChars="245"/>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）部门交叉引导主要包括：该部门人员介绍；部门主要职责；本部门与该部门联系事项；未来部门之间工作配合要求等。</w:t>
      </w:r>
    </w:p>
    <w:p>
      <w:pPr>
        <w:tabs>
          <w:tab w:val="left" w:pos="1414"/>
        </w:tabs>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3.3 </w:t>
      </w:r>
      <w:r>
        <w:rPr>
          <w:rFonts w:hint="eastAsia" w:ascii="宋体" w:hAnsi="宋体" w:cs="宋体"/>
          <w:kern w:val="0"/>
          <w:sz w:val="18"/>
          <w:szCs w:val="18"/>
        </w:rPr>
        <w:t>培训管理</w:t>
      </w:r>
      <w:bookmarkEnd w:id="52"/>
      <w:bookmarkEnd w:id="53"/>
      <w:bookmarkEnd w:id="54"/>
      <w:bookmarkEnd w:id="55"/>
      <w:bookmarkEnd w:id="56"/>
      <w:bookmarkEnd w:id="57"/>
      <w:bookmarkEnd w:id="58"/>
    </w:p>
    <w:p>
      <w:pPr>
        <w:tabs>
          <w:tab w:val="left" w:pos="1414"/>
        </w:tabs>
        <w:spacing w:afterLines="50" w:line="400" w:lineRule="exact"/>
        <w:ind w:left="999" w:leftChars="224" w:hanging="529" w:hangingChars="294"/>
        <w:rPr>
          <w:rFonts w:ascii="宋体" w:cs="宋体"/>
          <w:kern w:val="0"/>
          <w:sz w:val="18"/>
          <w:szCs w:val="18"/>
        </w:rPr>
      </w:pPr>
      <w:r>
        <w:rPr>
          <w:rFonts w:ascii="宋体" w:hAnsi="宋体" w:cs="宋体"/>
          <w:kern w:val="0"/>
          <w:sz w:val="18"/>
          <w:szCs w:val="18"/>
        </w:rPr>
        <w:t xml:space="preserve">3.3.1 </w:t>
      </w:r>
      <w:r>
        <w:rPr>
          <w:rFonts w:hint="eastAsia" w:ascii="宋体" w:hAnsi="宋体" w:cs="宋体"/>
          <w:kern w:val="0"/>
          <w:sz w:val="18"/>
          <w:szCs w:val="18"/>
        </w:rPr>
        <w:t>新员工培训是员工所在部门及人力资源部的共同责任，最迟不应超过报到后一个星期内执行。</w:t>
      </w:r>
    </w:p>
    <w:p>
      <w:pPr>
        <w:tabs>
          <w:tab w:val="left" w:pos="1414"/>
        </w:tabs>
        <w:spacing w:afterLines="50" w:line="400" w:lineRule="exact"/>
        <w:ind w:left="999" w:leftChars="224" w:hanging="529" w:hangingChars="294"/>
        <w:rPr>
          <w:rFonts w:ascii="宋体" w:cs="宋体"/>
          <w:kern w:val="0"/>
          <w:sz w:val="18"/>
          <w:szCs w:val="18"/>
        </w:rPr>
      </w:pPr>
      <w:r>
        <w:rPr>
          <w:rFonts w:ascii="宋体" w:hAnsi="宋体" w:cs="宋体"/>
          <w:kern w:val="0"/>
          <w:sz w:val="18"/>
          <w:szCs w:val="18"/>
        </w:rPr>
        <w:t xml:space="preserve">3.3.2 </w:t>
      </w:r>
      <w:r>
        <w:rPr>
          <w:rFonts w:hint="eastAsia" w:ascii="宋体" w:hAnsi="宋体" w:cs="宋体"/>
          <w:kern w:val="0"/>
          <w:sz w:val="18"/>
          <w:szCs w:val="18"/>
        </w:rPr>
        <w:t>凡正式报到的员工试用期满，由于个人原因尚未参加新员工培训，不得转为正式员工。</w:t>
      </w:r>
    </w:p>
    <w:p>
      <w:pPr>
        <w:tabs>
          <w:tab w:val="left" w:pos="1414"/>
        </w:tabs>
        <w:spacing w:afterLines="50" w:line="400" w:lineRule="exact"/>
        <w:ind w:left="999" w:leftChars="224" w:hanging="529" w:hangingChars="294"/>
        <w:rPr>
          <w:rFonts w:ascii="宋体" w:cs="宋体"/>
          <w:kern w:val="0"/>
          <w:sz w:val="18"/>
          <w:szCs w:val="18"/>
        </w:rPr>
      </w:pPr>
      <w:r>
        <w:rPr>
          <w:rFonts w:ascii="宋体" w:hAnsi="宋体" w:cs="宋体"/>
          <w:kern w:val="0"/>
          <w:sz w:val="18"/>
          <w:szCs w:val="18"/>
        </w:rPr>
        <w:t xml:space="preserve">3.3.3 </w:t>
      </w:r>
      <w:r>
        <w:rPr>
          <w:rFonts w:hint="eastAsia" w:ascii="宋体" w:hAnsi="宋体" w:cs="宋体"/>
          <w:kern w:val="0"/>
          <w:sz w:val="18"/>
          <w:szCs w:val="18"/>
        </w:rPr>
        <w:t>参加新员工培训的员工在培训期间如遇特殊情况需请假者，请按员工培训出勤管理规定执行。并在试用期内补修请假期间课程，否则，仍不得转为正式员工。</w:t>
      </w:r>
    </w:p>
    <w:p>
      <w:pPr>
        <w:tabs>
          <w:tab w:val="left" w:pos="1414"/>
        </w:tabs>
        <w:spacing w:afterLines="50" w:line="400" w:lineRule="exact"/>
        <w:ind w:left="999" w:leftChars="224" w:hanging="529" w:hangingChars="294"/>
        <w:rPr>
          <w:rFonts w:ascii="宋体" w:cs="宋体"/>
          <w:kern w:val="0"/>
          <w:sz w:val="18"/>
          <w:szCs w:val="18"/>
        </w:rPr>
      </w:pPr>
      <w:r>
        <w:rPr>
          <w:rFonts w:ascii="宋体" w:hAnsi="宋体" w:cs="宋体"/>
          <w:kern w:val="0"/>
          <w:sz w:val="18"/>
          <w:szCs w:val="18"/>
        </w:rPr>
        <w:t xml:space="preserve">3.3.4 </w:t>
      </w:r>
      <w:r>
        <w:rPr>
          <w:rFonts w:hint="eastAsia" w:ascii="宋体" w:hAnsi="宋体" w:cs="宋体"/>
          <w:kern w:val="0"/>
          <w:sz w:val="18"/>
          <w:szCs w:val="18"/>
        </w:rPr>
        <w:t>培训结束后进行考核。合格者，获得结业证明；不合格者，重新培训。</w:t>
      </w:r>
    </w:p>
    <w:p>
      <w:pPr>
        <w:tabs>
          <w:tab w:val="left" w:pos="1440"/>
        </w:tabs>
        <w:spacing w:afterLines="50" w:line="400" w:lineRule="exact"/>
        <w:ind w:right="-147"/>
        <w:rPr>
          <w:rFonts w:ascii="宋体" w:cs="宋体"/>
          <w:kern w:val="0"/>
          <w:sz w:val="18"/>
          <w:szCs w:val="18"/>
        </w:rPr>
      </w:pPr>
      <w:bookmarkStart w:id="80" w:name="_Toc525820494"/>
      <w:bookmarkStart w:id="81" w:name="_Toc525919135"/>
      <w:bookmarkStart w:id="82" w:name="_Toc530239047"/>
      <w:bookmarkStart w:id="83" w:name="_Toc14686391"/>
      <w:bookmarkStart w:id="84" w:name="_Toc227514430"/>
      <w:bookmarkStart w:id="85" w:name="_Toc14746959"/>
      <w:bookmarkStart w:id="86" w:name="_Toc14746689"/>
      <w:r>
        <w:rPr>
          <w:rFonts w:ascii="宋体" w:hAnsi="宋体" w:cs="宋体"/>
          <w:kern w:val="0"/>
          <w:sz w:val="18"/>
          <w:szCs w:val="18"/>
        </w:rPr>
        <w:t>4</w:t>
      </w:r>
      <w:bookmarkEnd w:id="80"/>
      <w:bookmarkEnd w:id="81"/>
      <w:bookmarkEnd w:id="82"/>
      <w:bookmarkEnd w:id="83"/>
      <w:bookmarkEnd w:id="84"/>
      <w:bookmarkEnd w:id="85"/>
      <w:bookmarkEnd w:id="86"/>
      <w:r>
        <w:rPr>
          <w:rFonts w:ascii="宋体" w:hAnsi="宋体" w:cs="宋体"/>
          <w:kern w:val="0"/>
          <w:sz w:val="18"/>
          <w:szCs w:val="18"/>
        </w:rPr>
        <w:t xml:space="preserve"> </w:t>
      </w:r>
      <w:r>
        <w:rPr>
          <w:rFonts w:hint="eastAsia" w:ascii="宋体" w:hAnsi="宋体" w:cs="宋体"/>
          <w:kern w:val="0"/>
          <w:sz w:val="18"/>
          <w:szCs w:val="18"/>
        </w:rPr>
        <w:t>岗位技能培训管理</w:t>
      </w:r>
    </w:p>
    <w:p>
      <w:pPr>
        <w:tabs>
          <w:tab w:val="left" w:pos="1440"/>
        </w:tabs>
        <w:spacing w:afterLines="50" w:line="400" w:lineRule="exact"/>
        <w:ind w:right="-147" w:firstLine="264" w:firstLineChars="147"/>
        <w:rPr>
          <w:rFonts w:ascii="宋体" w:cs="宋体"/>
          <w:kern w:val="0"/>
          <w:sz w:val="18"/>
          <w:szCs w:val="18"/>
        </w:rPr>
      </w:pPr>
      <w:r>
        <w:rPr>
          <w:rFonts w:ascii="宋体" w:hAnsi="宋体" w:cs="宋体"/>
          <w:kern w:val="0"/>
          <w:sz w:val="18"/>
          <w:szCs w:val="18"/>
        </w:rPr>
        <w:t>4.1</w:t>
      </w:r>
      <w:r>
        <w:rPr>
          <w:rFonts w:hint="eastAsia" w:ascii="宋体" w:hAnsi="宋体" w:cs="宋体"/>
          <w:kern w:val="0"/>
          <w:sz w:val="18"/>
          <w:szCs w:val="18"/>
        </w:rPr>
        <w:t>总则</w:t>
      </w:r>
    </w:p>
    <w:p>
      <w:pPr>
        <w:tabs>
          <w:tab w:val="left" w:pos="1440"/>
        </w:tabs>
        <w:spacing w:afterLines="50" w:line="400" w:lineRule="exact"/>
        <w:ind w:left="1078" w:leftChars="258" w:hanging="536" w:hangingChars="298"/>
        <w:rPr>
          <w:rFonts w:ascii="宋体" w:cs="宋体"/>
          <w:kern w:val="0"/>
          <w:sz w:val="18"/>
          <w:szCs w:val="18"/>
        </w:rPr>
      </w:pPr>
      <w:r>
        <w:rPr>
          <w:rFonts w:ascii="宋体" w:hAnsi="宋体" w:cs="宋体"/>
          <w:kern w:val="0"/>
          <w:sz w:val="18"/>
          <w:szCs w:val="18"/>
        </w:rPr>
        <w:t xml:space="preserve">4.1.1 </w:t>
      </w:r>
      <w:r>
        <w:rPr>
          <w:rFonts w:hint="eastAsia" w:ascii="宋体" w:hAnsi="宋体" w:cs="宋体"/>
          <w:kern w:val="0"/>
          <w:sz w:val="18"/>
          <w:szCs w:val="18"/>
        </w:rPr>
        <w:t>培训目的：增强员工技能，为提高工作质量和效率、减少工作失误以及工作轮换、横向调整和晋升做准备。</w:t>
      </w:r>
    </w:p>
    <w:p>
      <w:pPr>
        <w:tabs>
          <w:tab w:val="left" w:pos="1440"/>
        </w:tabs>
        <w:spacing w:afterLines="50" w:line="400" w:lineRule="exact"/>
        <w:ind w:right="-147" w:firstLine="525" w:firstLineChars="292"/>
        <w:rPr>
          <w:rFonts w:ascii="宋体" w:cs="宋体"/>
          <w:kern w:val="0"/>
          <w:sz w:val="18"/>
          <w:szCs w:val="18"/>
        </w:rPr>
      </w:pPr>
      <w:r>
        <w:rPr>
          <w:rFonts w:ascii="宋体" w:hAnsi="宋体" w:cs="宋体"/>
          <w:kern w:val="0"/>
          <w:sz w:val="18"/>
          <w:szCs w:val="18"/>
        </w:rPr>
        <w:t xml:space="preserve">4.1.2 </w:t>
      </w:r>
      <w:r>
        <w:rPr>
          <w:rFonts w:hint="eastAsia" w:ascii="宋体" w:hAnsi="宋体" w:cs="宋体"/>
          <w:kern w:val="0"/>
          <w:sz w:val="18"/>
          <w:szCs w:val="18"/>
        </w:rPr>
        <w:t>培训内容：高层管理人员培训、中层管理人员培训和基层员工培训。</w:t>
      </w:r>
    </w:p>
    <w:p>
      <w:pPr>
        <w:tabs>
          <w:tab w:val="left" w:pos="1440"/>
        </w:tabs>
        <w:spacing w:afterLines="50" w:line="400" w:lineRule="exact"/>
        <w:ind w:right="-147" w:firstLine="264" w:firstLineChars="147"/>
        <w:rPr>
          <w:rFonts w:ascii="宋体" w:cs="宋体"/>
          <w:kern w:val="0"/>
          <w:sz w:val="18"/>
          <w:szCs w:val="18"/>
        </w:rPr>
      </w:pPr>
      <w:r>
        <w:rPr>
          <w:rFonts w:ascii="宋体" w:hAnsi="宋体" w:cs="宋体"/>
          <w:kern w:val="0"/>
          <w:sz w:val="18"/>
          <w:szCs w:val="18"/>
        </w:rPr>
        <w:t xml:space="preserve">4.2 </w:t>
      </w:r>
      <w:r>
        <w:rPr>
          <w:rFonts w:hint="eastAsia" w:ascii="宋体" w:hAnsi="宋体" w:cs="宋体"/>
          <w:kern w:val="0"/>
          <w:sz w:val="18"/>
          <w:szCs w:val="18"/>
        </w:rPr>
        <w:t>高层管理人员培训</w:t>
      </w:r>
    </w:p>
    <w:p>
      <w:pPr>
        <w:tabs>
          <w:tab w:val="left" w:pos="1440"/>
        </w:tabs>
        <w:spacing w:afterLines="50" w:line="400" w:lineRule="exact"/>
        <w:ind w:left="1115" w:leftChars="279" w:hanging="529" w:hangingChars="294"/>
        <w:rPr>
          <w:rFonts w:ascii="宋体" w:cs="宋体"/>
          <w:kern w:val="0"/>
          <w:sz w:val="18"/>
          <w:szCs w:val="18"/>
        </w:rPr>
      </w:pPr>
      <w:r>
        <w:rPr>
          <w:rFonts w:ascii="宋体" w:hAnsi="宋体" w:cs="宋体"/>
          <w:kern w:val="0"/>
          <w:sz w:val="18"/>
          <w:szCs w:val="18"/>
        </w:rPr>
        <w:t xml:space="preserve">4.2.1 </w:t>
      </w:r>
      <w:r>
        <w:rPr>
          <w:rFonts w:hint="eastAsia" w:ascii="宋体" w:hAnsi="宋体" w:cs="宋体"/>
          <w:kern w:val="0"/>
          <w:sz w:val="18"/>
          <w:szCs w:val="18"/>
        </w:rPr>
        <w:t>高层管理人员是指对公司战略决策有重要影响的人员，包括公司总监级及以上人员。</w:t>
      </w:r>
    </w:p>
    <w:p>
      <w:pPr>
        <w:tabs>
          <w:tab w:val="left" w:pos="1440"/>
        </w:tabs>
        <w:spacing w:afterLines="50" w:line="400" w:lineRule="exact"/>
        <w:ind w:left="1115" w:leftChars="279" w:hanging="529" w:hangingChars="294"/>
        <w:rPr>
          <w:rFonts w:ascii="宋体" w:cs="宋体"/>
          <w:kern w:val="0"/>
          <w:sz w:val="18"/>
          <w:szCs w:val="18"/>
        </w:rPr>
      </w:pPr>
      <w:r>
        <w:rPr>
          <w:rFonts w:ascii="宋体" w:hAnsi="宋体" w:cs="宋体"/>
          <w:kern w:val="0"/>
          <w:sz w:val="18"/>
          <w:szCs w:val="18"/>
        </w:rPr>
        <w:t xml:space="preserve">4.2.2 </w:t>
      </w:r>
      <w:r>
        <w:rPr>
          <w:rFonts w:hint="eastAsia" w:ascii="宋体" w:hAnsi="宋体" w:cs="宋体"/>
          <w:kern w:val="0"/>
          <w:sz w:val="18"/>
          <w:szCs w:val="18"/>
        </w:rPr>
        <w:t>培训目的</w:t>
      </w:r>
    </w:p>
    <w:p>
      <w:pPr>
        <w:tabs>
          <w:tab w:val="left" w:pos="1440"/>
        </w:tabs>
        <w:spacing w:afterLines="50" w:line="400" w:lineRule="exact"/>
        <w:ind w:left="1113" w:leftChars="530"/>
        <w:rPr>
          <w:rFonts w:ascii="宋体" w:cs="宋体"/>
          <w:kern w:val="0"/>
          <w:sz w:val="18"/>
          <w:szCs w:val="18"/>
        </w:rPr>
      </w:pPr>
      <w:r>
        <w:rPr>
          <w:rFonts w:hint="eastAsia" w:ascii="宋体" w:hAnsi="宋体" w:cs="宋体"/>
          <w:kern w:val="0"/>
          <w:sz w:val="18"/>
          <w:szCs w:val="18"/>
        </w:rPr>
        <w:t>使高层管理人员适应经营环境的变化，了解行业发展趋势以及进行决策的程序和方法，提高前瞻性、洞察能力、思维能力、创新精神、决策能力、指挥领导能力，以确保决策正确。</w:t>
      </w:r>
    </w:p>
    <w:p>
      <w:pPr>
        <w:tabs>
          <w:tab w:val="left" w:pos="1440"/>
        </w:tabs>
        <w:spacing w:afterLines="50" w:line="400" w:lineRule="exact"/>
        <w:ind w:left="1115" w:leftChars="279" w:hanging="529" w:hangingChars="294"/>
        <w:rPr>
          <w:rFonts w:ascii="宋体" w:cs="宋体"/>
          <w:kern w:val="0"/>
          <w:sz w:val="18"/>
          <w:szCs w:val="18"/>
        </w:rPr>
      </w:pPr>
      <w:r>
        <w:rPr>
          <w:rFonts w:ascii="宋体" w:hAnsi="宋体" w:cs="宋体"/>
          <w:kern w:val="0"/>
          <w:sz w:val="18"/>
          <w:szCs w:val="18"/>
        </w:rPr>
        <w:t xml:space="preserve">4.2.3 </w:t>
      </w:r>
      <w:r>
        <w:rPr>
          <w:rFonts w:hint="eastAsia" w:ascii="宋体" w:hAnsi="宋体" w:cs="宋体"/>
          <w:kern w:val="0"/>
          <w:sz w:val="18"/>
          <w:szCs w:val="18"/>
        </w:rPr>
        <w:t>培训内容</w:t>
      </w:r>
    </w:p>
    <w:p>
      <w:pPr>
        <w:tabs>
          <w:tab w:val="left" w:pos="1440"/>
        </w:tabs>
        <w:spacing w:afterLines="50" w:line="400" w:lineRule="exact"/>
        <w:ind w:left="1113" w:leftChars="530"/>
        <w:rPr>
          <w:rFonts w:ascii="宋体" w:cs="宋体"/>
          <w:kern w:val="0"/>
          <w:sz w:val="18"/>
          <w:szCs w:val="18"/>
        </w:rPr>
      </w:pPr>
      <w:r>
        <w:rPr>
          <w:rFonts w:hint="eastAsia" w:ascii="宋体" w:hAnsi="宋体" w:cs="宋体"/>
          <w:kern w:val="0"/>
          <w:sz w:val="18"/>
          <w:szCs w:val="18"/>
        </w:rPr>
        <w:t>环境与形势的分析、经营思想的探讨、发展战略研究、对策研究组织设计和用人、控制和影响、现代企业管理技术、个人能力和修养的提升、社会责任探讨环境保护与可持续发展；如何将社会责任转化为组织机会；公共关系；商法等。</w:t>
      </w:r>
    </w:p>
    <w:p>
      <w:pPr>
        <w:tabs>
          <w:tab w:val="left" w:pos="1440"/>
        </w:tabs>
        <w:spacing w:afterLines="50" w:line="400" w:lineRule="exact"/>
        <w:ind w:left="1115" w:leftChars="279" w:hanging="529" w:hangingChars="294"/>
        <w:rPr>
          <w:rFonts w:ascii="宋体" w:cs="宋体"/>
          <w:kern w:val="0"/>
          <w:sz w:val="18"/>
          <w:szCs w:val="18"/>
        </w:rPr>
      </w:pPr>
      <w:r>
        <w:rPr>
          <w:rFonts w:ascii="宋体" w:hAnsi="宋体" w:cs="宋体"/>
          <w:kern w:val="0"/>
          <w:sz w:val="18"/>
          <w:szCs w:val="18"/>
        </w:rPr>
        <w:t xml:space="preserve">4.2.4 </w:t>
      </w:r>
      <w:r>
        <w:rPr>
          <w:rFonts w:hint="eastAsia" w:ascii="宋体" w:hAnsi="宋体" w:cs="宋体"/>
          <w:kern w:val="0"/>
          <w:sz w:val="18"/>
          <w:szCs w:val="18"/>
        </w:rPr>
        <w:t>培训方式</w:t>
      </w:r>
    </w:p>
    <w:p>
      <w:pPr>
        <w:tabs>
          <w:tab w:val="left" w:pos="1440"/>
        </w:tabs>
        <w:spacing w:afterLines="50" w:line="400" w:lineRule="exact"/>
        <w:ind w:left="1113" w:leftChars="322" w:hanging="437" w:hangingChars="243"/>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）工商管理硕士学位班：有计划地安排高层管理者参加工商管理学习，既全脱产，也可半脱产或业余学习。</w:t>
      </w:r>
    </w:p>
    <w:p>
      <w:pPr>
        <w:tabs>
          <w:tab w:val="left" w:pos="1440"/>
        </w:tabs>
        <w:spacing w:afterLines="50" w:line="400" w:lineRule="exact"/>
        <w:ind w:left="1113" w:leftChars="322" w:hanging="437" w:hangingChars="243"/>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）脱产培训班：参加高等院校为公司高层管理人员举办的培训班，如总经理高级研修班等。</w:t>
      </w:r>
    </w:p>
    <w:p>
      <w:pPr>
        <w:spacing w:afterLines="50" w:line="400" w:lineRule="exact"/>
        <w:ind w:firstLine="441" w:firstLineChars="245"/>
        <w:rPr>
          <w:rFonts w:ascii="宋体" w:cs="宋体"/>
          <w:kern w:val="0"/>
          <w:sz w:val="18"/>
          <w:szCs w:val="18"/>
        </w:rPr>
      </w:pPr>
      <w:bookmarkStart w:id="87" w:name="_Toc227514433"/>
      <w:bookmarkStart w:id="88" w:name="_Toc530239050"/>
      <w:bookmarkStart w:id="89" w:name="_Toc14746692"/>
      <w:bookmarkStart w:id="90" w:name="_Toc525919138"/>
      <w:bookmarkStart w:id="91" w:name="_Toc14746962"/>
      <w:bookmarkStart w:id="92" w:name="_Toc14686394"/>
      <w:bookmarkStart w:id="93" w:name="_Toc525820497"/>
      <w:r>
        <w:rPr>
          <w:rFonts w:ascii="宋体" w:hAnsi="宋体" w:cs="宋体"/>
          <w:kern w:val="0"/>
          <w:sz w:val="18"/>
          <w:szCs w:val="18"/>
        </w:rPr>
        <w:t xml:space="preserve">4.3 </w:t>
      </w:r>
      <w:r>
        <w:rPr>
          <w:rFonts w:hint="eastAsia" w:ascii="宋体" w:hAnsi="宋体" w:cs="宋体"/>
          <w:kern w:val="0"/>
          <w:sz w:val="18"/>
          <w:szCs w:val="18"/>
        </w:rPr>
        <w:t>中层管理人员的培训</w:t>
      </w:r>
      <w:bookmarkEnd w:id="87"/>
      <w:bookmarkEnd w:id="88"/>
      <w:bookmarkEnd w:id="89"/>
      <w:bookmarkEnd w:id="90"/>
      <w:bookmarkEnd w:id="91"/>
      <w:bookmarkEnd w:id="92"/>
      <w:bookmarkEnd w:id="93"/>
    </w:p>
    <w:p>
      <w:pPr>
        <w:tabs>
          <w:tab w:val="left" w:pos="1440"/>
        </w:tabs>
        <w:spacing w:afterLines="50" w:line="400" w:lineRule="exact"/>
        <w:ind w:left="1140" w:leftChars="291" w:hanging="529" w:hangingChars="294"/>
        <w:rPr>
          <w:rFonts w:ascii="宋体" w:cs="宋体"/>
          <w:kern w:val="0"/>
          <w:sz w:val="18"/>
          <w:szCs w:val="18"/>
        </w:rPr>
      </w:pPr>
      <w:r>
        <w:rPr>
          <w:rFonts w:ascii="宋体" w:hAnsi="宋体" w:cs="宋体"/>
          <w:kern w:val="0"/>
          <w:sz w:val="18"/>
          <w:szCs w:val="18"/>
        </w:rPr>
        <w:t xml:space="preserve">4.3.1 </w:t>
      </w:r>
      <w:r>
        <w:rPr>
          <w:rFonts w:hint="eastAsia" w:ascii="宋体" w:hAnsi="宋体" w:cs="宋体"/>
          <w:kern w:val="0"/>
          <w:sz w:val="18"/>
          <w:szCs w:val="18"/>
        </w:rPr>
        <w:t>中层管理人员是指公司总部主管级以上、工厂各职能部门负责人和业务部门的片区经理以上级别人员。</w:t>
      </w:r>
    </w:p>
    <w:p>
      <w:pPr>
        <w:tabs>
          <w:tab w:val="left" w:pos="1440"/>
        </w:tabs>
        <w:spacing w:afterLines="50" w:line="400" w:lineRule="exact"/>
        <w:ind w:firstLine="617" w:firstLineChars="343"/>
        <w:rPr>
          <w:rFonts w:ascii="宋体" w:cs="宋体"/>
          <w:kern w:val="0"/>
          <w:sz w:val="18"/>
          <w:szCs w:val="18"/>
        </w:rPr>
      </w:pPr>
      <w:r>
        <w:rPr>
          <w:rFonts w:ascii="宋体" w:hAnsi="宋体" w:cs="宋体"/>
          <w:kern w:val="0"/>
          <w:sz w:val="18"/>
          <w:szCs w:val="18"/>
        </w:rPr>
        <w:t xml:space="preserve">4.3.2 </w:t>
      </w:r>
      <w:r>
        <w:rPr>
          <w:rFonts w:hint="eastAsia" w:ascii="宋体" w:hAnsi="宋体" w:cs="宋体"/>
          <w:kern w:val="0"/>
          <w:sz w:val="18"/>
          <w:szCs w:val="18"/>
        </w:rPr>
        <w:t>培训目的：</w:t>
      </w:r>
    </w:p>
    <w:p>
      <w:pPr>
        <w:tabs>
          <w:tab w:val="left" w:pos="1440"/>
        </w:tabs>
        <w:spacing w:afterLines="50" w:line="400" w:lineRule="exact"/>
        <w:ind w:left="1147" w:leftChars="546"/>
        <w:rPr>
          <w:rFonts w:ascii="宋体" w:cs="宋体"/>
          <w:kern w:val="0"/>
          <w:sz w:val="18"/>
          <w:szCs w:val="18"/>
        </w:rPr>
      </w:pPr>
      <w:r>
        <w:rPr>
          <w:rFonts w:hint="eastAsia" w:ascii="宋体" w:hAnsi="宋体" w:cs="宋体"/>
          <w:kern w:val="0"/>
          <w:sz w:val="18"/>
          <w:szCs w:val="18"/>
        </w:rPr>
        <w:t>通过培训使中层管理人员更好地理解和执行公司高层管理团队的决策，具备多方面的才干和更高水平的管理能力，改善管理工作绩效、提高管理水平和管理质量，完成部门管理同时为公司决策层培养接班人。</w:t>
      </w:r>
    </w:p>
    <w:p>
      <w:pPr>
        <w:tabs>
          <w:tab w:val="left" w:pos="1440"/>
        </w:tabs>
        <w:spacing w:afterLines="50" w:line="400" w:lineRule="exact"/>
        <w:ind w:firstLine="617" w:firstLineChars="343"/>
        <w:rPr>
          <w:rFonts w:ascii="宋体" w:cs="宋体"/>
          <w:kern w:val="0"/>
          <w:sz w:val="18"/>
          <w:szCs w:val="18"/>
        </w:rPr>
      </w:pPr>
      <w:r>
        <w:rPr>
          <w:rFonts w:ascii="宋体" w:hAnsi="宋体" w:cs="宋体"/>
          <w:kern w:val="0"/>
          <w:sz w:val="18"/>
          <w:szCs w:val="18"/>
        </w:rPr>
        <w:t xml:space="preserve">4.3.3 </w:t>
      </w:r>
      <w:r>
        <w:rPr>
          <w:rFonts w:hint="eastAsia" w:ascii="宋体" w:hAnsi="宋体" w:cs="宋体"/>
          <w:kern w:val="0"/>
          <w:sz w:val="18"/>
          <w:szCs w:val="18"/>
        </w:rPr>
        <w:t>培训内容</w:t>
      </w:r>
    </w:p>
    <w:p>
      <w:pPr>
        <w:tabs>
          <w:tab w:val="left" w:pos="1440"/>
        </w:tabs>
        <w:spacing w:afterLines="50" w:line="400" w:lineRule="exact"/>
        <w:ind w:left="1147" w:leftChars="546"/>
        <w:rPr>
          <w:rFonts w:ascii="宋体" w:cs="宋体"/>
          <w:kern w:val="0"/>
          <w:sz w:val="18"/>
          <w:szCs w:val="18"/>
        </w:rPr>
      </w:pPr>
      <w:r>
        <w:rPr>
          <w:rFonts w:hint="eastAsia" w:ascii="宋体" w:hAnsi="宋体" w:cs="宋体"/>
          <w:kern w:val="0"/>
          <w:sz w:val="18"/>
          <w:szCs w:val="18"/>
        </w:rPr>
        <w:t>管理基本知识与技能、业务知识与技能、工作方法、流程改进、工作分配。</w:t>
      </w:r>
    </w:p>
    <w:p>
      <w:pPr>
        <w:tabs>
          <w:tab w:val="left" w:pos="1440"/>
        </w:tabs>
        <w:spacing w:afterLines="50" w:line="400" w:lineRule="exact"/>
        <w:ind w:firstLine="617" w:firstLineChars="343"/>
        <w:rPr>
          <w:rFonts w:ascii="宋体" w:cs="宋体"/>
          <w:kern w:val="0"/>
          <w:sz w:val="18"/>
          <w:szCs w:val="18"/>
        </w:rPr>
      </w:pPr>
      <w:r>
        <w:rPr>
          <w:rFonts w:ascii="宋体" w:hAnsi="宋体" w:cs="宋体"/>
          <w:kern w:val="0"/>
          <w:sz w:val="18"/>
          <w:szCs w:val="18"/>
        </w:rPr>
        <w:t xml:space="preserve">4.3.4 </w:t>
      </w:r>
      <w:r>
        <w:rPr>
          <w:rFonts w:hint="eastAsia" w:ascii="宋体" w:hAnsi="宋体" w:cs="宋体"/>
          <w:kern w:val="0"/>
          <w:sz w:val="18"/>
          <w:szCs w:val="18"/>
        </w:rPr>
        <w:t>培训方式</w:t>
      </w:r>
    </w:p>
    <w:p>
      <w:pPr>
        <w:tabs>
          <w:tab w:val="left" w:pos="1440"/>
        </w:tabs>
        <w:spacing w:afterLines="50" w:line="400" w:lineRule="exact"/>
        <w:ind w:left="1151" w:leftChars="548"/>
        <w:rPr>
          <w:rFonts w:ascii="宋体" w:cs="宋体"/>
          <w:kern w:val="0"/>
          <w:sz w:val="18"/>
          <w:szCs w:val="18"/>
        </w:rPr>
      </w:pPr>
      <w:r>
        <w:rPr>
          <w:rFonts w:hint="eastAsia" w:ascii="宋体" w:hAnsi="宋体" w:cs="宋体"/>
          <w:kern w:val="0"/>
          <w:sz w:val="18"/>
          <w:szCs w:val="18"/>
        </w:rPr>
        <w:t>在职开发、“请进来、走出去”式培训、内部研讨、轮岗任职、脱产培训、在职学历教育</w:t>
      </w:r>
      <w:bookmarkStart w:id="94" w:name="_Toc14746963"/>
      <w:bookmarkStart w:id="95" w:name="_Toc525919139"/>
      <w:bookmarkStart w:id="96" w:name="_Toc525820498"/>
      <w:bookmarkStart w:id="97" w:name="_Toc14746693"/>
      <w:bookmarkStart w:id="98" w:name="_Toc14686395"/>
      <w:bookmarkStart w:id="99" w:name="_Toc530239051"/>
      <w:bookmarkStart w:id="100" w:name="_Toc227514434"/>
    </w:p>
    <w:p>
      <w:pPr>
        <w:spacing w:afterLines="50" w:line="400" w:lineRule="exact"/>
        <w:ind w:firstLine="176" w:firstLineChars="98"/>
        <w:rPr>
          <w:rFonts w:ascii="宋体" w:cs="宋体"/>
          <w:kern w:val="0"/>
          <w:sz w:val="18"/>
          <w:szCs w:val="18"/>
        </w:rPr>
      </w:pPr>
      <w:r>
        <w:rPr>
          <w:rFonts w:ascii="宋体" w:hAnsi="宋体" w:cs="宋体"/>
          <w:kern w:val="0"/>
          <w:sz w:val="18"/>
          <w:szCs w:val="18"/>
        </w:rPr>
        <w:t xml:space="preserve">4.4 </w:t>
      </w:r>
      <w:r>
        <w:rPr>
          <w:rFonts w:hint="eastAsia" w:ascii="宋体" w:hAnsi="宋体" w:cs="宋体"/>
          <w:kern w:val="0"/>
          <w:sz w:val="18"/>
          <w:szCs w:val="18"/>
        </w:rPr>
        <w:t>员工的培训</w:t>
      </w:r>
      <w:bookmarkEnd w:id="94"/>
      <w:bookmarkEnd w:id="95"/>
      <w:bookmarkEnd w:id="96"/>
      <w:bookmarkEnd w:id="97"/>
      <w:bookmarkEnd w:id="98"/>
      <w:bookmarkEnd w:id="99"/>
      <w:bookmarkEnd w:id="100"/>
    </w:p>
    <w:p>
      <w:pPr>
        <w:spacing w:afterLines="50" w:line="400" w:lineRule="exact"/>
        <w:ind w:left="1213" w:leftChars="286" w:hanging="612" w:hangingChars="340"/>
        <w:rPr>
          <w:rFonts w:ascii="宋体" w:cs="宋体"/>
          <w:kern w:val="0"/>
          <w:sz w:val="18"/>
          <w:szCs w:val="18"/>
        </w:rPr>
      </w:pPr>
      <w:r>
        <w:rPr>
          <w:rFonts w:ascii="宋体" w:hAnsi="宋体" w:cs="宋体"/>
          <w:kern w:val="0"/>
          <w:sz w:val="18"/>
          <w:szCs w:val="18"/>
        </w:rPr>
        <w:t xml:space="preserve">4.4.1 </w:t>
      </w:r>
      <w:r>
        <w:rPr>
          <w:rFonts w:hint="eastAsia" w:ascii="宋体" w:hAnsi="宋体" w:cs="宋体"/>
          <w:kern w:val="0"/>
          <w:sz w:val="18"/>
          <w:szCs w:val="18"/>
        </w:rPr>
        <w:t>员工指公司总部专员级、工厂部门负责人以下、业务部门地区经理以下级别的员工。</w:t>
      </w:r>
    </w:p>
    <w:p>
      <w:pPr>
        <w:spacing w:afterLines="50" w:line="400" w:lineRule="exact"/>
        <w:ind w:left="1124" w:leftChars="286" w:hanging="523" w:hangingChars="291"/>
        <w:rPr>
          <w:rFonts w:ascii="宋体" w:cs="宋体"/>
          <w:kern w:val="0"/>
          <w:sz w:val="18"/>
          <w:szCs w:val="18"/>
        </w:rPr>
      </w:pPr>
      <w:r>
        <w:rPr>
          <w:rFonts w:ascii="宋体" w:hAnsi="宋体" w:cs="宋体"/>
          <w:kern w:val="0"/>
          <w:sz w:val="18"/>
          <w:szCs w:val="18"/>
        </w:rPr>
        <w:t xml:space="preserve">4.4.2 </w:t>
      </w:r>
      <w:r>
        <w:rPr>
          <w:rFonts w:hint="eastAsia" w:ascii="宋体" w:hAnsi="宋体" w:cs="宋体"/>
          <w:kern w:val="0"/>
          <w:sz w:val="18"/>
          <w:szCs w:val="18"/>
        </w:rPr>
        <w:t>培训目的：提高员工的专业技术水平和业务能力，掌握本专业的新知识和新技术，培养自信心和团队合作精神。</w:t>
      </w:r>
    </w:p>
    <w:p>
      <w:pPr>
        <w:spacing w:afterLines="50" w:line="400" w:lineRule="exact"/>
        <w:ind w:left="1126" w:leftChars="286" w:hanging="525" w:hangingChars="292"/>
        <w:rPr>
          <w:rFonts w:ascii="宋体" w:cs="宋体"/>
          <w:kern w:val="0"/>
          <w:sz w:val="18"/>
          <w:szCs w:val="18"/>
        </w:rPr>
      </w:pPr>
      <w:r>
        <w:rPr>
          <w:rFonts w:ascii="宋体" w:hAnsi="宋体" w:cs="宋体"/>
          <w:kern w:val="0"/>
          <w:sz w:val="18"/>
          <w:szCs w:val="18"/>
        </w:rPr>
        <w:t xml:space="preserve">4.4.3 </w:t>
      </w:r>
      <w:r>
        <w:rPr>
          <w:rFonts w:hint="eastAsia" w:ascii="宋体" w:hAnsi="宋体" w:cs="宋体"/>
          <w:kern w:val="0"/>
          <w:sz w:val="18"/>
          <w:szCs w:val="18"/>
        </w:rPr>
        <w:t>培训内容：针对员工岗位职责、专业技能、操作规程、业务流程等进行反复强化培训</w:t>
      </w:r>
      <w:r>
        <w:rPr>
          <w:rFonts w:ascii="宋体" w:cs="宋体"/>
          <w:kern w:val="0"/>
          <w:sz w:val="18"/>
          <w:szCs w:val="18"/>
        </w:rPr>
        <w:t>,</w:t>
      </w:r>
      <w:r>
        <w:rPr>
          <w:rFonts w:hint="eastAsia" w:ascii="宋体" w:hAnsi="宋体" w:cs="宋体"/>
          <w:kern w:val="0"/>
          <w:sz w:val="18"/>
          <w:szCs w:val="18"/>
        </w:rPr>
        <w:t>以使员工在充分掌握理论知识的基础上</w:t>
      </w:r>
      <w:r>
        <w:rPr>
          <w:rFonts w:ascii="宋体" w:cs="宋体"/>
          <w:kern w:val="0"/>
          <w:sz w:val="18"/>
          <w:szCs w:val="18"/>
        </w:rPr>
        <w:t>,</w:t>
      </w:r>
      <w:r>
        <w:rPr>
          <w:rFonts w:hint="eastAsia" w:ascii="宋体" w:hAnsi="宋体" w:cs="宋体"/>
          <w:kern w:val="0"/>
          <w:sz w:val="18"/>
          <w:szCs w:val="18"/>
        </w:rPr>
        <w:t>能自由地应用、发挥。根据员工的具体专业要求，培养具有较高能力和素质的专业人材。</w:t>
      </w:r>
    </w:p>
    <w:p>
      <w:pPr>
        <w:spacing w:afterLines="50" w:line="400" w:lineRule="exact"/>
        <w:ind w:left="382" w:leftChars="182" w:firstLine="174" w:firstLineChars="97"/>
        <w:rPr>
          <w:rFonts w:ascii="宋体" w:cs="宋体"/>
          <w:kern w:val="0"/>
          <w:sz w:val="18"/>
          <w:szCs w:val="18"/>
        </w:rPr>
      </w:pPr>
      <w:r>
        <w:rPr>
          <w:rFonts w:ascii="宋体" w:hAnsi="宋体" w:cs="宋体"/>
          <w:kern w:val="0"/>
          <w:sz w:val="18"/>
          <w:szCs w:val="18"/>
        </w:rPr>
        <w:t xml:space="preserve">4.4.3 </w:t>
      </w:r>
      <w:r>
        <w:rPr>
          <w:rFonts w:hint="eastAsia" w:ascii="宋体" w:hAnsi="宋体" w:cs="宋体"/>
          <w:kern w:val="0"/>
          <w:sz w:val="18"/>
          <w:szCs w:val="18"/>
        </w:rPr>
        <w:t>培训方式</w:t>
      </w:r>
    </w:p>
    <w:p>
      <w:pPr>
        <w:tabs>
          <w:tab w:val="left" w:pos="994"/>
        </w:tabs>
        <w:spacing w:afterLines="50" w:line="400" w:lineRule="exact"/>
        <w:ind w:firstLine="970" w:firstLineChars="539"/>
        <w:rPr>
          <w:rFonts w:ascii="宋体" w:cs="宋体"/>
          <w:kern w:val="0"/>
          <w:sz w:val="18"/>
          <w:szCs w:val="18"/>
        </w:rPr>
      </w:pPr>
      <w:r>
        <w:rPr>
          <w:rFonts w:hint="eastAsia" w:ascii="宋体" w:hAnsi="宋体" w:cs="宋体"/>
          <w:kern w:val="0"/>
          <w:sz w:val="18"/>
          <w:szCs w:val="18"/>
        </w:rPr>
        <w:t>专题培训、脱产进修</w:t>
      </w:r>
      <w:r>
        <w:rPr>
          <w:rFonts w:ascii="宋体" w:hAnsi="宋体" w:cs="宋体"/>
          <w:kern w:val="0"/>
          <w:sz w:val="18"/>
          <w:szCs w:val="18"/>
        </w:rPr>
        <w:t xml:space="preserve"> </w:t>
      </w:r>
    </w:p>
    <w:p>
      <w:pPr>
        <w:tabs>
          <w:tab w:val="left" w:pos="994"/>
        </w:tabs>
        <w:spacing w:afterLines="50" w:line="400" w:lineRule="exact"/>
        <w:rPr>
          <w:rFonts w:ascii="宋体" w:cs="宋体"/>
          <w:b/>
          <w:kern w:val="0"/>
          <w:sz w:val="28"/>
          <w:szCs w:val="28"/>
        </w:rPr>
      </w:pPr>
    </w:p>
    <w:p>
      <w:pPr>
        <w:tabs>
          <w:tab w:val="left" w:pos="994"/>
        </w:tabs>
        <w:spacing w:afterLines="50" w:line="400" w:lineRule="exact"/>
        <w:rPr>
          <w:rFonts w:ascii="宋体" w:cs="宋体"/>
          <w:b/>
          <w:color w:val="FF0000"/>
          <w:kern w:val="0"/>
          <w:sz w:val="28"/>
          <w:szCs w:val="28"/>
        </w:rPr>
      </w:pPr>
      <w:r>
        <w:rPr>
          <w:rFonts w:hint="eastAsia" w:ascii="宋体" w:hAnsi="宋体" w:cs="宋体"/>
          <w:b/>
          <w:color w:val="FF0000"/>
          <w:kern w:val="0"/>
          <w:sz w:val="28"/>
          <w:szCs w:val="28"/>
        </w:rPr>
        <w:t>员工纪律及考核制度</w:t>
      </w:r>
    </w:p>
    <w:p>
      <w:pPr>
        <w:pStyle w:val="19"/>
        <w:numPr>
          <w:ilvl w:val="0"/>
          <w:numId w:val="4"/>
        </w:numPr>
        <w:tabs>
          <w:tab w:val="left" w:pos="994"/>
        </w:tabs>
        <w:spacing w:afterLines="50" w:line="400" w:lineRule="exact"/>
        <w:ind w:firstLineChars="0"/>
        <w:rPr>
          <w:rFonts w:ascii="宋体" w:cs="宋体"/>
          <w:kern w:val="0"/>
          <w:sz w:val="18"/>
          <w:szCs w:val="18"/>
        </w:rPr>
      </w:pPr>
      <w:r>
        <w:rPr>
          <w:rFonts w:hint="eastAsia" w:ascii="宋体" w:hAnsi="宋体" w:cs="宋体"/>
          <w:kern w:val="0"/>
          <w:sz w:val="18"/>
          <w:szCs w:val="18"/>
        </w:rPr>
        <w:t>早夕会</w:t>
      </w:r>
    </w:p>
    <w:p>
      <w:pPr>
        <w:pStyle w:val="19"/>
        <w:numPr>
          <w:ilvl w:val="1"/>
          <w:numId w:val="4"/>
        </w:numPr>
        <w:tabs>
          <w:tab w:val="left" w:pos="994"/>
        </w:tabs>
        <w:spacing w:afterLines="50" w:line="400" w:lineRule="exact"/>
        <w:ind w:firstLineChars="0"/>
        <w:rPr>
          <w:rFonts w:ascii="宋体" w:cs="宋体"/>
          <w:kern w:val="0"/>
          <w:sz w:val="18"/>
          <w:szCs w:val="18"/>
        </w:rPr>
      </w:pPr>
      <w:r>
        <w:rPr>
          <w:rFonts w:hint="eastAsia" w:ascii="宋体" w:hAnsi="宋体" w:cs="宋体"/>
          <w:kern w:val="0"/>
          <w:sz w:val="18"/>
          <w:szCs w:val="18"/>
        </w:rPr>
        <w:t>对迟到、无故缺席早会夕会者，每次罚款</w:t>
      </w:r>
      <w:r>
        <w:rPr>
          <w:rFonts w:ascii="宋体" w:hAnsi="宋体" w:cs="宋体"/>
          <w:kern w:val="0"/>
          <w:sz w:val="18"/>
          <w:szCs w:val="18"/>
        </w:rPr>
        <w:t>10</w:t>
      </w:r>
      <w:r>
        <w:rPr>
          <w:rFonts w:hint="eastAsia" w:ascii="宋体" w:hAnsi="宋体" w:cs="宋体"/>
          <w:kern w:val="0"/>
          <w:sz w:val="18"/>
          <w:szCs w:val="18"/>
        </w:rPr>
        <w:t>元；对早夕会组织者不认真组织、走过场、图形式的，处罚主持人每次</w:t>
      </w:r>
      <w:r>
        <w:rPr>
          <w:rFonts w:ascii="宋体" w:hAnsi="宋体" w:cs="宋体"/>
          <w:kern w:val="0"/>
          <w:sz w:val="18"/>
          <w:szCs w:val="18"/>
        </w:rPr>
        <w:t>20</w:t>
      </w:r>
      <w:r>
        <w:rPr>
          <w:rFonts w:hint="eastAsia" w:ascii="宋体" w:hAnsi="宋体" w:cs="宋体"/>
          <w:kern w:val="0"/>
          <w:sz w:val="18"/>
          <w:szCs w:val="18"/>
        </w:rPr>
        <w:t>元。</w:t>
      </w:r>
    </w:p>
    <w:p>
      <w:pPr>
        <w:pStyle w:val="19"/>
        <w:numPr>
          <w:ilvl w:val="1"/>
          <w:numId w:val="4"/>
        </w:numPr>
        <w:tabs>
          <w:tab w:val="left" w:pos="994"/>
        </w:tabs>
        <w:spacing w:afterLines="50" w:line="400" w:lineRule="exact"/>
        <w:ind w:firstLineChars="0"/>
        <w:rPr>
          <w:rFonts w:ascii="宋体" w:cs="宋体"/>
          <w:kern w:val="0"/>
          <w:sz w:val="18"/>
          <w:szCs w:val="18"/>
        </w:rPr>
      </w:pPr>
      <w:r>
        <w:rPr>
          <w:rFonts w:hint="eastAsia" w:ascii="宋体" w:hAnsi="宋体" w:cs="宋体"/>
          <w:kern w:val="0"/>
          <w:sz w:val="18"/>
          <w:szCs w:val="18"/>
        </w:rPr>
        <w:t>早夕会情况列入考核纳入工资绩效考核范围，每月兑现奖惩。</w:t>
      </w:r>
    </w:p>
    <w:p>
      <w:pPr>
        <w:pStyle w:val="19"/>
        <w:numPr>
          <w:ilvl w:val="1"/>
          <w:numId w:val="4"/>
        </w:numPr>
        <w:tabs>
          <w:tab w:val="left" w:pos="994"/>
        </w:tabs>
        <w:spacing w:afterLines="50" w:line="400" w:lineRule="exact"/>
        <w:ind w:firstLineChars="0"/>
        <w:rPr>
          <w:rFonts w:ascii="宋体" w:cs="宋体"/>
          <w:kern w:val="0"/>
          <w:sz w:val="18"/>
          <w:szCs w:val="18"/>
        </w:rPr>
      </w:pPr>
      <w:r>
        <w:rPr>
          <w:rFonts w:hint="eastAsia" w:ascii="宋体" w:hAnsi="宋体" w:cs="宋体"/>
          <w:kern w:val="0"/>
          <w:sz w:val="18"/>
          <w:szCs w:val="18"/>
        </w:rPr>
        <w:t>人力资源部门负责监督检查早会夕会情况。</w:t>
      </w:r>
    </w:p>
    <w:p>
      <w:pPr>
        <w:pStyle w:val="19"/>
        <w:numPr>
          <w:ilvl w:val="0"/>
          <w:numId w:val="4"/>
        </w:numPr>
        <w:tabs>
          <w:tab w:val="left" w:pos="994"/>
        </w:tabs>
        <w:spacing w:afterLines="50" w:line="400" w:lineRule="exact"/>
        <w:ind w:firstLineChars="0"/>
        <w:rPr>
          <w:rFonts w:ascii="宋体" w:cs="宋体"/>
          <w:kern w:val="0"/>
          <w:sz w:val="18"/>
          <w:szCs w:val="18"/>
        </w:rPr>
      </w:pPr>
      <w:r>
        <w:rPr>
          <w:rFonts w:hint="eastAsia" w:ascii="宋体" w:hAnsi="宋体" w:cs="宋体"/>
          <w:kern w:val="0"/>
          <w:sz w:val="18"/>
          <w:szCs w:val="18"/>
        </w:rPr>
        <w:t>办公室</w:t>
      </w:r>
    </w:p>
    <w:p>
      <w:pPr>
        <w:pStyle w:val="19"/>
        <w:numPr>
          <w:ilvl w:val="1"/>
          <w:numId w:val="4"/>
        </w:numPr>
        <w:tabs>
          <w:tab w:val="left" w:pos="994"/>
        </w:tabs>
        <w:spacing w:afterLines="50" w:line="400" w:lineRule="exact"/>
        <w:ind w:firstLineChars="0"/>
        <w:rPr>
          <w:rFonts w:ascii="宋体" w:cs="宋体"/>
          <w:kern w:val="0"/>
          <w:sz w:val="18"/>
          <w:szCs w:val="18"/>
        </w:rPr>
      </w:pPr>
      <w:r>
        <w:rPr>
          <w:rFonts w:hint="eastAsia" w:ascii="宋体" w:hAnsi="宋体" w:cs="宋体"/>
          <w:kern w:val="0"/>
          <w:sz w:val="18"/>
          <w:szCs w:val="18"/>
        </w:rPr>
        <w:t>人力资源部门负责卫生制度的管理和监督，同时，接受员工对于自身及其他人员环境卫生维护方面问题的反映与投诉。</w:t>
      </w:r>
    </w:p>
    <w:p>
      <w:pPr>
        <w:pStyle w:val="19"/>
        <w:numPr>
          <w:ilvl w:val="1"/>
          <w:numId w:val="4"/>
        </w:numPr>
        <w:tabs>
          <w:tab w:val="left" w:pos="994"/>
        </w:tabs>
        <w:spacing w:afterLines="50" w:line="400" w:lineRule="exact"/>
        <w:ind w:firstLineChars="0"/>
        <w:rPr>
          <w:rFonts w:ascii="宋体" w:cs="宋体"/>
          <w:kern w:val="0"/>
          <w:sz w:val="18"/>
          <w:szCs w:val="18"/>
        </w:rPr>
      </w:pPr>
      <w:r>
        <w:rPr>
          <w:rFonts w:hint="eastAsia" w:ascii="宋体" w:hAnsi="宋体" w:cs="宋体"/>
          <w:kern w:val="0"/>
          <w:sz w:val="18"/>
          <w:szCs w:val="18"/>
        </w:rPr>
        <w:t>对违反卫生制度规定，卫生检查不合格者，每次处罚</w:t>
      </w:r>
      <w:r>
        <w:rPr>
          <w:rFonts w:ascii="宋体" w:hAnsi="宋体" w:cs="宋体"/>
          <w:kern w:val="0"/>
          <w:sz w:val="18"/>
          <w:szCs w:val="18"/>
        </w:rPr>
        <w:t>10</w:t>
      </w:r>
      <w:r>
        <w:rPr>
          <w:rFonts w:hint="eastAsia" w:ascii="宋体" w:hAnsi="宋体" w:cs="宋体"/>
          <w:kern w:val="0"/>
          <w:sz w:val="18"/>
          <w:szCs w:val="18"/>
        </w:rPr>
        <w:t>元</w:t>
      </w:r>
      <w:r>
        <w:rPr>
          <w:rFonts w:ascii="宋体" w:hAnsi="宋体" w:cs="宋体"/>
          <w:kern w:val="0"/>
          <w:sz w:val="18"/>
          <w:szCs w:val="18"/>
        </w:rPr>
        <w:t xml:space="preserve"> </w:t>
      </w:r>
      <w:r>
        <w:rPr>
          <w:rFonts w:hint="eastAsia" w:ascii="宋体" w:hAnsi="宋体" w:cs="宋体"/>
          <w:kern w:val="0"/>
          <w:sz w:val="18"/>
          <w:szCs w:val="18"/>
        </w:rPr>
        <w:t>（当月工资扣除）。对于检查者疏忽未能执行者，每次处罚</w:t>
      </w:r>
      <w:r>
        <w:rPr>
          <w:rFonts w:ascii="宋体" w:hAnsi="宋体" w:cs="宋体"/>
          <w:kern w:val="0"/>
          <w:sz w:val="18"/>
          <w:szCs w:val="18"/>
        </w:rPr>
        <w:t>10</w:t>
      </w:r>
      <w:r>
        <w:rPr>
          <w:rFonts w:hint="eastAsia" w:ascii="宋体" w:hAnsi="宋体" w:cs="宋体"/>
          <w:kern w:val="0"/>
          <w:sz w:val="18"/>
          <w:szCs w:val="18"/>
        </w:rPr>
        <w:t>元。</w:t>
      </w:r>
    </w:p>
    <w:p>
      <w:pPr>
        <w:pStyle w:val="19"/>
        <w:numPr>
          <w:ilvl w:val="1"/>
          <w:numId w:val="4"/>
        </w:numPr>
        <w:tabs>
          <w:tab w:val="left" w:pos="994"/>
        </w:tabs>
        <w:spacing w:afterLines="50" w:line="400" w:lineRule="exact"/>
        <w:ind w:firstLineChars="0"/>
        <w:rPr>
          <w:rFonts w:ascii="宋体" w:cs="宋体"/>
          <w:kern w:val="0"/>
          <w:sz w:val="18"/>
          <w:szCs w:val="18"/>
        </w:rPr>
      </w:pPr>
      <w:r>
        <w:rPr>
          <w:rFonts w:hint="eastAsia" w:ascii="宋体" w:hAnsi="宋体" w:cs="宋体"/>
          <w:kern w:val="0"/>
          <w:sz w:val="18"/>
          <w:szCs w:val="18"/>
        </w:rPr>
        <w:t>每月月底在值日优异的员工中评选值日标兵，并奖励</w:t>
      </w:r>
      <w:r>
        <w:rPr>
          <w:rFonts w:ascii="宋体" w:hAnsi="宋体" w:cs="宋体"/>
          <w:kern w:val="0"/>
          <w:sz w:val="18"/>
          <w:szCs w:val="18"/>
        </w:rPr>
        <w:t>100</w:t>
      </w:r>
      <w:r>
        <w:rPr>
          <w:rFonts w:hint="eastAsia" w:ascii="宋体" w:hAnsi="宋体" w:cs="宋体"/>
          <w:kern w:val="0"/>
          <w:sz w:val="18"/>
          <w:szCs w:val="18"/>
        </w:rPr>
        <w:t>元。</w:t>
      </w:r>
    </w:p>
    <w:p>
      <w:pPr>
        <w:tabs>
          <w:tab w:val="left" w:pos="994"/>
        </w:tabs>
        <w:spacing w:afterLines="50" w:line="400" w:lineRule="exact"/>
        <w:rPr>
          <w:rFonts w:ascii="宋体" w:cs="宋体"/>
          <w:kern w:val="0"/>
          <w:sz w:val="18"/>
          <w:szCs w:val="18"/>
        </w:rPr>
      </w:pPr>
    </w:p>
    <w:p>
      <w:pPr>
        <w:tabs>
          <w:tab w:val="left" w:pos="994"/>
        </w:tabs>
        <w:spacing w:afterLines="50" w:line="400" w:lineRule="exact"/>
        <w:rPr>
          <w:rFonts w:ascii="宋体" w:cs="宋体"/>
          <w:b/>
          <w:color w:val="0070C0"/>
          <w:kern w:val="0"/>
          <w:sz w:val="28"/>
          <w:szCs w:val="28"/>
        </w:rPr>
      </w:pPr>
      <w:r>
        <w:rPr>
          <w:rFonts w:hint="eastAsia" w:ascii="宋体" w:hAnsi="宋体" w:cs="宋体"/>
          <w:b/>
          <w:color w:val="0070C0"/>
          <w:kern w:val="0"/>
          <w:sz w:val="28"/>
          <w:szCs w:val="28"/>
        </w:rPr>
        <w:t>员工离职管理办法</w:t>
      </w:r>
    </w:p>
    <w:p>
      <w:pPr>
        <w:spacing w:afterLines="50" w:line="400" w:lineRule="exact"/>
        <w:rPr>
          <w:rFonts w:ascii="宋体"/>
          <w:sz w:val="18"/>
          <w:szCs w:val="18"/>
        </w:rPr>
      </w:pPr>
      <w:r>
        <w:rPr>
          <w:rFonts w:ascii="宋体" w:hAnsi="宋体"/>
          <w:sz w:val="18"/>
          <w:szCs w:val="18"/>
        </w:rPr>
        <w:t xml:space="preserve">1 </w:t>
      </w:r>
      <w:r>
        <w:rPr>
          <w:rFonts w:hint="eastAsia" w:ascii="宋体" w:hAnsi="宋体"/>
          <w:sz w:val="18"/>
          <w:szCs w:val="18"/>
        </w:rPr>
        <w:t>目的</w:t>
      </w:r>
    </w:p>
    <w:p>
      <w:pPr>
        <w:spacing w:afterLines="50" w:line="400" w:lineRule="exact"/>
        <w:ind w:left="239" w:leftChars="114"/>
        <w:rPr>
          <w:rFonts w:ascii="宋体"/>
          <w:sz w:val="18"/>
          <w:szCs w:val="18"/>
        </w:rPr>
      </w:pPr>
      <w:r>
        <w:rPr>
          <w:rFonts w:hint="eastAsia" w:ascii="宋体" w:hAnsi="宋体"/>
          <w:sz w:val="18"/>
          <w:szCs w:val="18"/>
        </w:rPr>
        <w:t>为确保员工离职时，其工作能明确地转移，以便接交人完整地接任工作，特订定本办法。</w:t>
      </w:r>
    </w:p>
    <w:p>
      <w:pPr>
        <w:spacing w:afterLines="50" w:line="400" w:lineRule="exact"/>
        <w:rPr>
          <w:rFonts w:ascii="宋体"/>
          <w:sz w:val="18"/>
          <w:szCs w:val="18"/>
        </w:rPr>
      </w:pPr>
      <w:r>
        <w:rPr>
          <w:rFonts w:ascii="宋体" w:hAnsi="宋体"/>
          <w:sz w:val="18"/>
          <w:szCs w:val="18"/>
        </w:rPr>
        <w:t xml:space="preserve">2 </w:t>
      </w:r>
      <w:r>
        <w:rPr>
          <w:rFonts w:hint="eastAsia" w:ascii="宋体" w:hAnsi="宋体"/>
          <w:sz w:val="18"/>
          <w:szCs w:val="18"/>
        </w:rPr>
        <w:t>适用范围</w:t>
      </w:r>
    </w:p>
    <w:p>
      <w:pPr>
        <w:spacing w:afterLines="50" w:line="400" w:lineRule="exact"/>
        <w:ind w:firstLine="180" w:firstLineChars="100"/>
        <w:rPr>
          <w:rFonts w:ascii="宋体"/>
          <w:sz w:val="18"/>
          <w:szCs w:val="18"/>
        </w:rPr>
      </w:pPr>
      <w:r>
        <w:rPr>
          <w:rFonts w:hint="eastAsia" w:ascii="宋体" w:hAnsi="宋体"/>
          <w:sz w:val="18"/>
          <w:szCs w:val="18"/>
        </w:rPr>
        <w:t>适用于公司员工离职时的处理程序。</w:t>
      </w:r>
    </w:p>
    <w:p>
      <w:pPr>
        <w:spacing w:afterLines="50" w:line="400" w:lineRule="exact"/>
        <w:rPr>
          <w:rFonts w:ascii="宋体"/>
          <w:sz w:val="18"/>
          <w:szCs w:val="18"/>
        </w:rPr>
      </w:pPr>
      <w:r>
        <w:rPr>
          <w:rFonts w:ascii="宋体" w:hAnsi="宋体"/>
          <w:sz w:val="18"/>
          <w:szCs w:val="18"/>
        </w:rPr>
        <w:t xml:space="preserve">3 </w:t>
      </w:r>
      <w:r>
        <w:rPr>
          <w:rFonts w:hint="eastAsia" w:ascii="宋体" w:hAnsi="宋体"/>
          <w:sz w:val="18"/>
          <w:szCs w:val="18"/>
        </w:rPr>
        <w:t>离职管理</w:t>
      </w:r>
    </w:p>
    <w:p>
      <w:pPr>
        <w:spacing w:afterLines="50" w:line="400" w:lineRule="exact"/>
        <w:ind w:firstLine="180" w:firstLineChars="100"/>
        <w:rPr>
          <w:rFonts w:ascii="宋体"/>
          <w:sz w:val="18"/>
          <w:szCs w:val="18"/>
        </w:rPr>
      </w:pPr>
      <w:r>
        <w:rPr>
          <w:rFonts w:ascii="宋体" w:hAnsi="宋体"/>
          <w:sz w:val="18"/>
          <w:szCs w:val="18"/>
        </w:rPr>
        <w:t xml:space="preserve">3.1 </w:t>
      </w:r>
      <w:r>
        <w:rPr>
          <w:rFonts w:hint="eastAsia" w:ascii="宋体" w:hAnsi="宋体"/>
          <w:sz w:val="18"/>
          <w:szCs w:val="18"/>
        </w:rPr>
        <w:t>辞职</w:t>
      </w:r>
    </w:p>
    <w:p>
      <w:pPr>
        <w:spacing w:afterLines="50" w:line="400" w:lineRule="exact"/>
        <w:ind w:left="1019" w:leftChars="228" w:hanging="540" w:hangingChars="300"/>
        <w:rPr>
          <w:rFonts w:ascii="宋体"/>
          <w:sz w:val="18"/>
          <w:szCs w:val="18"/>
        </w:rPr>
      </w:pPr>
      <w:r>
        <w:rPr>
          <w:rFonts w:ascii="宋体" w:hAnsi="宋体"/>
          <w:sz w:val="18"/>
          <w:szCs w:val="18"/>
        </w:rPr>
        <w:t xml:space="preserve">3.1.1 </w:t>
      </w:r>
      <w:r>
        <w:rPr>
          <w:rFonts w:hint="eastAsia" w:ascii="宋体" w:hAnsi="宋体"/>
          <w:sz w:val="18"/>
          <w:szCs w:val="18"/>
        </w:rPr>
        <w:t>员工因故辞职，应填员工离职申请书。经部门负责人批准交由人力资源部经理审核后，报总经理签批后，后交人力资源部办理离职手续。</w:t>
      </w:r>
    </w:p>
    <w:p>
      <w:pPr>
        <w:spacing w:afterLines="50" w:line="400" w:lineRule="exact"/>
        <w:ind w:firstLine="360" w:firstLineChars="200"/>
        <w:rPr>
          <w:rFonts w:ascii="宋体"/>
          <w:sz w:val="18"/>
          <w:szCs w:val="18"/>
        </w:rPr>
      </w:pPr>
      <w:r>
        <w:rPr>
          <w:rFonts w:ascii="宋体" w:hAnsi="宋体"/>
          <w:sz w:val="18"/>
          <w:szCs w:val="18"/>
        </w:rPr>
        <w:t xml:space="preserve">3.1.2 </w:t>
      </w:r>
      <w:r>
        <w:rPr>
          <w:rFonts w:hint="eastAsia" w:ascii="宋体" w:hAnsi="宋体"/>
          <w:sz w:val="18"/>
          <w:szCs w:val="18"/>
        </w:rPr>
        <w:t>公司员工离职应提前三十天提出书面申请。</w:t>
      </w:r>
    </w:p>
    <w:p>
      <w:pPr>
        <w:spacing w:afterLines="50" w:line="400" w:lineRule="exact"/>
        <w:ind w:firstLine="360" w:firstLineChars="200"/>
        <w:rPr>
          <w:rFonts w:ascii="宋体"/>
          <w:sz w:val="18"/>
          <w:szCs w:val="18"/>
        </w:rPr>
      </w:pPr>
      <w:r>
        <w:rPr>
          <w:rFonts w:ascii="宋体" w:hAnsi="宋体"/>
          <w:sz w:val="18"/>
          <w:szCs w:val="18"/>
        </w:rPr>
        <w:t xml:space="preserve">3.1.3 </w:t>
      </w:r>
      <w:r>
        <w:rPr>
          <w:rFonts w:hint="eastAsia" w:ascii="宋体" w:hAnsi="宋体"/>
          <w:sz w:val="18"/>
          <w:szCs w:val="18"/>
        </w:rPr>
        <w:t>试用期职员或未签定劳动合同者离职申请应于七日前提出。</w:t>
      </w:r>
    </w:p>
    <w:p>
      <w:pPr>
        <w:spacing w:afterLines="50" w:line="400" w:lineRule="exact"/>
        <w:ind w:firstLine="180" w:firstLineChars="100"/>
        <w:rPr>
          <w:rFonts w:ascii="宋体"/>
          <w:sz w:val="18"/>
          <w:szCs w:val="18"/>
        </w:rPr>
      </w:pPr>
      <w:r>
        <w:rPr>
          <w:rFonts w:ascii="宋体" w:hAnsi="宋体"/>
          <w:sz w:val="18"/>
          <w:szCs w:val="18"/>
        </w:rPr>
        <w:t xml:space="preserve">3.2 </w:t>
      </w:r>
      <w:r>
        <w:rPr>
          <w:rFonts w:hint="eastAsia" w:ascii="宋体" w:hAnsi="宋体"/>
          <w:sz w:val="18"/>
          <w:szCs w:val="18"/>
        </w:rPr>
        <w:t>辞退、除名</w:t>
      </w:r>
    </w:p>
    <w:p>
      <w:pPr>
        <w:spacing w:afterLines="50" w:line="400" w:lineRule="exact"/>
        <w:ind w:left="1019" w:leftChars="228" w:hanging="540" w:hangingChars="300"/>
        <w:rPr>
          <w:rFonts w:ascii="宋体"/>
          <w:sz w:val="18"/>
          <w:szCs w:val="18"/>
        </w:rPr>
      </w:pPr>
      <w:r>
        <w:rPr>
          <w:rFonts w:ascii="宋体" w:hAnsi="宋体"/>
          <w:sz w:val="18"/>
          <w:szCs w:val="18"/>
        </w:rPr>
        <w:t xml:space="preserve">3.2.1 </w:t>
      </w:r>
      <w:r>
        <w:rPr>
          <w:rFonts w:hint="eastAsia" w:ascii="宋体" w:hAnsi="宋体"/>
          <w:sz w:val="18"/>
          <w:szCs w:val="18"/>
        </w:rPr>
        <w:t>员工严重违反公司规章制度，由其直属主管填写《离职分析评估表》呈准后，作辞退处理。</w:t>
      </w:r>
    </w:p>
    <w:p>
      <w:pPr>
        <w:spacing w:afterLines="50" w:line="400" w:lineRule="exact"/>
        <w:ind w:left="1019" w:leftChars="228" w:hanging="540" w:hangingChars="300"/>
        <w:rPr>
          <w:rFonts w:ascii="宋体"/>
          <w:sz w:val="18"/>
          <w:szCs w:val="18"/>
        </w:rPr>
      </w:pPr>
      <w:r>
        <w:rPr>
          <w:rFonts w:ascii="宋体" w:hAnsi="宋体"/>
          <w:sz w:val="18"/>
          <w:szCs w:val="18"/>
        </w:rPr>
        <w:t xml:space="preserve">3.2.2 </w:t>
      </w:r>
      <w:r>
        <w:rPr>
          <w:rFonts w:hint="eastAsia" w:ascii="宋体" w:hAnsi="宋体"/>
          <w:sz w:val="18"/>
          <w:szCs w:val="18"/>
        </w:rPr>
        <w:t>员工未经批准擅自离开公司者，视为自动离职，根据《人力资源管理制度》可作辞退处理。</w:t>
      </w:r>
    </w:p>
    <w:p>
      <w:pPr>
        <w:spacing w:afterLines="50" w:line="400" w:lineRule="exact"/>
        <w:ind w:firstLine="180" w:firstLineChars="100"/>
        <w:rPr>
          <w:rFonts w:ascii="宋体"/>
          <w:sz w:val="18"/>
          <w:szCs w:val="18"/>
        </w:rPr>
      </w:pPr>
      <w:r>
        <w:rPr>
          <w:rFonts w:ascii="宋体" w:hAnsi="宋体"/>
          <w:sz w:val="18"/>
          <w:szCs w:val="18"/>
        </w:rPr>
        <w:t xml:space="preserve">3.3 </w:t>
      </w:r>
      <w:r>
        <w:rPr>
          <w:rFonts w:hint="eastAsia" w:ascii="宋体" w:hAnsi="宋体"/>
          <w:sz w:val="18"/>
          <w:szCs w:val="18"/>
        </w:rPr>
        <w:t>离退休</w:t>
      </w:r>
    </w:p>
    <w:p>
      <w:pPr>
        <w:spacing w:afterLines="50" w:line="400" w:lineRule="exact"/>
        <w:ind w:left="718" w:leftChars="342"/>
        <w:rPr>
          <w:rFonts w:ascii="宋体"/>
          <w:sz w:val="18"/>
          <w:szCs w:val="18"/>
        </w:rPr>
      </w:pPr>
      <w:r>
        <w:rPr>
          <w:rFonts w:hint="eastAsia" w:ascii="宋体" w:hAnsi="宋体"/>
          <w:sz w:val="18"/>
          <w:szCs w:val="18"/>
        </w:rPr>
        <w:t>员工合乎退休条件时需自动申请或命令退休，退休办法参看国家相关法规。</w:t>
      </w:r>
    </w:p>
    <w:p>
      <w:pPr>
        <w:spacing w:afterLines="50" w:line="400" w:lineRule="exact"/>
        <w:rPr>
          <w:rFonts w:ascii="宋体"/>
          <w:sz w:val="18"/>
          <w:szCs w:val="18"/>
        </w:rPr>
      </w:pPr>
      <w:r>
        <w:rPr>
          <w:rFonts w:ascii="宋体" w:hAnsi="宋体"/>
          <w:sz w:val="18"/>
          <w:szCs w:val="18"/>
        </w:rPr>
        <w:t xml:space="preserve">4 </w:t>
      </w:r>
      <w:r>
        <w:rPr>
          <w:rFonts w:hint="eastAsia" w:ascii="宋体" w:hAnsi="宋体"/>
          <w:sz w:val="18"/>
          <w:szCs w:val="18"/>
        </w:rPr>
        <w:t>程序规定</w:t>
      </w:r>
    </w:p>
    <w:p>
      <w:pPr>
        <w:spacing w:afterLines="50" w:line="400" w:lineRule="exact"/>
        <w:ind w:left="599" w:leftChars="114" w:hanging="360" w:hangingChars="200"/>
        <w:rPr>
          <w:rFonts w:ascii="宋体"/>
          <w:sz w:val="18"/>
          <w:szCs w:val="18"/>
        </w:rPr>
      </w:pPr>
      <w:r>
        <w:rPr>
          <w:rFonts w:ascii="宋体" w:hAnsi="宋体"/>
          <w:sz w:val="18"/>
          <w:szCs w:val="18"/>
        </w:rPr>
        <w:t xml:space="preserve">4.1 </w:t>
      </w:r>
      <w:r>
        <w:rPr>
          <w:rFonts w:hint="eastAsia" w:ascii="宋体" w:hAnsi="宋体"/>
          <w:sz w:val="18"/>
          <w:szCs w:val="18"/>
        </w:rPr>
        <w:t>辞退人员由部门主管（经理）或人力资源部提出辞退申请并填写《离职人员评估表》，报人力资源经理审批。</w:t>
      </w:r>
    </w:p>
    <w:p>
      <w:pPr>
        <w:spacing w:afterLines="50" w:line="400" w:lineRule="exact"/>
        <w:ind w:left="599" w:leftChars="114" w:hanging="360" w:hangingChars="200"/>
        <w:rPr>
          <w:rFonts w:ascii="宋体"/>
          <w:sz w:val="18"/>
          <w:szCs w:val="18"/>
        </w:rPr>
      </w:pPr>
      <w:r>
        <w:rPr>
          <w:rFonts w:ascii="宋体" w:hAnsi="宋体"/>
          <w:sz w:val="18"/>
          <w:szCs w:val="18"/>
        </w:rPr>
        <w:t xml:space="preserve">4.2 </w:t>
      </w:r>
      <w:r>
        <w:rPr>
          <w:rFonts w:hint="eastAsia" w:ascii="宋体" w:hAnsi="宋体"/>
          <w:sz w:val="18"/>
          <w:szCs w:val="18"/>
        </w:rPr>
        <w:t>所有被公司辞退人员，按公司规定程序办理好一切交接手续者，人力资源部方可给予核算工资，按约定时间由工资发放部门发放工资。</w:t>
      </w:r>
    </w:p>
    <w:p>
      <w:pPr>
        <w:spacing w:afterLines="50" w:line="400" w:lineRule="exact"/>
        <w:rPr>
          <w:rFonts w:ascii="宋体"/>
          <w:sz w:val="18"/>
          <w:szCs w:val="18"/>
        </w:rPr>
      </w:pPr>
      <w:r>
        <w:rPr>
          <w:rFonts w:ascii="宋体" w:hAnsi="宋体"/>
          <w:sz w:val="18"/>
          <w:szCs w:val="18"/>
        </w:rPr>
        <w:t xml:space="preserve">5 </w:t>
      </w:r>
      <w:r>
        <w:rPr>
          <w:rFonts w:hint="eastAsia" w:ascii="宋体" w:hAnsi="宋体"/>
          <w:sz w:val="18"/>
          <w:szCs w:val="18"/>
        </w:rPr>
        <w:t>离职流程</w:t>
      </w:r>
    </w:p>
    <w:p>
      <w:pPr>
        <w:spacing w:afterLines="50" w:line="400" w:lineRule="exact"/>
        <w:ind w:firstLine="180" w:firstLineChars="100"/>
        <w:rPr>
          <w:rFonts w:ascii="宋体"/>
          <w:sz w:val="18"/>
          <w:szCs w:val="18"/>
        </w:rPr>
      </w:pPr>
      <w:r>
        <w:rPr>
          <w:rFonts w:ascii="宋体" w:hAnsi="宋体"/>
          <w:sz w:val="18"/>
          <w:szCs w:val="18"/>
        </w:rPr>
        <w:t xml:space="preserve">5.1 </w:t>
      </w:r>
      <w:r>
        <w:rPr>
          <w:rFonts w:hint="eastAsia" w:ascii="宋体" w:hAnsi="宋体"/>
          <w:sz w:val="18"/>
          <w:szCs w:val="18"/>
        </w:rPr>
        <w:t>离职访谈</w:t>
      </w:r>
    </w:p>
    <w:p>
      <w:pPr>
        <w:spacing w:afterLines="50" w:line="400" w:lineRule="exact"/>
        <w:ind w:left="31680" w:hanging="540" w:hangingChars="300"/>
        <w:rPr>
          <w:rFonts w:ascii="宋体"/>
          <w:sz w:val="18"/>
          <w:szCs w:val="18"/>
        </w:rPr>
      </w:pPr>
      <w:r>
        <w:rPr>
          <w:rFonts w:ascii="宋体" w:hAnsi="宋体"/>
          <w:sz w:val="18"/>
          <w:szCs w:val="18"/>
        </w:rPr>
        <w:t xml:space="preserve">      </w:t>
      </w:r>
      <w:r>
        <w:rPr>
          <w:rFonts w:hint="eastAsia" w:ascii="宋体" w:hAnsi="宋体"/>
          <w:sz w:val="18"/>
          <w:szCs w:val="18"/>
        </w:rPr>
        <w:t>由人力资源部负责人对离职员工进行离职访谈，管理人员由人力资源部经理进行离职访谈，访谈结束后填写《离职面谈表》备案。</w:t>
      </w:r>
    </w:p>
    <w:p>
      <w:pPr>
        <w:spacing w:afterLines="50" w:line="400" w:lineRule="exact"/>
        <w:ind w:firstLine="180" w:firstLineChars="100"/>
        <w:rPr>
          <w:rFonts w:ascii="宋体"/>
          <w:sz w:val="18"/>
          <w:szCs w:val="18"/>
        </w:rPr>
      </w:pPr>
      <w:r>
        <w:rPr>
          <w:rFonts w:ascii="宋体" w:hAnsi="宋体"/>
          <w:sz w:val="18"/>
          <w:szCs w:val="18"/>
        </w:rPr>
        <w:t xml:space="preserve">5.2 </w:t>
      </w:r>
      <w:r>
        <w:rPr>
          <w:rFonts w:hint="eastAsia" w:ascii="宋体" w:hAnsi="宋体"/>
          <w:sz w:val="18"/>
          <w:szCs w:val="18"/>
        </w:rPr>
        <w:t>离职通知</w:t>
      </w:r>
    </w:p>
    <w:p>
      <w:pPr>
        <w:spacing w:afterLines="50" w:line="400" w:lineRule="exact"/>
        <w:ind w:left="659" w:leftChars="314"/>
        <w:rPr>
          <w:rFonts w:ascii="宋体"/>
          <w:sz w:val="18"/>
          <w:szCs w:val="18"/>
        </w:rPr>
      </w:pPr>
      <w:r>
        <w:rPr>
          <w:rFonts w:hint="eastAsia" w:ascii="宋体" w:hAnsi="宋体"/>
          <w:sz w:val="18"/>
          <w:szCs w:val="18"/>
        </w:rPr>
        <w:t>在离职确认后，由人力资源负责人通知离职员工其截止工作时间，同时相关部门领导通过《员工离职会签表》确认。</w:t>
      </w:r>
    </w:p>
    <w:p>
      <w:pPr>
        <w:spacing w:afterLines="50" w:line="400" w:lineRule="exact"/>
        <w:ind w:firstLine="180" w:firstLineChars="100"/>
        <w:rPr>
          <w:rFonts w:ascii="宋体"/>
          <w:sz w:val="18"/>
          <w:szCs w:val="18"/>
        </w:rPr>
      </w:pPr>
      <w:r>
        <w:rPr>
          <w:rFonts w:ascii="宋体" w:hAnsi="宋体"/>
          <w:sz w:val="18"/>
          <w:szCs w:val="18"/>
        </w:rPr>
        <w:t xml:space="preserve">5.3 </w:t>
      </w:r>
      <w:r>
        <w:rPr>
          <w:rFonts w:hint="eastAsia" w:ascii="宋体" w:hAnsi="宋体"/>
          <w:sz w:val="18"/>
          <w:szCs w:val="18"/>
        </w:rPr>
        <w:t>离职交接</w:t>
      </w:r>
    </w:p>
    <w:p>
      <w:pPr>
        <w:spacing w:afterLines="50" w:line="400" w:lineRule="exact"/>
        <w:ind w:left="929" w:leftChars="228" w:hanging="450" w:hangingChars="250"/>
        <w:rPr>
          <w:rFonts w:ascii="宋体"/>
          <w:sz w:val="18"/>
          <w:szCs w:val="18"/>
        </w:rPr>
      </w:pPr>
      <w:r>
        <w:rPr>
          <w:rFonts w:ascii="宋体" w:hAnsi="宋体"/>
          <w:sz w:val="18"/>
          <w:szCs w:val="18"/>
        </w:rPr>
        <w:t xml:space="preserve">5.3.1 </w:t>
      </w:r>
      <w:r>
        <w:rPr>
          <w:rFonts w:hint="eastAsia" w:ascii="宋体" w:hAnsi="宋体"/>
          <w:sz w:val="18"/>
          <w:szCs w:val="18"/>
        </w:rPr>
        <w:t>离职申请人必须在最后工作日之前完成所有的离职和交接手续，填写（员工工作交接和物品交接两部分内容）。</w:t>
      </w:r>
    </w:p>
    <w:p>
      <w:pPr>
        <w:spacing w:afterLines="50" w:line="400" w:lineRule="exact"/>
        <w:ind w:left="1019" w:leftChars="228" w:hanging="540" w:hangingChars="300"/>
        <w:rPr>
          <w:rFonts w:ascii="宋体"/>
          <w:sz w:val="18"/>
          <w:szCs w:val="18"/>
        </w:rPr>
      </w:pPr>
      <w:r>
        <w:rPr>
          <w:rFonts w:ascii="宋体" w:hAnsi="宋体"/>
          <w:sz w:val="18"/>
          <w:szCs w:val="18"/>
        </w:rPr>
        <w:t xml:space="preserve">5.3.2 </w:t>
      </w:r>
      <w:r>
        <w:rPr>
          <w:rFonts w:hint="eastAsia" w:ascii="宋体" w:hAnsi="宋体"/>
          <w:sz w:val="18"/>
          <w:szCs w:val="18"/>
        </w:rPr>
        <w:t>离职人员须归还工作资料和工作用品、财物等，并向人力资源部负责人提交离职交接清单。在交接工作同时，由财务部门确定是否有借款（如有借款则在结账时扣除），由信息中心修改其公司内部系统权限。</w:t>
      </w:r>
    </w:p>
    <w:p>
      <w:pPr>
        <w:spacing w:afterLines="50" w:line="400" w:lineRule="exact"/>
        <w:ind w:left="1019" w:leftChars="228" w:hanging="540" w:hangingChars="300"/>
        <w:rPr>
          <w:rFonts w:ascii="宋体"/>
          <w:sz w:val="18"/>
          <w:szCs w:val="18"/>
        </w:rPr>
      </w:pPr>
      <w:r>
        <w:rPr>
          <w:rFonts w:ascii="宋体" w:hAnsi="宋体"/>
          <w:sz w:val="18"/>
          <w:szCs w:val="18"/>
        </w:rPr>
        <w:t xml:space="preserve">5.3.3 </w:t>
      </w:r>
      <w:r>
        <w:rPr>
          <w:rFonts w:hint="eastAsia" w:ascii="宋体" w:hAnsi="宋体"/>
          <w:sz w:val="18"/>
          <w:szCs w:val="18"/>
        </w:rPr>
        <w:t>直接主管根据实际情况建议是否需要进行工资和绩效评估，经人力资源部负责人审核后交付各级负责人审批确定。待离职交接审核无误后，按公司规定进行结算。</w:t>
      </w:r>
      <w:r>
        <w:rPr>
          <w:rFonts w:ascii="宋体" w:hAnsi="宋体"/>
          <w:sz w:val="18"/>
          <w:szCs w:val="18"/>
        </w:rPr>
        <w:t xml:space="preserve"> </w:t>
      </w:r>
    </w:p>
    <w:p>
      <w:pPr>
        <w:spacing w:afterLines="50" w:line="400" w:lineRule="exact"/>
        <w:rPr>
          <w:rFonts w:ascii="宋体"/>
          <w:sz w:val="18"/>
          <w:szCs w:val="18"/>
        </w:rPr>
      </w:pPr>
      <w:r>
        <w:rPr>
          <w:rFonts w:ascii="宋体" w:hAnsi="宋体"/>
          <w:sz w:val="18"/>
          <w:szCs w:val="18"/>
        </w:rPr>
        <w:t xml:space="preserve">6 </w:t>
      </w:r>
      <w:r>
        <w:rPr>
          <w:rFonts w:hint="eastAsia" w:ascii="宋体" w:hAnsi="宋体"/>
          <w:sz w:val="18"/>
          <w:szCs w:val="18"/>
        </w:rPr>
        <w:t>管理</w:t>
      </w:r>
    </w:p>
    <w:p>
      <w:pPr>
        <w:spacing w:afterLines="50" w:line="400" w:lineRule="exact"/>
        <w:ind w:left="689" w:leftChars="114" w:hanging="450" w:hangingChars="250"/>
        <w:rPr>
          <w:rFonts w:ascii="宋体"/>
          <w:sz w:val="18"/>
          <w:szCs w:val="18"/>
        </w:rPr>
      </w:pPr>
      <w:r>
        <w:rPr>
          <w:rFonts w:ascii="宋体" w:hAnsi="宋体"/>
          <w:sz w:val="18"/>
          <w:szCs w:val="18"/>
        </w:rPr>
        <w:t xml:space="preserve">6.1 </w:t>
      </w:r>
      <w:r>
        <w:rPr>
          <w:rFonts w:hint="eastAsia" w:ascii="宋体" w:hAnsi="宋体"/>
          <w:sz w:val="18"/>
          <w:szCs w:val="18"/>
        </w:rPr>
        <w:t>员工离职时必须办妥离职手续，否则员工本人将承担由此造成的损失，必要时将要求其承担法律责任。</w:t>
      </w:r>
    </w:p>
    <w:p>
      <w:pPr>
        <w:spacing w:afterLines="50" w:line="400" w:lineRule="exact"/>
        <w:ind w:left="689" w:leftChars="114" w:hanging="450" w:hangingChars="250"/>
        <w:rPr>
          <w:rFonts w:ascii="宋体"/>
          <w:sz w:val="18"/>
          <w:szCs w:val="18"/>
        </w:rPr>
      </w:pPr>
      <w:r>
        <w:rPr>
          <w:rFonts w:ascii="宋体" w:hAnsi="宋体"/>
          <w:sz w:val="18"/>
          <w:szCs w:val="18"/>
        </w:rPr>
        <w:t xml:space="preserve">6.2 </w:t>
      </w:r>
      <w:r>
        <w:rPr>
          <w:rFonts w:hint="eastAsia" w:ascii="宋体" w:hAnsi="宋体"/>
          <w:sz w:val="18"/>
          <w:szCs w:val="18"/>
        </w:rPr>
        <w:t>凡违纪辞退、除名的员工，公司不事先通知和作任何补偿。</w:t>
      </w:r>
    </w:p>
    <w:p>
      <w:pPr>
        <w:spacing w:afterLines="50" w:line="400" w:lineRule="exact"/>
        <w:ind w:left="689" w:leftChars="114" w:hanging="450" w:hangingChars="250"/>
        <w:rPr>
          <w:rFonts w:ascii="宋体"/>
          <w:sz w:val="18"/>
          <w:szCs w:val="18"/>
        </w:rPr>
      </w:pPr>
      <w:r>
        <w:rPr>
          <w:rFonts w:ascii="宋体" w:hAnsi="宋体"/>
          <w:sz w:val="18"/>
          <w:szCs w:val="18"/>
        </w:rPr>
        <w:t xml:space="preserve">6.3 </w:t>
      </w:r>
      <w:r>
        <w:rPr>
          <w:rFonts w:hint="eastAsia" w:ascii="宋体" w:hAnsi="宋体"/>
          <w:sz w:val="18"/>
          <w:szCs w:val="18"/>
        </w:rPr>
        <w:t>在通知期内，如有关员工故意缺勤或未尽全力执行任务，或因不尽职责而给公司带来经济损失的，公司有权追究其经济责任。</w:t>
      </w:r>
    </w:p>
    <w:p>
      <w:pPr>
        <w:spacing w:afterLines="50" w:line="400" w:lineRule="exact"/>
        <w:ind w:left="689" w:leftChars="114" w:hanging="450" w:hangingChars="250"/>
        <w:rPr>
          <w:rFonts w:ascii="宋体"/>
          <w:sz w:val="18"/>
          <w:szCs w:val="18"/>
        </w:rPr>
      </w:pPr>
      <w:r>
        <w:rPr>
          <w:rFonts w:ascii="宋体" w:hAnsi="宋体"/>
          <w:sz w:val="18"/>
          <w:szCs w:val="18"/>
        </w:rPr>
        <w:t xml:space="preserve">6.4 </w:t>
      </w:r>
      <w:r>
        <w:rPr>
          <w:rFonts w:hint="eastAsia" w:ascii="宋体" w:hAnsi="宋体"/>
          <w:sz w:val="18"/>
          <w:szCs w:val="18"/>
        </w:rPr>
        <w:t>移交人于离职六个月内，经发现有亏空、舞弊或业务上不法事情，除应负担赔偿责任外，情节严重者，将追究法律责任。如监交人知情不报或故意疏失，需受连带处分。</w:t>
      </w:r>
    </w:p>
    <w:p>
      <w:pPr>
        <w:spacing w:afterLines="50" w:line="400" w:lineRule="exact"/>
        <w:ind w:left="689" w:leftChars="114" w:hanging="450" w:hangingChars="250"/>
        <w:rPr>
          <w:rFonts w:ascii="宋体"/>
          <w:sz w:val="18"/>
          <w:szCs w:val="18"/>
        </w:rPr>
      </w:pPr>
      <w:r>
        <w:rPr>
          <w:rFonts w:ascii="宋体" w:hAnsi="宋体"/>
          <w:sz w:val="18"/>
          <w:szCs w:val="18"/>
        </w:rPr>
        <w:t xml:space="preserve">6.5 </w:t>
      </w:r>
      <w:r>
        <w:rPr>
          <w:rFonts w:hint="eastAsia" w:ascii="宋体" w:hAnsi="宋体"/>
          <w:sz w:val="18"/>
          <w:szCs w:val="18"/>
        </w:rPr>
        <w:t>员工离职工资收入当日结清或者根据约定的时间给予支付。</w:t>
      </w:r>
    </w:p>
    <w:p>
      <w:pPr>
        <w:tabs>
          <w:tab w:val="left" w:pos="994"/>
        </w:tabs>
        <w:spacing w:afterLines="50" w:line="400" w:lineRule="exact"/>
        <w:rPr>
          <w:rFonts w:ascii="宋体" w:cs="宋体"/>
          <w:b/>
          <w:kern w:val="0"/>
          <w:sz w:val="28"/>
          <w:szCs w:val="28"/>
        </w:rPr>
      </w:pPr>
    </w:p>
    <w:p>
      <w:pPr>
        <w:tabs>
          <w:tab w:val="left" w:pos="994"/>
        </w:tabs>
        <w:spacing w:afterLines="50" w:line="400" w:lineRule="exact"/>
        <w:rPr>
          <w:rFonts w:ascii="宋体" w:cs="宋体"/>
          <w:b/>
          <w:kern w:val="0"/>
          <w:sz w:val="28"/>
          <w:szCs w:val="28"/>
        </w:rPr>
      </w:pPr>
      <w:r>
        <w:rPr>
          <w:rFonts w:hint="eastAsia" w:ascii="宋体" w:hAnsi="宋体" w:cs="宋体"/>
          <w:b/>
          <w:kern w:val="0"/>
          <w:sz w:val="28"/>
          <w:szCs w:val="28"/>
        </w:rPr>
        <w:t>员工权利规定</w:t>
      </w:r>
    </w:p>
    <w:p>
      <w:pPr>
        <w:pStyle w:val="4"/>
        <w:spacing w:afterLines="50" w:line="400" w:lineRule="exact"/>
        <w:ind w:left="31680" w:hanging="180" w:hangingChars="100"/>
        <w:rPr>
          <w:rFonts w:hAnsi="宋体"/>
          <w:sz w:val="18"/>
          <w:szCs w:val="18"/>
        </w:rPr>
      </w:pPr>
      <w:r>
        <w:rPr>
          <w:rFonts w:hAnsi="宋体"/>
          <w:sz w:val="18"/>
          <w:szCs w:val="18"/>
        </w:rPr>
        <w:t xml:space="preserve">1 </w:t>
      </w:r>
      <w:r>
        <w:rPr>
          <w:rFonts w:hint="eastAsia" w:hAnsi="宋体"/>
          <w:sz w:val="18"/>
          <w:szCs w:val="18"/>
        </w:rPr>
        <w:t>公司录用员工视岗位需要按招聘工作流程进行，同等条件下本公司员工优先，即先考虑内部招聘。</w:t>
      </w:r>
    </w:p>
    <w:p>
      <w:pPr>
        <w:pStyle w:val="4"/>
        <w:spacing w:afterLines="50" w:line="400" w:lineRule="exact"/>
        <w:ind w:left="31680" w:hanging="180" w:hangingChars="100"/>
        <w:rPr>
          <w:rFonts w:hAnsi="宋体"/>
          <w:sz w:val="18"/>
          <w:szCs w:val="18"/>
        </w:rPr>
      </w:pPr>
      <w:r>
        <w:rPr>
          <w:rFonts w:hAnsi="宋体"/>
          <w:sz w:val="18"/>
          <w:szCs w:val="18"/>
        </w:rPr>
        <w:t xml:space="preserve">2 </w:t>
      </w:r>
      <w:r>
        <w:rPr>
          <w:rFonts w:hint="eastAsia" w:hAnsi="宋体"/>
          <w:sz w:val="18"/>
          <w:szCs w:val="18"/>
        </w:rPr>
        <w:t>内部招聘须公开招聘，考核结果公开，实现公平竞争。</w:t>
      </w:r>
    </w:p>
    <w:p>
      <w:pPr>
        <w:pStyle w:val="4"/>
        <w:spacing w:afterLines="50" w:line="400" w:lineRule="exact"/>
        <w:ind w:left="31680" w:hanging="180" w:hangingChars="100"/>
        <w:rPr>
          <w:rFonts w:hAnsi="宋体"/>
          <w:sz w:val="18"/>
          <w:szCs w:val="18"/>
        </w:rPr>
      </w:pPr>
      <w:r>
        <w:rPr>
          <w:rFonts w:hAnsi="宋体"/>
          <w:sz w:val="18"/>
          <w:szCs w:val="18"/>
        </w:rPr>
        <w:t xml:space="preserve">3 </w:t>
      </w:r>
      <w:r>
        <w:rPr>
          <w:rFonts w:hint="eastAsia" w:hAnsi="宋体"/>
          <w:sz w:val="18"/>
          <w:szCs w:val="18"/>
        </w:rPr>
        <w:t>员工有权按劳动时间取得报酬，不得低于国家规定本地区本行业最低工资标准。</w:t>
      </w:r>
    </w:p>
    <w:p>
      <w:pPr>
        <w:pStyle w:val="4"/>
        <w:spacing w:afterLines="50" w:line="400" w:lineRule="exact"/>
        <w:ind w:left="31680" w:hanging="180" w:hangingChars="100"/>
        <w:rPr>
          <w:rFonts w:hAnsi="宋体"/>
          <w:sz w:val="18"/>
          <w:szCs w:val="18"/>
        </w:rPr>
      </w:pPr>
      <w:r>
        <w:rPr>
          <w:rFonts w:hAnsi="宋体"/>
          <w:sz w:val="18"/>
          <w:szCs w:val="18"/>
        </w:rPr>
        <w:t xml:space="preserve">4 </w:t>
      </w:r>
      <w:r>
        <w:rPr>
          <w:rFonts w:hint="eastAsia" w:hAnsi="宋体"/>
          <w:sz w:val="18"/>
          <w:szCs w:val="18"/>
        </w:rPr>
        <w:t>按工时制度及公司班次规定工作时间工作，如需加班则公司付给加班工资。</w:t>
      </w:r>
    </w:p>
    <w:p>
      <w:pPr>
        <w:pStyle w:val="4"/>
        <w:spacing w:afterLines="50" w:line="400" w:lineRule="exact"/>
        <w:ind w:left="31680" w:hanging="180" w:hangingChars="100"/>
        <w:rPr>
          <w:rFonts w:hAnsi="宋体"/>
          <w:sz w:val="18"/>
          <w:szCs w:val="18"/>
        </w:rPr>
      </w:pPr>
      <w:r>
        <w:rPr>
          <w:rFonts w:hAnsi="宋体"/>
          <w:sz w:val="18"/>
          <w:szCs w:val="18"/>
        </w:rPr>
        <w:t>5</w:t>
      </w:r>
      <w:r>
        <w:rPr>
          <w:rFonts w:hint="eastAsia" w:hAnsi="宋体"/>
          <w:sz w:val="18"/>
          <w:szCs w:val="18"/>
        </w:rPr>
        <w:t>员工在公司聘用、薪酬、培训、升职、退休等方面享有平等权，公司不得因种族、社会阶层、国籍、宗教、残疾、性别、性取向、工会会员或政治归属等而对员工有歧视行为。</w:t>
      </w:r>
    </w:p>
    <w:p>
      <w:pPr>
        <w:pStyle w:val="4"/>
        <w:spacing w:afterLines="50" w:line="400" w:lineRule="exact"/>
        <w:ind w:left="31680" w:hanging="180" w:hangingChars="100"/>
        <w:rPr>
          <w:rFonts w:hAnsi="宋体"/>
          <w:sz w:val="18"/>
          <w:szCs w:val="18"/>
        </w:rPr>
      </w:pPr>
      <w:r>
        <w:rPr>
          <w:rFonts w:hAnsi="宋体"/>
          <w:sz w:val="18"/>
          <w:szCs w:val="18"/>
        </w:rPr>
        <w:t>6</w:t>
      </w:r>
      <w:r>
        <w:rPr>
          <w:rFonts w:hint="eastAsia" w:hAnsi="宋体"/>
          <w:sz w:val="18"/>
          <w:szCs w:val="18"/>
        </w:rPr>
        <w:t>员工有休息的权利，员工有按公司休假制度及法律有关规定休息和休假的权利。</w:t>
      </w:r>
    </w:p>
    <w:p>
      <w:pPr>
        <w:pStyle w:val="4"/>
        <w:spacing w:afterLines="50" w:line="400" w:lineRule="exact"/>
        <w:ind w:left="31680" w:hanging="180" w:hangingChars="100"/>
        <w:rPr>
          <w:rFonts w:hAnsi="宋体"/>
          <w:sz w:val="18"/>
          <w:szCs w:val="18"/>
        </w:rPr>
      </w:pPr>
      <w:r>
        <w:rPr>
          <w:rFonts w:hAnsi="宋体"/>
          <w:sz w:val="18"/>
          <w:szCs w:val="18"/>
        </w:rPr>
        <w:t xml:space="preserve">7 </w:t>
      </w:r>
      <w:r>
        <w:rPr>
          <w:rFonts w:hint="eastAsia" w:hAnsi="宋体"/>
          <w:sz w:val="18"/>
          <w:szCs w:val="18"/>
        </w:rPr>
        <w:t>员工正式录用后须签定合同，享有《中华人民共和国劳动法》规定的各项权利。</w:t>
      </w:r>
    </w:p>
    <w:p>
      <w:pPr>
        <w:pStyle w:val="4"/>
        <w:spacing w:afterLines="50" w:line="400" w:lineRule="exact"/>
        <w:ind w:left="31680" w:hanging="180" w:hangingChars="100"/>
        <w:rPr>
          <w:rFonts w:hAnsi="宋体"/>
          <w:sz w:val="18"/>
          <w:szCs w:val="18"/>
        </w:rPr>
      </w:pPr>
      <w:r>
        <w:rPr>
          <w:rFonts w:hAnsi="宋体"/>
          <w:sz w:val="18"/>
          <w:szCs w:val="18"/>
        </w:rPr>
        <w:t xml:space="preserve">8 </w:t>
      </w:r>
      <w:r>
        <w:rPr>
          <w:rFonts w:hint="eastAsia" w:hAnsi="宋体"/>
          <w:sz w:val="18"/>
          <w:szCs w:val="18"/>
        </w:rPr>
        <w:t>公司员工有实现自我发展雄心计划的权利。</w:t>
      </w:r>
    </w:p>
    <w:p>
      <w:pPr>
        <w:pStyle w:val="4"/>
        <w:spacing w:afterLines="50" w:line="400" w:lineRule="exact"/>
        <w:ind w:left="31680" w:hanging="178" w:hangingChars="99"/>
        <w:rPr>
          <w:rFonts w:hAnsi="宋体"/>
          <w:sz w:val="18"/>
          <w:szCs w:val="18"/>
        </w:rPr>
      </w:pPr>
      <w:r>
        <w:rPr>
          <w:rFonts w:hAnsi="宋体"/>
          <w:sz w:val="18"/>
          <w:szCs w:val="18"/>
        </w:rPr>
        <w:t xml:space="preserve">9 </w:t>
      </w:r>
      <w:r>
        <w:rPr>
          <w:rFonts w:hint="eastAsia" w:hAnsi="宋体"/>
          <w:sz w:val="18"/>
          <w:szCs w:val="18"/>
        </w:rPr>
        <w:t>公司员工有参加培训的权利，员工根据自身实际情况和岗位要求有权提出培训要求并参加培训。</w:t>
      </w:r>
    </w:p>
    <w:p>
      <w:pPr>
        <w:pStyle w:val="4"/>
        <w:spacing w:afterLines="50" w:line="400" w:lineRule="exact"/>
        <w:ind w:left="31680" w:hanging="180" w:hangingChars="100"/>
        <w:rPr>
          <w:rFonts w:hAnsi="宋体"/>
          <w:sz w:val="18"/>
          <w:szCs w:val="18"/>
        </w:rPr>
      </w:pPr>
      <w:r>
        <w:rPr>
          <w:rFonts w:hAnsi="宋体"/>
          <w:sz w:val="18"/>
          <w:szCs w:val="18"/>
        </w:rPr>
        <w:t xml:space="preserve">10 </w:t>
      </w:r>
      <w:r>
        <w:rPr>
          <w:rFonts w:hint="eastAsia" w:hAnsi="宋体"/>
          <w:sz w:val="18"/>
          <w:szCs w:val="18"/>
        </w:rPr>
        <w:t>员工有根据工作岗位具体情况提出合理化建议的权利。</w:t>
      </w:r>
    </w:p>
    <w:p>
      <w:pPr>
        <w:pStyle w:val="4"/>
        <w:spacing w:afterLines="50" w:line="400" w:lineRule="exact"/>
        <w:ind w:left="31680" w:hanging="268" w:hangingChars="149"/>
        <w:rPr>
          <w:rFonts w:hAnsi="宋体"/>
          <w:sz w:val="18"/>
          <w:szCs w:val="18"/>
        </w:rPr>
      </w:pPr>
      <w:r>
        <w:rPr>
          <w:rFonts w:hAnsi="宋体"/>
          <w:sz w:val="18"/>
          <w:szCs w:val="18"/>
        </w:rPr>
        <w:t xml:space="preserve">11 </w:t>
      </w:r>
      <w:r>
        <w:rPr>
          <w:rFonts w:hint="eastAsia" w:hAnsi="宋体"/>
          <w:sz w:val="18"/>
          <w:szCs w:val="18"/>
        </w:rPr>
        <w:t>员工对直接上级的不公平待遇（如：强迫性劳动、强制加班等）或人身伤害有权越级上诉或向公司工会投诉；如投诉不予受理解决，员工有权向国家有关部门提请劳动争议处理，但情况必须属实。</w:t>
      </w:r>
    </w:p>
    <w:p>
      <w:pPr>
        <w:pStyle w:val="4"/>
        <w:spacing w:afterLines="50" w:line="400" w:lineRule="exact"/>
        <w:ind w:left="31680" w:hanging="180" w:hangingChars="100"/>
        <w:rPr>
          <w:rFonts w:hAnsi="宋体"/>
          <w:sz w:val="18"/>
          <w:szCs w:val="18"/>
        </w:rPr>
      </w:pPr>
      <w:r>
        <w:rPr>
          <w:rFonts w:hAnsi="宋体"/>
          <w:sz w:val="18"/>
          <w:szCs w:val="18"/>
        </w:rPr>
        <w:t xml:space="preserve">12 </w:t>
      </w:r>
      <w:r>
        <w:rPr>
          <w:rFonts w:hint="eastAsia" w:hAnsi="宋体"/>
          <w:sz w:val="18"/>
          <w:szCs w:val="18"/>
        </w:rPr>
        <w:t>员工有参加本公司工会活动的权利</w:t>
      </w:r>
      <w:r>
        <w:rPr>
          <w:rFonts w:hAnsi="宋体"/>
          <w:sz w:val="18"/>
          <w:szCs w:val="18"/>
        </w:rPr>
        <w:t xml:space="preserve">, </w:t>
      </w:r>
      <w:r>
        <w:rPr>
          <w:rFonts w:hint="eastAsia" w:hAnsi="宋体"/>
          <w:sz w:val="18"/>
          <w:szCs w:val="18"/>
        </w:rPr>
        <w:t>有结社自由和参加集体谈判的权力。</w:t>
      </w:r>
    </w:p>
    <w:p>
      <w:pPr>
        <w:pStyle w:val="4"/>
        <w:spacing w:afterLines="50" w:line="400" w:lineRule="exact"/>
        <w:ind w:left="31680" w:hanging="268" w:hangingChars="149"/>
        <w:rPr>
          <w:rFonts w:hAnsi="宋体"/>
          <w:sz w:val="18"/>
          <w:szCs w:val="18"/>
        </w:rPr>
      </w:pPr>
      <w:r>
        <w:rPr>
          <w:rFonts w:hAnsi="宋体"/>
          <w:sz w:val="18"/>
          <w:szCs w:val="18"/>
        </w:rPr>
        <w:t xml:space="preserve">13 </w:t>
      </w:r>
      <w:r>
        <w:rPr>
          <w:rFonts w:hint="eastAsia" w:hAnsi="宋体"/>
          <w:sz w:val="18"/>
          <w:szCs w:val="18"/>
        </w:rPr>
        <w:t>在特殊工作环境中工作的员工，依有关规定享有劳动保护待遇以及劳动保护用品的权利，</w:t>
      </w:r>
    </w:p>
    <w:p>
      <w:pPr>
        <w:pStyle w:val="4"/>
        <w:spacing w:afterLines="50" w:line="400" w:lineRule="exact"/>
        <w:ind w:left="31680" w:hanging="268" w:hangingChars="149"/>
        <w:rPr>
          <w:rFonts w:hAnsi="宋体"/>
          <w:sz w:val="18"/>
          <w:szCs w:val="18"/>
        </w:rPr>
      </w:pPr>
      <w:r>
        <w:rPr>
          <w:rFonts w:hAnsi="宋体"/>
          <w:sz w:val="18"/>
          <w:szCs w:val="18"/>
        </w:rPr>
        <w:t xml:space="preserve">14 </w:t>
      </w:r>
      <w:r>
        <w:rPr>
          <w:rFonts w:hint="eastAsia" w:hAnsi="宋体"/>
          <w:sz w:val="18"/>
          <w:szCs w:val="18"/>
        </w:rPr>
        <w:t>在上班时间不得限制饮水、去卫生间等合理行为，住宿员工下班时间的行动不应受到限制，有一些合法的出于对员工安全的担心或其它住宿人员隐私的考虑且员工同意的限制除外。</w:t>
      </w:r>
    </w:p>
    <w:p>
      <w:pPr>
        <w:pStyle w:val="4"/>
        <w:spacing w:afterLines="50" w:line="400" w:lineRule="exact"/>
        <w:ind w:left="31680" w:hanging="268" w:hangingChars="149"/>
        <w:rPr>
          <w:rFonts w:hAnsi="宋体"/>
          <w:sz w:val="18"/>
          <w:szCs w:val="18"/>
        </w:rPr>
      </w:pPr>
      <w:r>
        <w:rPr>
          <w:rFonts w:hAnsi="宋体"/>
          <w:sz w:val="18"/>
          <w:szCs w:val="18"/>
        </w:rPr>
        <w:t xml:space="preserve">15 </w:t>
      </w:r>
      <w:r>
        <w:rPr>
          <w:rFonts w:hint="eastAsia" w:hAnsi="宋体"/>
          <w:sz w:val="18"/>
          <w:szCs w:val="18"/>
        </w:rPr>
        <w:t>尊重员工的隐私和人格，公司不得采取任何行为侵犯员工的隐私和人格，不得对员工进行歧视</w:t>
      </w:r>
      <w:r>
        <w:rPr>
          <w:rFonts w:hAnsi="宋体"/>
          <w:sz w:val="18"/>
          <w:szCs w:val="18"/>
        </w:rPr>
        <w:t>/</w:t>
      </w:r>
      <w:r>
        <w:rPr>
          <w:rFonts w:hint="eastAsia" w:hAnsi="宋体"/>
          <w:sz w:val="18"/>
          <w:szCs w:val="18"/>
        </w:rPr>
        <w:t>体罚</w:t>
      </w:r>
      <w:r>
        <w:rPr>
          <w:rFonts w:hAnsi="宋体"/>
          <w:sz w:val="18"/>
          <w:szCs w:val="18"/>
        </w:rPr>
        <w:t xml:space="preserve">/ </w:t>
      </w:r>
      <w:r>
        <w:rPr>
          <w:rFonts w:hint="eastAsia" w:hAnsi="宋体"/>
          <w:sz w:val="18"/>
          <w:szCs w:val="18"/>
        </w:rPr>
        <w:t>心理伤害</w:t>
      </w:r>
      <w:r>
        <w:rPr>
          <w:rFonts w:hAnsi="宋体"/>
          <w:sz w:val="18"/>
          <w:szCs w:val="18"/>
        </w:rPr>
        <w:t xml:space="preserve">/ </w:t>
      </w:r>
      <w:r>
        <w:rPr>
          <w:rFonts w:hint="eastAsia" w:hAnsi="宋体"/>
          <w:sz w:val="18"/>
          <w:szCs w:val="18"/>
        </w:rPr>
        <w:t>性骚扰或虐待</w:t>
      </w:r>
      <w:r>
        <w:rPr>
          <w:rFonts w:hAnsi="宋体"/>
          <w:sz w:val="18"/>
          <w:szCs w:val="18"/>
        </w:rPr>
        <w:t xml:space="preserve"> / </w:t>
      </w:r>
      <w:r>
        <w:rPr>
          <w:rFonts w:hint="eastAsia" w:hAnsi="宋体"/>
          <w:sz w:val="18"/>
          <w:szCs w:val="18"/>
        </w:rPr>
        <w:t>语言伤害。</w:t>
      </w:r>
    </w:p>
    <w:p>
      <w:pPr>
        <w:pStyle w:val="4"/>
        <w:spacing w:afterLines="50" w:line="400" w:lineRule="exact"/>
        <w:ind w:left="31680" w:hanging="180" w:hangingChars="100"/>
        <w:rPr>
          <w:rFonts w:hAnsi="宋体"/>
          <w:sz w:val="18"/>
          <w:szCs w:val="18"/>
        </w:rPr>
      </w:pPr>
      <w:r>
        <w:rPr>
          <w:rFonts w:hAnsi="宋体"/>
          <w:sz w:val="18"/>
          <w:szCs w:val="18"/>
        </w:rPr>
        <w:t xml:space="preserve">16 </w:t>
      </w:r>
      <w:r>
        <w:rPr>
          <w:rFonts w:hint="eastAsia" w:hAnsi="宋体"/>
          <w:sz w:val="18"/>
          <w:szCs w:val="18"/>
        </w:rPr>
        <w:t>员工有参加企业民主管理的权利。</w:t>
      </w:r>
    </w:p>
    <w:p>
      <w:pPr>
        <w:pStyle w:val="4"/>
        <w:spacing w:afterLines="50" w:line="400" w:lineRule="exact"/>
        <w:ind w:left="31680" w:hanging="180" w:hangingChars="100"/>
        <w:rPr>
          <w:rFonts w:hAnsi="宋体"/>
          <w:sz w:val="18"/>
          <w:szCs w:val="18"/>
        </w:rPr>
      </w:pPr>
      <w:r>
        <w:rPr>
          <w:rFonts w:hAnsi="宋体"/>
          <w:sz w:val="18"/>
          <w:szCs w:val="18"/>
        </w:rPr>
        <w:t xml:space="preserve">17 </w:t>
      </w:r>
      <w:r>
        <w:rPr>
          <w:rFonts w:hint="eastAsia" w:hAnsi="宋体"/>
          <w:sz w:val="18"/>
          <w:szCs w:val="18"/>
        </w:rPr>
        <w:t>对公司高层领导的违法乱纪行为有投诉的权利。</w:t>
      </w:r>
    </w:p>
    <w:p>
      <w:pPr>
        <w:tabs>
          <w:tab w:val="left" w:pos="994"/>
        </w:tabs>
        <w:spacing w:afterLines="50" w:line="400" w:lineRule="exact"/>
        <w:rPr>
          <w:rFonts w:ascii="宋体" w:cs="宋体"/>
          <w:b/>
          <w:kern w:val="0"/>
          <w:sz w:val="28"/>
          <w:szCs w:val="28"/>
        </w:rPr>
      </w:pPr>
    </w:p>
    <w:p>
      <w:pPr>
        <w:tabs>
          <w:tab w:val="left" w:pos="994"/>
        </w:tabs>
        <w:spacing w:afterLines="50" w:line="400" w:lineRule="exact"/>
        <w:rPr>
          <w:rFonts w:ascii="宋体" w:cs="宋体"/>
          <w:b/>
          <w:kern w:val="0"/>
          <w:sz w:val="28"/>
          <w:szCs w:val="28"/>
        </w:rPr>
      </w:pPr>
      <w:r>
        <w:rPr>
          <w:rFonts w:hint="eastAsia" w:ascii="宋体" w:hAnsi="宋体" w:cs="宋体"/>
          <w:b/>
          <w:kern w:val="0"/>
          <w:sz w:val="28"/>
          <w:szCs w:val="28"/>
        </w:rPr>
        <w:t>员工申诉管理办法</w:t>
      </w:r>
    </w:p>
    <w:p>
      <w:pPr>
        <w:spacing w:afterLines="50" w:line="400" w:lineRule="exact"/>
        <w:rPr>
          <w:rFonts w:ascii="宋体" w:cs="宋体"/>
          <w:kern w:val="0"/>
          <w:sz w:val="18"/>
          <w:szCs w:val="18"/>
        </w:rPr>
      </w:pPr>
      <w:r>
        <w:rPr>
          <w:rFonts w:ascii="宋体" w:hAnsi="宋体" w:cs="宋体"/>
          <w:kern w:val="0"/>
          <w:sz w:val="18"/>
          <w:szCs w:val="18"/>
        </w:rPr>
        <w:t xml:space="preserve">1 </w:t>
      </w:r>
      <w:r>
        <w:rPr>
          <w:rFonts w:hint="eastAsia" w:ascii="宋体" w:hAnsi="宋体" w:cs="宋体"/>
          <w:kern w:val="0"/>
          <w:sz w:val="18"/>
          <w:szCs w:val="18"/>
        </w:rPr>
        <w:t>总则</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1.1 </w:t>
      </w:r>
      <w:r>
        <w:rPr>
          <w:rFonts w:hint="eastAsia" w:ascii="宋体" w:hAnsi="宋体" w:cs="宋体"/>
          <w:kern w:val="0"/>
          <w:sz w:val="18"/>
          <w:szCs w:val="18"/>
        </w:rPr>
        <w:t>目的</w:t>
      </w:r>
    </w:p>
    <w:p>
      <w:pPr>
        <w:spacing w:afterLines="50" w:line="400" w:lineRule="exact"/>
        <w:ind w:left="527" w:leftChars="251"/>
        <w:rPr>
          <w:rFonts w:ascii="宋体" w:cs="宋体"/>
          <w:kern w:val="0"/>
          <w:sz w:val="18"/>
          <w:szCs w:val="18"/>
        </w:rPr>
      </w:pPr>
      <w:r>
        <w:rPr>
          <w:rFonts w:hint="eastAsia" w:ascii="宋体" w:hAnsi="宋体" w:cs="宋体"/>
          <w:kern w:val="0"/>
          <w:sz w:val="18"/>
          <w:szCs w:val="18"/>
        </w:rPr>
        <w:t>为了维护公司和员工的合法权益，发展良好的劳动关系，妥善解决员工在工作中的报怨、争议和纠纷，以健全和完善公司的管理体系，创建公司的良好和谐的工作氛围，促进公司健康发展，特制定本规定。</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1.2 </w:t>
      </w:r>
      <w:r>
        <w:rPr>
          <w:rFonts w:hint="eastAsia" w:ascii="宋体" w:hAnsi="宋体" w:cs="宋体"/>
          <w:kern w:val="0"/>
          <w:sz w:val="18"/>
          <w:szCs w:val="18"/>
        </w:rPr>
        <w:t>适用范围</w:t>
      </w:r>
    </w:p>
    <w:p>
      <w:pPr>
        <w:spacing w:afterLines="50" w:line="400" w:lineRule="exact"/>
        <w:ind w:firstLine="540" w:firstLineChars="300"/>
        <w:rPr>
          <w:rFonts w:ascii="宋体" w:cs="宋体"/>
          <w:kern w:val="0"/>
          <w:sz w:val="18"/>
          <w:szCs w:val="18"/>
        </w:rPr>
      </w:pPr>
      <w:r>
        <w:rPr>
          <w:rFonts w:hint="eastAsia" w:ascii="宋体" w:hAnsi="宋体" w:cs="宋体"/>
          <w:kern w:val="0"/>
          <w:sz w:val="18"/>
          <w:szCs w:val="18"/>
        </w:rPr>
        <w:t>本规定适用于公司全体员工。</w:t>
      </w:r>
    </w:p>
    <w:p>
      <w:pPr>
        <w:spacing w:afterLines="50" w:line="400" w:lineRule="exact"/>
        <w:rPr>
          <w:rFonts w:ascii="宋体" w:cs="宋体"/>
          <w:kern w:val="0"/>
          <w:sz w:val="18"/>
          <w:szCs w:val="18"/>
        </w:rPr>
      </w:pPr>
      <w:r>
        <w:rPr>
          <w:rFonts w:ascii="宋体" w:hAnsi="宋体" w:cs="宋体"/>
          <w:kern w:val="0"/>
          <w:sz w:val="18"/>
          <w:szCs w:val="18"/>
        </w:rPr>
        <w:t xml:space="preserve">2 </w:t>
      </w:r>
      <w:r>
        <w:rPr>
          <w:rFonts w:hint="eastAsia" w:ascii="宋体" w:hAnsi="宋体" w:cs="宋体"/>
          <w:kern w:val="0"/>
          <w:sz w:val="18"/>
          <w:szCs w:val="18"/>
        </w:rPr>
        <w:t>具体规定</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申诉受理范围</w:t>
      </w:r>
    </w:p>
    <w:p>
      <w:pPr>
        <w:spacing w:afterLines="50" w:line="400" w:lineRule="exact"/>
        <w:ind w:firstLine="360" w:firstLineChars="200"/>
        <w:rPr>
          <w:rFonts w:ascii="宋体" w:cs="宋体"/>
          <w:kern w:val="0"/>
          <w:sz w:val="18"/>
          <w:szCs w:val="18"/>
        </w:rPr>
      </w:pPr>
      <w:r>
        <w:rPr>
          <w:rFonts w:ascii="宋体" w:hAnsi="宋体" w:cs="宋体"/>
          <w:kern w:val="0"/>
          <w:sz w:val="18"/>
          <w:szCs w:val="18"/>
        </w:rPr>
        <w:t>2.1.1</w:t>
      </w:r>
      <w:r>
        <w:rPr>
          <w:rFonts w:hint="eastAsia" w:ascii="宋体" w:hAnsi="宋体" w:cs="宋体"/>
          <w:kern w:val="0"/>
          <w:sz w:val="18"/>
          <w:szCs w:val="18"/>
        </w:rPr>
        <w:t>员工对于劳动合同约定产生的异议；</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员工对于劳动安全卫生等问题产生的异议；</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员工对于从事岗位的技能所必需的培训或指导产生的异议；</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员工对于外出、培训、加班等活动产生的费用争议；</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员工认为劳动用工方面受到的不公正待遇；</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企业处分侵犯职工合法权益的；</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员工作业条件会危害职工身体健康的；</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2.1.8 </w:t>
      </w:r>
      <w:r>
        <w:rPr>
          <w:rFonts w:hint="eastAsia" w:ascii="宋体" w:hAnsi="宋体" w:cs="宋体"/>
          <w:kern w:val="0"/>
          <w:sz w:val="18"/>
          <w:szCs w:val="18"/>
        </w:rPr>
        <w:t>员工受到体罚</w:t>
      </w:r>
      <w:r>
        <w:rPr>
          <w:rFonts w:ascii="宋体" w:hAnsi="宋体" w:cs="宋体"/>
          <w:kern w:val="0"/>
          <w:sz w:val="18"/>
          <w:szCs w:val="18"/>
        </w:rPr>
        <w:t xml:space="preserve"> / </w:t>
      </w:r>
      <w:r>
        <w:rPr>
          <w:rFonts w:hint="eastAsia" w:ascii="宋体" w:hAnsi="宋体" w:cs="宋体"/>
          <w:kern w:val="0"/>
          <w:sz w:val="18"/>
          <w:szCs w:val="18"/>
        </w:rPr>
        <w:t>心理伤害</w:t>
      </w:r>
      <w:r>
        <w:rPr>
          <w:rFonts w:ascii="宋体" w:hAnsi="宋体" w:cs="宋体"/>
          <w:kern w:val="0"/>
          <w:sz w:val="18"/>
          <w:szCs w:val="18"/>
        </w:rPr>
        <w:t xml:space="preserve">/ </w:t>
      </w:r>
      <w:r>
        <w:rPr>
          <w:rFonts w:hint="eastAsia" w:ascii="宋体" w:hAnsi="宋体" w:cs="宋体"/>
          <w:kern w:val="0"/>
          <w:sz w:val="18"/>
          <w:szCs w:val="18"/>
        </w:rPr>
        <w:t>性骚扰或虐待</w:t>
      </w:r>
      <w:r>
        <w:rPr>
          <w:rFonts w:ascii="宋体" w:hAnsi="宋体" w:cs="宋体"/>
          <w:kern w:val="0"/>
          <w:sz w:val="18"/>
          <w:szCs w:val="18"/>
        </w:rPr>
        <w:t xml:space="preserve"> / </w:t>
      </w:r>
      <w:r>
        <w:rPr>
          <w:rFonts w:hint="eastAsia" w:ascii="宋体" w:hAnsi="宋体" w:cs="宋体"/>
          <w:kern w:val="0"/>
          <w:sz w:val="18"/>
          <w:szCs w:val="18"/>
        </w:rPr>
        <w:t>语言伤害时；</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其他严重不合理或者违反国家法律法规的行为。</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2.2 </w:t>
      </w:r>
      <w:r>
        <w:rPr>
          <w:rFonts w:hint="eastAsia" w:ascii="宋体" w:hAnsi="宋体" w:cs="宋体"/>
          <w:kern w:val="0"/>
          <w:sz w:val="18"/>
          <w:szCs w:val="18"/>
        </w:rPr>
        <w:t>下列范围不予以受理：</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要求加薪及升迁</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政治性问题</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涉及他人生活隐私</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2.2.4 </w:t>
      </w:r>
      <w:r>
        <w:rPr>
          <w:rFonts w:hint="eastAsia" w:ascii="宋体" w:hAnsi="宋体" w:cs="宋体"/>
          <w:kern w:val="0"/>
          <w:sz w:val="18"/>
          <w:szCs w:val="18"/>
        </w:rPr>
        <w:t>其它无凭无据的批评及怨言</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2.3 </w:t>
      </w:r>
      <w:r>
        <w:rPr>
          <w:rFonts w:hint="eastAsia" w:ascii="宋体" w:hAnsi="宋体" w:cs="宋体"/>
          <w:kern w:val="0"/>
          <w:sz w:val="18"/>
          <w:szCs w:val="18"/>
        </w:rPr>
        <w:t>申诉受理部门（人）</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原则上公司各级人力资源部门为申诉受理部门，人力资源部门根据申诉事项的性质、危害程度以及公司内部机构职能，安排相关职能部门分级进行协查与处理。</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申诉人也可以根据受理申诉的对象能否处理申诉的问题及其公正可信程度来选择受理申诉对象。</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企业内部无法处理的可向政府有关执法部门或仲裁委员会申诉。</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2.4 </w:t>
      </w:r>
      <w:r>
        <w:rPr>
          <w:rFonts w:hint="eastAsia" w:ascii="宋体" w:hAnsi="宋体" w:cs="宋体"/>
          <w:kern w:val="0"/>
          <w:sz w:val="18"/>
          <w:szCs w:val="18"/>
        </w:rPr>
        <w:t>申诉受理渠道及方式</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2.4.1 </w:t>
      </w:r>
      <w:r>
        <w:rPr>
          <w:rFonts w:hint="eastAsia" w:ascii="宋体" w:hAnsi="宋体"/>
          <w:sz w:val="18"/>
          <w:szCs w:val="18"/>
        </w:rPr>
        <w:t>面谈</w:t>
      </w:r>
      <w:r>
        <w:rPr>
          <w:rFonts w:hint="eastAsia" w:ascii="宋体" w:hAnsi="宋体" w:cs="宋体"/>
          <w:kern w:val="0"/>
          <w:sz w:val="18"/>
          <w:szCs w:val="18"/>
        </w:rPr>
        <w:t>、信函；电话；电子邮件</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2.4.2 </w:t>
      </w:r>
      <w:r>
        <w:rPr>
          <w:rFonts w:hint="eastAsia" w:ascii="宋体" w:hAnsi="宋体" w:cs="宋体"/>
          <w:kern w:val="0"/>
          <w:sz w:val="18"/>
          <w:szCs w:val="18"/>
        </w:rPr>
        <w:t>面谈对象：部门主管或人力资源部</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2.4.3 </w:t>
      </w:r>
      <w:r>
        <w:rPr>
          <w:rFonts w:hint="eastAsia" w:ascii="宋体" w:hAnsi="宋体" w:cs="宋体"/>
          <w:kern w:val="0"/>
          <w:sz w:val="18"/>
          <w:szCs w:val="18"/>
        </w:rPr>
        <w:t>信函：公司意见箱</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2.4.4 </w:t>
      </w:r>
      <w:r>
        <w:rPr>
          <w:rFonts w:hint="eastAsia" w:ascii="宋体" w:hAnsi="宋体" w:cs="宋体"/>
          <w:kern w:val="0"/>
          <w:sz w:val="18"/>
          <w:szCs w:val="18"/>
        </w:rPr>
        <w:t>电话：人力资源部经理电话</w:t>
      </w:r>
    </w:p>
    <w:p>
      <w:pPr>
        <w:spacing w:afterLines="50" w:line="400" w:lineRule="exact"/>
        <w:ind w:firstLine="360" w:firstLineChars="200"/>
        <w:rPr>
          <w:rFonts w:ascii="宋体" w:cs="宋体"/>
          <w:kern w:val="0"/>
          <w:sz w:val="18"/>
          <w:szCs w:val="18"/>
        </w:rPr>
      </w:pPr>
      <w:r>
        <w:rPr>
          <w:rFonts w:ascii="宋体" w:hAnsi="宋体" w:cs="宋体"/>
          <w:kern w:val="0"/>
          <w:sz w:val="18"/>
          <w:szCs w:val="18"/>
        </w:rPr>
        <w:t xml:space="preserve">2.4.5 </w:t>
      </w:r>
      <w:r>
        <w:rPr>
          <w:rFonts w:hint="eastAsia" w:ascii="宋体" w:hAnsi="宋体" w:cs="宋体"/>
          <w:kern w:val="0"/>
          <w:sz w:val="18"/>
          <w:szCs w:val="18"/>
        </w:rPr>
        <w:t>电子邮件：</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2.5 </w:t>
      </w:r>
      <w:r>
        <w:rPr>
          <w:rFonts w:hint="eastAsia" w:ascii="宋体" w:hAnsi="宋体" w:cs="宋体"/>
          <w:kern w:val="0"/>
          <w:sz w:val="18"/>
          <w:szCs w:val="18"/>
        </w:rPr>
        <w:t>申诉流程描述</w:t>
      </w:r>
      <w:bookmarkStart w:id="101" w:name="_GoBack"/>
      <w:bookmarkEnd w:id="101"/>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2.5.1 </w:t>
      </w:r>
      <w:r>
        <w:rPr>
          <w:rFonts w:hint="eastAsia" w:ascii="宋体" w:hAnsi="宋体" w:cs="宋体"/>
          <w:kern w:val="0"/>
          <w:sz w:val="18"/>
          <w:szCs w:val="18"/>
        </w:rPr>
        <w:t>员工准备投诉材料，选择投诉途径；</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2.5.2 </w:t>
      </w:r>
      <w:r>
        <w:rPr>
          <w:rFonts w:hint="eastAsia" w:ascii="宋体" w:hAnsi="宋体" w:cs="宋体"/>
          <w:kern w:val="0"/>
          <w:sz w:val="18"/>
          <w:szCs w:val="18"/>
        </w:rPr>
        <w:t>人力资源部门负责接待员工投诉，进行申诉事由登记，非人力资源部门受理的申诉需到人力资源部门登记备案，并在申诉结束后将处理结果报人力资源部门备案。</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2.5.3 </w:t>
      </w:r>
      <w:r>
        <w:rPr>
          <w:rFonts w:hint="eastAsia" w:ascii="宋体" w:hAnsi="宋体" w:cs="宋体"/>
          <w:kern w:val="0"/>
          <w:sz w:val="18"/>
          <w:szCs w:val="18"/>
        </w:rPr>
        <w:t>员工对公司管理制度或相关劳动人事操作规则有异议的，耐心作出解释；</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2.5.4 </w:t>
      </w:r>
      <w:r>
        <w:rPr>
          <w:rFonts w:hint="eastAsia" w:ascii="宋体" w:hAnsi="宋体" w:cs="宋体"/>
          <w:kern w:val="0"/>
          <w:sz w:val="18"/>
          <w:szCs w:val="18"/>
        </w:rPr>
        <w:t>根据投诉事由深入了解事实经过，核实员工投诉内容的真实性；</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2.5.5 </w:t>
      </w:r>
      <w:r>
        <w:rPr>
          <w:rFonts w:hint="eastAsia" w:ascii="宋体" w:hAnsi="宋体" w:cs="宋体"/>
          <w:kern w:val="0"/>
          <w:sz w:val="18"/>
          <w:szCs w:val="18"/>
        </w:rPr>
        <w:t>根据投诉内容，与相关被申诉人以及其部门负责人了解、核实情况；</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2.5.6 </w:t>
      </w:r>
      <w:r>
        <w:rPr>
          <w:rFonts w:hint="eastAsia" w:ascii="宋体" w:hAnsi="宋体" w:cs="宋体"/>
          <w:kern w:val="0"/>
          <w:sz w:val="18"/>
          <w:szCs w:val="18"/>
        </w:rPr>
        <w:t>受理申诉人与相关职能部门协商处理方案，三个工作日内（特殊原因不得超过五个工作日）将初步处理方案反馈给员工；</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2.5.7 </w:t>
      </w:r>
      <w:r>
        <w:rPr>
          <w:rFonts w:hint="eastAsia" w:ascii="宋体" w:hAnsi="宋体" w:cs="宋体"/>
          <w:kern w:val="0"/>
          <w:sz w:val="18"/>
          <w:szCs w:val="18"/>
        </w:rPr>
        <w:t>征询员工对处理结果满意度：</w:t>
      </w:r>
    </w:p>
    <w:p>
      <w:pPr>
        <w:spacing w:afterLines="50" w:line="400" w:lineRule="exact"/>
        <w:ind w:left="527" w:leftChars="251"/>
        <w:rPr>
          <w:rFonts w:ascii="宋体" w:cs="宋体"/>
          <w:kern w:val="0"/>
          <w:sz w:val="18"/>
          <w:szCs w:val="18"/>
        </w:rPr>
      </w:pPr>
      <w:r>
        <w:rPr>
          <w:rFonts w:ascii="宋体" w:hAnsi="宋体" w:cs="宋体"/>
          <w:kern w:val="0"/>
          <w:sz w:val="18"/>
          <w:szCs w:val="18"/>
        </w:rPr>
        <w:t xml:space="preserve">2.5.7.1 </w:t>
      </w:r>
      <w:r>
        <w:rPr>
          <w:rFonts w:hint="eastAsia" w:ascii="宋体" w:hAnsi="宋体" w:cs="宋体"/>
          <w:kern w:val="0"/>
          <w:sz w:val="18"/>
          <w:szCs w:val="18"/>
        </w:rPr>
        <w:t>满意：监督与跟踪处理落实情况；</w:t>
      </w:r>
      <w:r>
        <w:rPr>
          <w:rFonts w:ascii="宋体" w:cs="宋体"/>
          <w:kern w:val="0"/>
          <w:sz w:val="18"/>
          <w:szCs w:val="18"/>
        </w:rPr>
        <w:br w:type="textWrapping"/>
      </w:r>
      <w:r>
        <w:rPr>
          <w:rFonts w:ascii="宋体" w:hAnsi="宋体" w:cs="宋体"/>
          <w:kern w:val="0"/>
          <w:sz w:val="18"/>
          <w:szCs w:val="18"/>
        </w:rPr>
        <w:t xml:space="preserve">2.5.7.2 </w:t>
      </w:r>
      <w:r>
        <w:rPr>
          <w:rFonts w:hint="eastAsia" w:ascii="宋体" w:hAnsi="宋体" w:cs="宋体"/>
          <w:kern w:val="0"/>
          <w:sz w:val="18"/>
          <w:szCs w:val="18"/>
        </w:rPr>
        <w:t>不满意：与相关部门共同商议，确定新的解决方案；</w:t>
      </w:r>
    </w:p>
    <w:p>
      <w:pPr>
        <w:spacing w:afterLines="50" w:line="400" w:lineRule="exact"/>
        <w:ind w:firstLine="540" w:firstLineChars="300"/>
        <w:rPr>
          <w:rFonts w:ascii="宋体" w:cs="宋体"/>
          <w:kern w:val="0"/>
          <w:sz w:val="18"/>
          <w:szCs w:val="18"/>
        </w:rPr>
      </w:pPr>
      <w:r>
        <w:rPr>
          <w:rFonts w:ascii="宋体" w:hAnsi="宋体" w:cs="宋体"/>
          <w:kern w:val="0"/>
          <w:sz w:val="18"/>
          <w:szCs w:val="18"/>
        </w:rPr>
        <w:t xml:space="preserve">2.5.7.3 </w:t>
      </w:r>
      <w:r>
        <w:rPr>
          <w:rFonts w:hint="eastAsia" w:ascii="宋体" w:hAnsi="宋体" w:cs="宋体"/>
          <w:kern w:val="0"/>
          <w:sz w:val="18"/>
          <w:szCs w:val="18"/>
        </w:rPr>
        <w:t>对难以处理的投诉争议提交公司劳动争议调解委员会；</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2.5.8 </w:t>
      </w:r>
      <w:r>
        <w:rPr>
          <w:rFonts w:hint="eastAsia" w:ascii="宋体" w:hAnsi="宋体" w:cs="宋体"/>
          <w:kern w:val="0"/>
          <w:sz w:val="18"/>
          <w:szCs w:val="18"/>
        </w:rPr>
        <w:t>员工关系部门对所有的投诉事件均应认真细心地处理并做好记录，每处理一件员工投诉或劳动纠纷，事后都做原因分析、总结，规范管理制度。</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2.5.9 </w:t>
      </w:r>
      <w:r>
        <w:rPr>
          <w:rFonts w:hint="eastAsia" w:ascii="宋体" w:hAnsi="宋体" w:cs="宋体"/>
          <w:kern w:val="0"/>
          <w:sz w:val="18"/>
          <w:szCs w:val="18"/>
        </w:rPr>
        <w:t>根据投诉性质，将处理结果报人力资源管理中心总监，如属重大事件的，内部通报，预防警示。</w:t>
      </w:r>
    </w:p>
    <w:p>
      <w:pPr>
        <w:spacing w:afterLines="50" w:line="400" w:lineRule="exact"/>
        <w:ind w:firstLine="180" w:firstLineChars="100"/>
        <w:rPr>
          <w:rFonts w:ascii="宋体" w:cs="宋体"/>
          <w:kern w:val="0"/>
          <w:sz w:val="18"/>
          <w:szCs w:val="18"/>
        </w:rPr>
      </w:pPr>
      <w:r>
        <w:rPr>
          <w:rFonts w:ascii="宋体" w:hAnsi="宋体" w:cs="宋体"/>
          <w:kern w:val="0"/>
          <w:sz w:val="18"/>
          <w:szCs w:val="18"/>
        </w:rPr>
        <w:t xml:space="preserve">2.6 </w:t>
      </w:r>
      <w:r>
        <w:rPr>
          <w:rFonts w:hint="eastAsia" w:ascii="宋体" w:hAnsi="宋体" w:cs="宋体"/>
          <w:kern w:val="0"/>
          <w:sz w:val="18"/>
          <w:szCs w:val="18"/>
        </w:rPr>
        <w:t>申诉原则及权利义务</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2.6.1 </w:t>
      </w:r>
      <w:r>
        <w:rPr>
          <w:rFonts w:hint="eastAsia" w:ascii="宋体" w:hAnsi="宋体" w:cs="宋体"/>
          <w:kern w:val="0"/>
          <w:sz w:val="18"/>
          <w:szCs w:val="18"/>
        </w:rPr>
        <w:t>员工申诉须报真实姓名，人力资源及其它配合部门应严格保密；对于匿名申诉原则上不予受理；</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2.6.2 </w:t>
      </w:r>
      <w:r>
        <w:rPr>
          <w:rFonts w:hint="eastAsia" w:ascii="宋体" w:hAnsi="宋体" w:cs="宋体"/>
          <w:kern w:val="0"/>
          <w:sz w:val="18"/>
          <w:szCs w:val="18"/>
        </w:rPr>
        <w:t>申诉人必须对申诉内容的真实性负全责。经查不属实，将按公司纪律管理规定的相关内容进行处分，严重情形依法追究其法律责任。</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2.6.3 </w:t>
      </w:r>
      <w:r>
        <w:rPr>
          <w:rFonts w:hint="eastAsia" w:ascii="宋体" w:hAnsi="宋体" w:cs="宋体"/>
          <w:kern w:val="0"/>
          <w:sz w:val="18"/>
          <w:szCs w:val="18"/>
        </w:rPr>
        <w:t>受理申诉人必须对处理申诉的过程和结果负全责，经查有不公正行为，将按公司纪律管理规定的相关内容进行处分，严重情形依法追究其法律责任。</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2.6.4 </w:t>
      </w:r>
      <w:r>
        <w:rPr>
          <w:rFonts w:hint="eastAsia" w:ascii="宋体" w:hAnsi="宋体" w:cs="宋体"/>
          <w:kern w:val="0"/>
          <w:sz w:val="18"/>
          <w:szCs w:val="18"/>
        </w:rPr>
        <w:t>凡涉及到的被调查人员经查有出具伪证或有隐瞒、泄密行为，将按公司纪律管理规定的相关内容进行处分，严重情形依法追究其法律责任。</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2.6.5 </w:t>
      </w:r>
      <w:r>
        <w:rPr>
          <w:rFonts w:hint="eastAsia" w:ascii="宋体" w:hAnsi="宋体" w:cs="宋体"/>
          <w:kern w:val="0"/>
          <w:sz w:val="18"/>
          <w:szCs w:val="18"/>
        </w:rPr>
        <w:t>若团体联名申诉，须委派</w:t>
      </w:r>
      <w:r>
        <w:rPr>
          <w:rFonts w:ascii="宋体" w:hAnsi="宋体" w:cs="宋体"/>
          <w:kern w:val="0"/>
          <w:sz w:val="18"/>
          <w:szCs w:val="18"/>
        </w:rPr>
        <w:t>1-2</w:t>
      </w:r>
      <w:r>
        <w:rPr>
          <w:rFonts w:hint="eastAsia" w:ascii="宋体" w:hAnsi="宋体" w:cs="宋体"/>
          <w:kern w:val="0"/>
          <w:sz w:val="18"/>
          <w:szCs w:val="18"/>
        </w:rPr>
        <w:t>名员工作为申诉代表；</w:t>
      </w:r>
    </w:p>
    <w:p>
      <w:pPr>
        <w:spacing w:afterLines="50" w:line="400" w:lineRule="exact"/>
        <w:ind w:left="924" w:leftChars="190" w:hanging="525" w:hangingChars="292"/>
        <w:rPr>
          <w:rFonts w:ascii="宋体" w:cs="宋体"/>
          <w:kern w:val="0"/>
          <w:sz w:val="18"/>
          <w:szCs w:val="18"/>
        </w:rPr>
      </w:pPr>
      <w:r>
        <w:rPr>
          <w:rFonts w:ascii="宋体" w:hAnsi="宋体" w:cs="宋体"/>
          <w:kern w:val="0"/>
          <w:sz w:val="18"/>
          <w:szCs w:val="18"/>
        </w:rPr>
        <w:t xml:space="preserve">2.6.6 </w:t>
      </w:r>
      <w:r>
        <w:rPr>
          <w:rFonts w:hint="eastAsia" w:ascii="宋体" w:hAnsi="宋体" w:cs="宋体"/>
          <w:kern w:val="0"/>
          <w:sz w:val="18"/>
          <w:szCs w:val="18"/>
        </w:rPr>
        <w:t>任何团体和个人</w:t>
      </w:r>
      <w:r>
        <w:rPr>
          <w:rFonts w:ascii="宋体" w:cs="宋体"/>
          <w:kern w:val="0"/>
          <w:sz w:val="18"/>
          <w:szCs w:val="18"/>
        </w:rPr>
        <w:t>,</w:t>
      </w:r>
      <w:r>
        <w:rPr>
          <w:rFonts w:hint="eastAsia" w:ascii="宋体" w:hAnsi="宋体" w:cs="宋体"/>
          <w:kern w:val="0"/>
          <w:sz w:val="18"/>
          <w:szCs w:val="18"/>
        </w:rPr>
        <w:t>不得对申诉员工进行报复</w:t>
      </w:r>
      <w:r>
        <w:rPr>
          <w:rFonts w:ascii="宋体" w:cs="宋体"/>
          <w:kern w:val="0"/>
          <w:sz w:val="18"/>
          <w:szCs w:val="18"/>
        </w:rPr>
        <w:t>,</w:t>
      </w:r>
      <w:r>
        <w:rPr>
          <w:rFonts w:hint="eastAsia" w:ascii="宋体" w:hAnsi="宋体" w:cs="宋体"/>
          <w:kern w:val="0"/>
          <w:sz w:val="18"/>
          <w:szCs w:val="18"/>
        </w:rPr>
        <w:t>否则一经查出从严处理。</w:t>
      </w:r>
    </w:p>
    <w:p>
      <w:pPr>
        <w:tabs>
          <w:tab w:val="left" w:pos="994"/>
        </w:tabs>
        <w:spacing w:afterLines="50" w:line="400" w:lineRule="exact"/>
        <w:rPr>
          <w:rFonts w:ascii="宋体" w:cs="宋体"/>
          <w:b/>
          <w:kern w:val="0"/>
          <w:sz w:val="28"/>
          <w:szCs w:val="28"/>
        </w:rPr>
      </w:pPr>
    </w:p>
    <w:p>
      <w:pPr>
        <w:tabs>
          <w:tab w:val="left" w:pos="994"/>
        </w:tabs>
        <w:spacing w:afterLines="50" w:line="400" w:lineRule="exact"/>
        <w:rPr>
          <w:rFonts w:ascii="宋体" w:cs="宋体"/>
          <w:b/>
          <w:kern w:val="0"/>
          <w:sz w:val="28"/>
          <w:szCs w:val="28"/>
        </w:rPr>
      </w:pPr>
      <w:r>
        <w:rPr>
          <w:rFonts w:hint="eastAsia" w:ascii="宋体" w:hAnsi="宋体" w:cs="宋体"/>
          <w:b/>
          <w:kern w:val="0"/>
          <w:sz w:val="28"/>
          <w:szCs w:val="28"/>
        </w:rPr>
        <w:t>员工工伤处理规定</w:t>
      </w:r>
    </w:p>
    <w:p>
      <w:pPr>
        <w:spacing w:afterLines="50" w:line="400" w:lineRule="exact"/>
        <w:rPr>
          <w:rFonts w:ascii="宋体"/>
          <w:kern w:val="0"/>
          <w:sz w:val="18"/>
          <w:szCs w:val="18"/>
        </w:rPr>
      </w:pPr>
      <w:r>
        <w:rPr>
          <w:rFonts w:ascii="宋体" w:hAnsi="宋体"/>
          <w:kern w:val="0"/>
          <w:sz w:val="18"/>
          <w:szCs w:val="18"/>
        </w:rPr>
        <w:t xml:space="preserve">1 </w:t>
      </w:r>
      <w:r>
        <w:rPr>
          <w:rFonts w:hint="eastAsia" w:ascii="宋体" w:hAnsi="宋体"/>
          <w:kern w:val="0"/>
          <w:sz w:val="18"/>
          <w:szCs w:val="18"/>
        </w:rPr>
        <w:t>目的</w:t>
      </w:r>
    </w:p>
    <w:p>
      <w:pPr>
        <w:spacing w:afterLines="50" w:line="400" w:lineRule="exact"/>
        <w:ind w:firstLine="180" w:firstLineChars="100"/>
        <w:rPr>
          <w:rFonts w:ascii="宋体"/>
          <w:kern w:val="0"/>
          <w:sz w:val="18"/>
          <w:szCs w:val="18"/>
        </w:rPr>
      </w:pPr>
      <w:r>
        <w:rPr>
          <w:rFonts w:ascii="宋体" w:hAnsi="宋体"/>
          <w:kern w:val="0"/>
          <w:sz w:val="18"/>
          <w:szCs w:val="18"/>
        </w:rPr>
        <w:t xml:space="preserve">1.1 </w:t>
      </w:r>
      <w:r>
        <w:rPr>
          <w:rFonts w:hint="eastAsia" w:ascii="宋体" w:hAnsi="宋体"/>
          <w:kern w:val="0"/>
          <w:sz w:val="18"/>
          <w:szCs w:val="18"/>
        </w:rPr>
        <w:t>为保护员工权益，使工伤者得到妥善及时的治疗及维护公司的利益。</w:t>
      </w:r>
    </w:p>
    <w:p>
      <w:pPr>
        <w:spacing w:afterLines="50" w:line="400" w:lineRule="exact"/>
        <w:ind w:left="599" w:leftChars="114" w:hanging="360" w:hangingChars="200"/>
        <w:rPr>
          <w:rFonts w:ascii="宋体"/>
          <w:kern w:val="0"/>
          <w:sz w:val="18"/>
          <w:szCs w:val="18"/>
        </w:rPr>
      </w:pPr>
      <w:r>
        <w:rPr>
          <w:rFonts w:ascii="宋体" w:hAnsi="宋体"/>
          <w:kern w:val="0"/>
          <w:sz w:val="18"/>
          <w:szCs w:val="18"/>
        </w:rPr>
        <w:t xml:space="preserve">1.2 </w:t>
      </w:r>
      <w:r>
        <w:rPr>
          <w:rFonts w:hint="eastAsia" w:ascii="宋体" w:hAnsi="宋体"/>
          <w:kern w:val="0"/>
          <w:sz w:val="18"/>
          <w:szCs w:val="18"/>
        </w:rPr>
        <w:t>认真贯彻执行安全生产规定，及时，准确，全面地掌握工伤事故的情况，研究工伤事故发生的原因和规律，总结经验教训，以便采取有效的预防措施，防止事故重复发生，实现安全生产，保护员工安全与健康。</w:t>
      </w:r>
    </w:p>
    <w:p>
      <w:pPr>
        <w:spacing w:afterLines="50" w:line="400" w:lineRule="exact"/>
        <w:rPr>
          <w:rFonts w:ascii="宋体" w:hAnsi="宋体"/>
          <w:kern w:val="0"/>
          <w:sz w:val="18"/>
          <w:szCs w:val="18"/>
        </w:rPr>
      </w:pPr>
      <w:r>
        <w:rPr>
          <w:rFonts w:ascii="宋体" w:hAnsi="宋体"/>
          <w:kern w:val="0"/>
          <w:sz w:val="18"/>
          <w:szCs w:val="18"/>
        </w:rPr>
        <w:t xml:space="preserve">2 </w:t>
      </w:r>
      <w:r>
        <w:rPr>
          <w:rFonts w:hint="eastAsia" w:ascii="宋体" w:hAnsi="宋体"/>
          <w:kern w:val="0"/>
          <w:sz w:val="18"/>
          <w:szCs w:val="18"/>
        </w:rPr>
        <w:t>定义</w:t>
      </w:r>
      <w:r>
        <w:rPr>
          <w:rFonts w:ascii="宋体" w:hAnsi="宋体"/>
          <w:kern w:val="0"/>
          <w:sz w:val="18"/>
          <w:szCs w:val="18"/>
        </w:rPr>
        <w:t xml:space="preserve"> </w:t>
      </w:r>
    </w:p>
    <w:p>
      <w:pPr>
        <w:spacing w:afterLines="50" w:line="400" w:lineRule="exact"/>
        <w:ind w:left="239" w:leftChars="114"/>
        <w:rPr>
          <w:rFonts w:ascii="宋体"/>
          <w:kern w:val="0"/>
          <w:sz w:val="18"/>
          <w:szCs w:val="18"/>
        </w:rPr>
      </w:pPr>
      <w:r>
        <w:rPr>
          <w:rFonts w:hint="eastAsia" w:ascii="宋体" w:hAnsi="宋体"/>
          <w:kern w:val="0"/>
          <w:sz w:val="18"/>
          <w:szCs w:val="18"/>
        </w:rPr>
        <w:t>只有在公司办公区域内从事与公司有关之生产工作或在维护公司利益的情况下，因不小心发生之意外事故</w:t>
      </w:r>
      <w:r>
        <w:rPr>
          <w:rFonts w:ascii="宋体" w:hAnsi="宋体"/>
          <w:kern w:val="0"/>
          <w:sz w:val="18"/>
          <w:szCs w:val="18"/>
        </w:rPr>
        <w:t>;</w:t>
      </w:r>
      <w:r>
        <w:rPr>
          <w:rFonts w:hint="eastAsia" w:ascii="宋体" w:hAnsi="宋体"/>
          <w:kern w:val="0"/>
          <w:sz w:val="18"/>
          <w:szCs w:val="18"/>
        </w:rPr>
        <w:t>员工故意或者因私负伤，致残，死亡的，不作为工伤事故。</w:t>
      </w:r>
    </w:p>
    <w:p>
      <w:pPr>
        <w:spacing w:afterLines="50" w:line="400" w:lineRule="exact"/>
        <w:rPr>
          <w:rFonts w:ascii="宋体" w:hAnsi="宋体"/>
          <w:kern w:val="0"/>
          <w:sz w:val="18"/>
          <w:szCs w:val="18"/>
        </w:rPr>
      </w:pPr>
      <w:r>
        <w:rPr>
          <w:rFonts w:ascii="宋体" w:hAnsi="宋体"/>
          <w:kern w:val="0"/>
          <w:sz w:val="18"/>
          <w:szCs w:val="18"/>
        </w:rPr>
        <w:t xml:space="preserve">3 </w:t>
      </w:r>
      <w:r>
        <w:rPr>
          <w:rFonts w:hint="eastAsia" w:ascii="宋体" w:hAnsi="宋体"/>
          <w:kern w:val="0"/>
          <w:sz w:val="18"/>
          <w:szCs w:val="18"/>
        </w:rPr>
        <w:t>程序</w:t>
      </w:r>
      <w:r>
        <w:rPr>
          <w:rFonts w:ascii="宋体" w:hAnsi="宋体"/>
          <w:kern w:val="0"/>
          <w:sz w:val="18"/>
          <w:szCs w:val="18"/>
        </w:rPr>
        <w:t xml:space="preserve"> </w:t>
      </w:r>
    </w:p>
    <w:p>
      <w:pPr>
        <w:spacing w:afterLines="50" w:line="400" w:lineRule="exact"/>
        <w:ind w:firstLine="180" w:firstLineChars="100"/>
        <w:rPr>
          <w:rFonts w:ascii="宋体"/>
          <w:kern w:val="0"/>
          <w:sz w:val="18"/>
          <w:szCs w:val="18"/>
        </w:rPr>
      </w:pPr>
      <w:r>
        <w:rPr>
          <w:rFonts w:ascii="宋体" w:hAnsi="宋体"/>
          <w:kern w:val="0"/>
          <w:sz w:val="18"/>
          <w:szCs w:val="18"/>
        </w:rPr>
        <w:t xml:space="preserve">3.1 </w:t>
      </w:r>
      <w:r>
        <w:rPr>
          <w:rFonts w:hint="eastAsia" w:ascii="宋体" w:hAnsi="宋体"/>
          <w:kern w:val="0"/>
          <w:sz w:val="18"/>
          <w:szCs w:val="18"/>
        </w:rPr>
        <w:t>当员工发生工伤事故时：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 xml:space="preserve">3.1.1 </w:t>
      </w:r>
      <w:r>
        <w:rPr>
          <w:rFonts w:hint="eastAsia" w:ascii="宋体" w:hAnsi="宋体"/>
          <w:kern w:val="0"/>
          <w:sz w:val="18"/>
          <w:szCs w:val="18"/>
        </w:rPr>
        <w:t>时间界定：</w:t>
      </w:r>
      <w:r>
        <w:rPr>
          <w:rFonts w:hint="eastAsia" w:ascii="宋体" w:hAnsi="宋体" w:cs="Arial"/>
          <w:kern w:val="0"/>
          <w:sz w:val="18"/>
          <w:szCs w:val="18"/>
        </w:rPr>
        <w:t>工伤认定时效为</w:t>
      </w:r>
      <w:r>
        <w:rPr>
          <w:rFonts w:ascii="宋体" w:hAnsi="宋体" w:cs="Arial"/>
          <w:kern w:val="0"/>
          <w:sz w:val="18"/>
          <w:szCs w:val="18"/>
        </w:rPr>
        <w:t>1</w:t>
      </w:r>
      <w:r>
        <w:rPr>
          <w:rFonts w:hint="eastAsia" w:ascii="宋体" w:hAnsi="宋体" w:cs="Arial"/>
          <w:kern w:val="0"/>
          <w:sz w:val="18"/>
          <w:szCs w:val="18"/>
        </w:rPr>
        <w:t>年</w:t>
      </w:r>
      <w:r>
        <w:rPr>
          <w:rFonts w:ascii="宋体" w:hAnsi="宋体" w:cs="Arial"/>
          <w:kern w:val="0"/>
          <w:sz w:val="18"/>
          <w:szCs w:val="18"/>
        </w:rPr>
        <w:t>(</w:t>
      </w:r>
      <w:r>
        <w:rPr>
          <w:rFonts w:hint="eastAsia" w:ascii="宋体" w:hAnsi="宋体" w:cs="Arial"/>
          <w:kern w:val="0"/>
          <w:sz w:val="18"/>
          <w:szCs w:val="18"/>
        </w:rPr>
        <w:t>受伤日起</w:t>
      </w:r>
      <w:r>
        <w:rPr>
          <w:rFonts w:ascii="宋体" w:hAnsi="宋体" w:cs="Arial"/>
          <w:kern w:val="0"/>
          <w:sz w:val="18"/>
          <w:szCs w:val="18"/>
        </w:rPr>
        <w:t>)</w:t>
      </w:r>
      <w:r>
        <w:rPr>
          <w:rFonts w:hint="eastAsia" w:ascii="宋体" w:hAnsi="宋体" w:cs="Arial"/>
          <w:kern w:val="0"/>
          <w:sz w:val="18"/>
          <w:szCs w:val="18"/>
        </w:rPr>
        <w:t>；发生时</w:t>
      </w:r>
      <w:r>
        <w:rPr>
          <w:rFonts w:ascii="宋体" w:hAnsi="宋体" w:cs="Arial"/>
          <w:kern w:val="0"/>
          <w:sz w:val="18"/>
          <w:szCs w:val="18"/>
        </w:rPr>
        <w:t>24</w:t>
      </w:r>
      <w:r>
        <w:rPr>
          <w:rFonts w:hint="eastAsia" w:ascii="宋体" w:hAnsi="宋体" w:cs="Arial"/>
          <w:kern w:val="0"/>
          <w:sz w:val="18"/>
          <w:szCs w:val="18"/>
        </w:rPr>
        <w:t>小时快报；申请工伤认定</w:t>
      </w:r>
      <w:r>
        <w:rPr>
          <w:rFonts w:ascii="宋体" w:hAnsi="宋体" w:cs="Arial"/>
          <w:kern w:val="0"/>
          <w:sz w:val="18"/>
          <w:szCs w:val="18"/>
        </w:rPr>
        <w:t>(1</w:t>
      </w:r>
      <w:r>
        <w:rPr>
          <w:rFonts w:hint="eastAsia" w:ascii="宋体" w:hAnsi="宋体" w:cs="Arial"/>
          <w:kern w:val="0"/>
          <w:sz w:val="18"/>
          <w:szCs w:val="18"/>
        </w:rPr>
        <w:t>个月内</w:t>
      </w:r>
      <w:r>
        <w:rPr>
          <w:rFonts w:ascii="宋体" w:hAnsi="宋体" w:cs="Arial"/>
          <w:kern w:val="0"/>
          <w:sz w:val="18"/>
          <w:szCs w:val="18"/>
        </w:rPr>
        <w:t>)</w:t>
      </w:r>
      <w:r>
        <w:rPr>
          <w:rFonts w:hint="eastAsia" w:ascii="宋体" w:hAnsi="宋体" w:cs="Arial"/>
          <w:kern w:val="0"/>
          <w:sz w:val="18"/>
          <w:szCs w:val="18"/>
        </w:rPr>
        <w:t>；收材料</w:t>
      </w:r>
      <w:r>
        <w:rPr>
          <w:rFonts w:ascii="宋体" w:hAnsi="宋体" w:cs="Arial"/>
          <w:kern w:val="0"/>
          <w:sz w:val="18"/>
          <w:szCs w:val="18"/>
        </w:rPr>
        <w:t>(5</w:t>
      </w:r>
      <w:r>
        <w:rPr>
          <w:rFonts w:hint="eastAsia" w:ascii="宋体" w:hAnsi="宋体" w:cs="Arial"/>
          <w:kern w:val="0"/>
          <w:sz w:val="18"/>
          <w:szCs w:val="18"/>
        </w:rPr>
        <w:t>日内做出是否受理通知</w:t>
      </w:r>
      <w:r>
        <w:rPr>
          <w:rFonts w:ascii="宋体" w:hAnsi="宋体" w:cs="Arial"/>
          <w:kern w:val="0"/>
          <w:sz w:val="18"/>
          <w:szCs w:val="18"/>
        </w:rPr>
        <w:t>)</w:t>
      </w:r>
      <w:r>
        <w:rPr>
          <w:rFonts w:hint="eastAsia" w:ascii="宋体" w:hAnsi="宋体" w:cs="Arial"/>
          <w:kern w:val="0"/>
          <w:sz w:val="18"/>
          <w:szCs w:val="18"/>
        </w:rPr>
        <w:t>；</w:t>
      </w:r>
      <w:r>
        <w:rPr>
          <w:rFonts w:ascii="宋体" w:hAnsi="宋体" w:cs="宋体"/>
          <w:kern w:val="0"/>
          <w:sz w:val="18"/>
          <w:szCs w:val="18"/>
        </w:rPr>
        <w:t>2</w:t>
      </w:r>
      <w:r>
        <w:rPr>
          <w:rFonts w:hint="eastAsia" w:ascii="宋体" w:hAnsi="宋体" w:cs="宋体"/>
          <w:kern w:val="0"/>
          <w:sz w:val="18"/>
          <w:szCs w:val="18"/>
        </w:rPr>
        <w:t>个月内做出工伤认定。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3.1.2</w:t>
      </w:r>
      <w:r>
        <w:rPr>
          <w:rFonts w:hint="eastAsia" w:ascii="宋体" w:hAnsi="宋体"/>
          <w:kern w:val="0"/>
          <w:sz w:val="18"/>
          <w:szCs w:val="18"/>
        </w:rPr>
        <w:t>如属伤势轻微者，可由该部门主管代为处理，并送伤者前往医院就医，有关医药费单据</w:t>
      </w:r>
      <w:r>
        <w:rPr>
          <w:rFonts w:ascii="宋体" w:hAnsi="宋体"/>
          <w:kern w:val="0"/>
          <w:sz w:val="18"/>
          <w:szCs w:val="18"/>
        </w:rPr>
        <w:t>/</w:t>
      </w:r>
      <w:r>
        <w:rPr>
          <w:rFonts w:hint="eastAsia" w:ascii="宋体" w:hAnsi="宋体"/>
          <w:kern w:val="0"/>
          <w:sz w:val="18"/>
          <w:szCs w:val="18"/>
        </w:rPr>
        <w:t>证明由经办人交于人力资源部办理报销事宜</w:t>
      </w:r>
      <w:r>
        <w:rPr>
          <w:rFonts w:ascii="宋体" w:hAnsi="宋体"/>
          <w:kern w:val="0"/>
          <w:sz w:val="18"/>
          <w:szCs w:val="18"/>
        </w:rPr>
        <w:t>;</w:t>
      </w:r>
      <w:r>
        <w:rPr>
          <w:rFonts w:hint="eastAsia" w:ascii="宋体" w:hAnsi="宋体"/>
          <w:kern w:val="0"/>
          <w:sz w:val="18"/>
          <w:szCs w:val="18"/>
        </w:rPr>
        <w:t>同时需填报一份</w:t>
      </w:r>
      <w:r>
        <w:rPr>
          <w:rFonts w:hint="eastAsia" w:ascii="宋体"/>
          <w:kern w:val="0"/>
          <w:sz w:val="18"/>
          <w:szCs w:val="18"/>
        </w:rPr>
        <w:t>“</w:t>
      </w:r>
      <w:r>
        <w:rPr>
          <w:rFonts w:hint="eastAsia" w:ascii="宋体" w:hAnsi="宋体"/>
          <w:kern w:val="0"/>
          <w:sz w:val="18"/>
          <w:szCs w:val="18"/>
        </w:rPr>
        <w:t>工伤事故报告表</w:t>
      </w:r>
      <w:r>
        <w:rPr>
          <w:rFonts w:hint="eastAsia" w:ascii="宋体"/>
          <w:kern w:val="0"/>
          <w:sz w:val="18"/>
          <w:szCs w:val="18"/>
        </w:rPr>
        <w:t>”</w:t>
      </w:r>
      <w:r>
        <w:rPr>
          <w:rFonts w:hint="eastAsia" w:ascii="宋体" w:hAnsi="宋体"/>
          <w:kern w:val="0"/>
          <w:sz w:val="18"/>
          <w:szCs w:val="1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 xml:space="preserve">3.1.3 </w:t>
      </w:r>
      <w:r>
        <w:rPr>
          <w:rFonts w:hint="eastAsia" w:ascii="宋体" w:hAnsi="宋体"/>
          <w:kern w:val="0"/>
          <w:sz w:val="18"/>
          <w:szCs w:val="18"/>
        </w:rPr>
        <w:t>如属伤势严重者，由该部门主管应立即通知人力资源部，由人力资源部负责人安排送伤者到医院或提供必要之协助</w:t>
      </w:r>
      <w:r>
        <w:rPr>
          <w:rFonts w:ascii="宋体" w:hAnsi="宋体"/>
          <w:kern w:val="0"/>
          <w:sz w:val="18"/>
          <w:szCs w:val="18"/>
        </w:rPr>
        <w:t>;</w:t>
      </w:r>
      <w:r>
        <w:rPr>
          <w:rFonts w:hint="eastAsia" w:ascii="宋体" w:hAnsi="宋体"/>
          <w:kern w:val="0"/>
          <w:sz w:val="18"/>
          <w:szCs w:val="18"/>
        </w:rPr>
        <w:t>并由人力资源部到财务部暂支适量现金，用以支付员工的一切医药及治疗费用</w:t>
      </w:r>
      <w:r>
        <w:rPr>
          <w:rFonts w:ascii="宋体" w:hAnsi="宋体"/>
          <w:kern w:val="0"/>
          <w:sz w:val="18"/>
          <w:szCs w:val="18"/>
        </w:rPr>
        <w:t>;</w:t>
      </w:r>
      <w:r>
        <w:rPr>
          <w:rFonts w:hint="eastAsia" w:ascii="宋体" w:hAnsi="宋体"/>
          <w:kern w:val="0"/>
          <w:sz w:val="18"/>
          <w:szCs w:val="18"/>
        </w:rPr>
        <w:t>在办理好伤者入院治疗事宜后，该部门主管应到人力资源部填报</w:t>
      </w:r>
      <w:r>
        <w:rPr>
          <w:rFonts w:hint="eastAsia" w:ascii="宋体"/>
          <w:kern w:val="0"/>
          <w:sz w:val="18"/>
          <w:szCs w:val="18"/>
        </w:rPr>
        <w:t>“</w:t>
      </w:r>
      <w:r>
        <w:rPr>
          <w:rFonts w:hint="eastAsia" w:ascii="宋体" w:hAnsi="宋体"/>
          <w:kern w:val="0"/>
          <w:sz w:val="18"/>
          <w:szCs w:val="18"/>
        </w:rPr>
        <w:t>工伤事故报告表</w:t>
      </w:r>
      <w:r>
        <w:rPr>
          <w:rFonts w:hint="eastAsia" w:ascii="宋体"/>
          <w:kern w:val="0"/>
          <w:sz w:val="18"/>
          <w:szCs w:val="18"/>
        </w:rPr>
        <w:t>”</w:t>
      </w:r>
      <w:r>
        <w:rPr>
          <w:rFonts w:hint="eastAsia" w:ascii="宋体" w:hAnsi="宋体"/>
          <w:kern w:val="0"/>
          <w:sz w:val="18"/>
          <w:szCs w:val="18"/>
        </w:rPr>
        <w:t>，</w:t>
      </w:r>
      <w:r>
        <w:rPr>
          <w:rFonts w:ascii="宋体" w:hAnsi="宋体"/>
          <w:kern w:val="0"/>
          <w:sz w:val="18"/>
          <w:szCs w:val="18"/>
        </w:rPr>
        <w:t xml:space="preserve"> </w:t>
      </w:r>
      <w:r>
        <w:rPr>
          <w:rFonts w:hint="eastAsia" w:ascii="宋体" w:hAnsi="宋体"/>
          <w:kern w:val="0"/>
          <w:sz w:val="18"/>
          <w:szCs w:val="18"/>
        </w:rPr>
        <w:t>人力资源部填写调查核实情况及处理意见，然后上级审核批准。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 xml:space="preserve">3.1.4 </w:t>
      </w:r>
      <w:r>
        <w:rPr>
          <w:rFonts w:hint="eastAsia" w:ascii="宋体" w:hAnsi="宋体"/>
          <w:kern w:val="0"/>
          <w:sz w:val="18"/>
          <w:szCs w:val="18"/>
        </w:rPr>
        <w:t>所有工伤事故均须用</w:t>
      </w:r>
      <w:r>
        <w:rPr>
          <w:rFonts w:hint="eastAsia" w:ascii="宋体"/>
          <w:kern w:val="0"/>
          <w:sz w:val="18"/>
          <w:szCs w:val="18"/>
        </w:rPr>
        <w:t>“</w:t>
      </w:r>
      <w:r>
        <w:rPr>
          <w:rFonts w:hint="eastAsia" w:ascii="宋体" w:hAnsi="宋体"/>
          <w:kern w:val="0"/>
          <w:sz w:val="18"/>
          <w:szCs w:val="18"/>
        </w:rPr>
        <w:t>工伤事故报告表</w:t>
      </w:r>
      <w:r>
        <w:rPr>
          <w:rFonts w:hint="eastAsia" w:ascii="宋体"/>
          <w:kern w:val="0"/>
          <w:sz w:val="18"/>
          <w:szCs w:val="18"/>
        </w:rPr>
        <w:t>”</w:t>
      </w:r>
      <w:r>
        <w:rPr>
          <w:rFonts w:hint="eastAsia" w:ascii="宋体" w:hAnsi="宋体"/>
          <w:kern w:val="0"/>
          <w:sz w:val="18"/>
          <w:szCs w:val="18"/>
        </w:rPr>
        <w:t>记录，并报总经理批核方可报销医药费及批假给工伤者。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 xml:space="preserve">3.1.5 </w:t>
      </w:r>
      <w:r>
        <w:rPr>
          <w:rFonts w:hint="eastAsia" w:ascii="宋体" w:hAnsi="宋体"/>
          <w:kern w:val="0"/>
          <w:sz w:val="18"/>
          <w:szCs w:val="18"/>
        </w:rPr>
        <w:t>因工伤事故需休养治疗的，经总经理批核后，公司负担其误工费。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hAnsi="宋体"/>
          <w:kern w:val="0"/>
          <w:sz w:val="18"/>
          <w:szCs w:val="18"/>
        </w:rPr>
      </w:pPr>
      <w:r>
        <w:rPr>
          <w:rFonts w:ascii="宋体" w:hAnsi="宋体"/>
          <w:kern w:val="0"/>
          <w:sz w:val="18"/>
          <w:szCs w:val="18"/>
        </w:rPr>
        <w:t xml:space="preserve">3.1.6 </w:t>
      </w:r>
      <w:r>
        <w:rPr>
          <w:rFonts w:hint="eastAsia" w:ascii="宋体" w:hAnsi="宋体"/>
          <w:kern w:val="0"/>
          <w:sz w:val="18"/>
          <w:szCs w:val="18"/>
        </w:rPr>
        <w:t>所有用以支付工伤员工的一切医药及疗伤费用，会由人力资源部统筹办理报销事宜，及到保险公司办索赔手续，一般工伤须于五天内报告保险公司，重伤或死亡则须于</w:t>
      </w:r>
      <w:r>
        <w:rPr>
          <w:rFonts w:ascii="宋体" w:hAnsi="宋体"/>
          <w:kern w:val="0"/>
          <w:sz w:val="18"/>
          <w:szCs w:val="18"/>
        </w:rPr>
        <w:t>24</w:t>
      </w:r>
      <w:r>
        <w:rPr>
          <w:rFonts w:hint="eastAsia" w:ascii="宋体" w:hAnsi="宋体"/>
          <w:kern w:val="0"/>
          <w:sz w:val="18"/>
          <w:szCs w:val="18"/>
        </w:rPr>
        <w:t>小时内书面报告保险公司。</w:t>
      </w:r>
      <w:r>
        <w:rPr>
          <w:rFonts w:ascii="宋体" w:hAnsi="宋体"/>
          <w:kern w:val="0"/>
          <w:sz w:val="18"/>
          <w:szCs w:val="18"/>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 xml:space="preserve">3.1.7  </w:t>
      </w:r>
      <w:r>
        <w:rPr>
          <w:rFonts w:hint="eastAsia" w:ascii="宋体" w:hAnsi="宋体"/>
          <w:kern w:val="0"/>
          <w:sz w:val="18"/>
          <w:szCs w:val="18"/>
        </w:rPr>
        <w:t>如出现工伤死亡事故，应及时联络保险公司</w:t>
      </w:r>
      <w:r>
        <w:rPr>
          <w:rFonts w:ascii="宋体" w:hAnsi="宋体"/>
          <w:kern w:val="0"/>
          <w:sz w:val="18"/>
          <w:szCs w:val="18"/>
        </w:rPr>
        <w:t>/</w:t>
      </w:r>
      <w:r>
        <w:rPr>
          <w:rFonts w:hint="eastAsia" w:ascii="宋体" w:hAnsi="宋体"/>
          <w:kern w:val="0"/>
          <w:sz w:val="18"/>
          <w:szCs w:val="18"/>
        </w:rPr>
        <w:t>劳动部门商讨善后措施，及尽快与死者亲属联系，处理过程要耐心，积极，并在劳动部门之协商</w:t>
      </w:r>
      <w:r>
        <w:rPr>
          <w:rFonts w:ascii="宋体" w:hAnsi="宋体"/>
          <w:kern w:val="0"/>
          <w:sz w:val="18"/>
          <w:szCs w:val="18"/>
        </w:rPr>
        <w:t>/</w:t>
      </w:r>
      <w:r>
        <w:rPr>
          <w:rFonts w:hint="eastAsia" w:ascii="宋体" w:hAnsi="宋体"/>
          <w:kern w:val="0"/>
          <w:sz w:val="18"/>
          <w:szCs w:val="18"/>
        </w:rPr>
        <w:t>仲裁下，追保险公司赔付，公司亦从道义上协助善后工作。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 xml:space="preserve">3.1.8 </w:t>
      </w:r>
      <w:r>
        <w:rPr>
          <w:rFonts w:hint="eastAsia" w:ascii="宋体" w:hAnsi="宋体"/>
          <w:kern w:val="0"/>
          <w:sz w:val="18"/>
          <w:szCs w:val="18"/>
        </w:rPr>
        <w:t>人力资源部于保险公司取回应收赔款后，到财务部办理有关核销手续，清还工人医疗费的暂支费</w:t>
      </w:r>
      <w:r>
        <w:rPr>
          <w:rFonts w:ascii="宋体" w:hAnsi="宋体"/>
          <w:kern w:val="0"/>
          <w:sz w:val="18"/>
          <w:szCs w:val="18"/>
        </w:rPr>
        <w:t>;</w:t>
      </w:r>
      <w:r>
        <w:rPr>
          <w:rFonts w:hint="eastAsia" w:ascii="宋体" w:hAnsi="宋体"/>
          <w:kern w:val="0"/>
          <w:sz w:val="18"/>
          <w:szCs w:val="18"/>
        </w:rPr>
        <w:t>如保险公司之赔偿与医疗费出现差额时，须出示有关文件，并开出领用现金单，经公司总经理签批后，连同所得之赔偿，到财务部清还该暂支单。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 xml:space="preserve">3.1.9 </w:t>
      </w:r>
      <w:r>
        <w:rPr>
          <w:rFonts w:hint="eastAsia" w:ascii="宋体" w:hAnsi="宋体"/>
          <w:kern w:val="0"/>
          <w:sz w:val="18"/>
          <w:szCs w:val="18"/>
        </w:rPr>
        <w:t>凡是员工工伤医疗费的借款单，借款人须在该借款单上</w:t>
      </w:r>
      <w:r>
        <w:rPr>
          <w:rFonts w:hint="eastAsia" w:ascii="宋体"/>
          <w:kern w:val="0"/>
          <w:sz w:val="18"/>
          <w:szCs w:val="18"/>
        </w:rPr>
        <w:t>“</w:t>
      </w:r>
      <w:r>
        <w:rPr>
          <w:rFonts w:hint="eastAsia" w:ascii="宋体" w:hAnsi="宋体"/>
          <w:kern w:val="0"/>
          <w:sz w:val="18"/>
          <w:szCs w:val="18"/>
        </w:rPr>
        <w:t>借款原因</w:t>
      </w:r>
      <w:r>
        <w:rPr>
          <w:rFonts w:hint="eastAsia" w:ascii="宋体"/>
          <w:kern w:val="0"/>
          <w:sz w:val="18"/>
          <w:szCs w:val="18"/>
        </w:rPr>
        <w:t>”</w:t>
      </w:r>
      <w:r>
        <w:rPr>
          <w:rFonts w:hint="eastAsia" w:ascii="宋体" w:hAnsi="宋体"/>
          <w:kern w:val="0"/>
          <w:sz w:val="18"/>
          <w:szCs w:val="18"/>
        </w:rPr>
        <w:t>中注明所需时间为一个月，如一个月内无法完成所有保险索赔事宜，借款人则要在一个月后向财务部再报出大约所需时间。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ind w:left="1019" w:leftChars="228" w:hanging="540" w:hangingChars="300"/>
        <w:jc w:val="left"/>
        <w:rPr>
          <w:rFonts w:ascii="宋体"/>
          <w:kern w:val="0"/>
          <w:sz w:val="18"/>
          <w:szCs w:val="18"/>
        </w:rPr>
      </w:pPr>
      <w:r>
        <w:rPr>
          <w:rFonts w:ascii="宋体" w:hAnsi="宋体"/>
          <w:kern w:val="0"/>
          <w:sz w:val="18"/>
          <w:szCs w:val="18"/>
        </w:rPr>
        <w:t>3.1.10</w:t>
      </w:r>
      <w:r>
        <w:rPr>
          <w:rFonts w:hint="eastAsia" w:ascii="宋体" w:hAnsi="宋体"/>
          <w:kern w:val="0"/>
          <w:sz w:val="18"/>
          <w:szCs w:val="18"/>
        </w:rPr>
        <w:t>人力资源部对每次之工伤事故均需调查核实，并做出处理决定，填写后报总经理批核存档</w:t>
      </w:r>
      <w:r>
        <w:rPr>
          <w:rFonts w:ascii="宋体" w:hAnsi="宋体"/>
          <w:kern w:val="0"/>
          <w:sz w:val="18"/>
          <w:szCs w:val="18"/>
        </w:rPr>
        <w:t>;</w:t>
      </w:r>
      <w:r>
        <w:rPr>
          <w:rFonts w:hint="eastAsia" w:ascii="宋体" w:hAnsi="宋体"/>
          <w:kern w:val="0"/>
          <w:sz w:val="18"/>
          <w:szCs w:val="18"/>
        </w:rPr>
        <w:t>如工伤事故之发生是因为机器设备之维护或修理不当、或工场</w:t>
      </w:r>
      <w:r>
        <w:rPr>
          <w:rFonts w:ascii="宋体" w:hAnsi="宋体"/>
          <w:kern w:val="0"/>
          <w:sz w:val="18"/>
          <w:szCs w:val="18"/>
        </w:rPr>
        <w:t>/</w:t>
      </w:r>
      <w:r>
        <w:rPr>
          <w:rFonts w:hint="eastAsia" w:ascii="宋体" w:hAnsi="宋体"/>
          <w:kern w:val="0"/>
          <w:sz w:val="18"/>
          <w:szCs w:val="18"/>
        </w:rPr>
        <w:t>部门未能对工人进行安全教育培训的、或因工人自身操作不认真，疏忽所致的，会根据情节</w:t>
      </w:r>
      <w:r>
        <w:rPr>
          <w:rFonts w:ascii="宋体" w:hAnsi="宋体"/>
          <w:kern w:val="0"/>
          <w:sz w:val="18"/>
          <w:szCs w:val="18"/>
        </w:rPr>
        <w:t>/</w:t>
      </w:r>
      <w:r>
        <w:rPr>
          <w:rFonts w:hint="eastAsia" w:ascii="宋体" w:hAnsi="宋体"/>
          <w:kern w:val="0"/>
          <w:sz w:val="18"/>
          <w:szCs w:val="18"/>
        </w:rPr>
        <w:t>原因做出不同的追究和处理</w:t>
      </w:r>
      <w:r>
        <w:rPr>
          <w:rFonts w:ascii="宋体" w:hAnsi="宋体"/>
          <w:kern w:val="0"/>
          <w:sz w:val="18"/>
          <w:szCs w:val="18"/>
        </w:rPr>
        <w:t>(</w:t>
      </w:r>
      <w:r>
        <w:rPr>
          <w:rFonts w:hint="eastAsia" w:ascii="宋体" w:hAnsi="宋体"/>
          <w:kern w:val="0"/>
          <w:sz w:val="18"/>
          <w:szCs w:val="18"/>
        </w:rPr>
        <w:t>如通报批评、罚款、解雇</w:t>
      </w:r>
      <w:r>
        <w:rPr>
          <w:rFonts w:ascii="宋体" w:hAnsi="宋体"/>
          <w:kern w:val="0"/>
          <w:sz w:val="18"/>
          <w:szCs w:val="1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jc w:val="left"/>
        <w:rPr>
          <w:rFonts w:ascii="宋体"/>
          <w:b/>
          <w:bCs/>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400" w:lineRule="exact"/>
        <w:jc w:val="left"/>
        <w:rPr>
          <w:rFonts w:ascii="宋体"/>
          <w:kern w:val="0"/>
          <w:sz w:val="18"/>
          <w:szCs w:val="18"/>
        </w:rPr>
      </w:pPr>
      <w:r>
        <w:rPr>
          <w:rFonts w:hint="eastAsia" w:ascii="宋体" w:hAnsi="宋体"/>
          <w:b/>
          <w:bCs/>
          <w:sz w:val="28"/>
          <w:szCs w:val="28"/>
        </w:rPr>
        <w:t>员工内部推荐激励办法（暂行）</w:t>
      </w:r>
    </w:p>
    <w:p>
      <w:pPr>
        <w:pStyle w:val="19"/>
        <w:numPr>
          <w:ilvl w:val="0"/>
          <w:numId w:val="5"/>
        </w:numPr>
        <w:tabs>
          <w:tab w:val="left" w:pos="994"/>
        </w:tabs>
        <w:spacing w:afterLines="50" w:line="440" w:lineRule="exact"/>
        <w:ind w:firstLineChars="0"/>
        <w:rPr>
          <w:rFonts w:ascii="宋体" w:cs="宋体"/>
          <w:kern w:val="0"/>
          <w:sz w:val="18"/>
          <w:szCs w:val="18"/>
        </w:rPr>
      </w:pPr>
      <w:r>
        <w:rPr>
          <w:rFonts w:hint="eastAsia" w:ascii="宋体" w:hAnsi="宋体" w:cs="宋体"/>
          <w:kern w:val="0"/>
          <w:sz w:val="18"/>
          <w:szCs w:val="18"/>
        </w:rPr>
        <w:t>目的</w:t>
      </w:r>
    </w:p>
    <w:p>
      <w:pPr>
        <w:tabs>
          <w:tab w:val="left" w:pos="994"/>
        </w:tabs>
        <w:spacing w:afterLines="50" w:line="440" w:lineRule="exac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拓宽招聘渠道，及时准确招募公司所需人员</w:t>
      </w:r>
    </w:p>
    <w:p>
      <w:pPr>
        <w:pStyle w:val="19"/>
        <w:numPr>
          <w:ilvl w:val="0"/>
          <w:numId w:val="5"/>
        </w:numPr>
        <w:tabs>
          <w:tab w:val="left" w:pos="994"/>
        </w:tabs>
        <w:spacing w:afterLines="50" w:line="440" w:lineRule="exact"/>
        <w:ind w:firstLineChars="0"/>
        <w:rPr>
          <w:rFonts w:ascii="宋体" w:cs="宋体"/>
          <w:kern w:val="0"/>
          <w:sz w:val="18"/>
          <w:szCs w:val="18"/>
        </w:rPr>
      </w:pPr>
      <w:r>
        <w:rPr>
          <w:rFonts w:hint="eastAsia" w:ascii="宋体" w:hAnsi="宋体" w:cs="宋体"/>
          <w:kern w:val="0"/>
          <w:sz w:val="18"/>
          <w:szCs w:val="18"/>
        </w:rPr>
        <w:t>适用范围</w:t>
      </w:r>
    </w:p>
    <w:p>
      <w:pPr>
        <w:tabs>
          <w:tab w:val="left" w:pos="994"/>
        </w:tabs>
        <w:spacing w:afterLines="50" w:line="440" w:lineRule="exact"/>
        <w:ind w:left="360"/>
        <w:rPr>
          <w:rFonts w:ascii="宋体" w:cs="宋体"/>
          <w:kern w:val="0"/>
          <w:sz w:val="18"/>
          <w:szCs w:val="18"/>
        </w:rPr>
      </w:pPr>
      <w:r>
        <w:rPr>
          <w:rFonts w:hint="eastAsia" w:ascii="宋体" w:hAnsi="宋体" w:cs="宋体"/>
          <w:kern w:val="0"/>
          <w:sz w:val="18"/>
          <w:szCs w:val="18"/>
        </w:rPr>
        <w:t>适用于公司内部人才推荐</w:t>
      </w:r>
    </w:p>
    <w:p>
      <w:pPr>
        <w:pStyle w:val="19"/>
        <w:numPr>
          <w:ilvl w:val="0"/>
          <w:numId w:val="5"/>
        </w:numPr>
        <w:tabs>
          <w:tab w:val="left" w:pos="994"/>
        </w:tabs>
        <w:spacing w:afterLines="50" w:line="440" w:lineRule="exact"/>
        <w:ind w:firstLineChars="0"/>
        <w:rPr>
          <w:rFonts w:ascii="宋体" w:cs="宋体"/>
          <w:kern w:val="0"/>
          <w:sz w:val="18"/>
          <w:szCs w:val="18"/>
        </w:rPr>
      </w:pPr>
      <w:r>
        <w:rPr>
          <w:rFonts w:hint="eastAsia" w:ascii="宋体" w:hAnsi="宋体" w:cs="宋体"/>
          <w:kern w:val="0"/>
          <w:sz w:val="18"/>
          <w:szCs w:val="18"/>
        </w:rPr>
        <w:t>招聘信息的公布：公司人事行政部于每月</w:t>
      </w:r>
      <w:r>
        <w:rPr>
          <w:rFonts w:ascii="宋体" w:hAnsi="宋体" w:cs="宋体"/>
          <w:kern w:val="0"/>
          <w:sz w:val="18"/>
          <w:szCs w:val="18"/>
        </w:rPr>
        <w:t>5</w:t>
      </w:r>
      <w:r>
        <w:rPr>
          <w:rFonts w:hint="eastAsia" w:ascii="宋体" w:hAnsi="宋体" w:cs="宋体"/>
          <w:kern w:val="0"/>
          <w:sz w:val="18"/>
          <w:szCs w:val="18"/>
        </w:rPr>
        <w:t>日前将本月招聘信息公布至公司员工，可通过电话、传真、张贴等方式进行。</w:t>
      </w:r>
    </w:p>
    <w:p>
      <w:pPr>
        <w:pStyle w:val="19"/>
        <w:numPr>
          <w:ilvl w:val="0"/>
          <w:numId w:val="5"/>
        </w:numPr>
        <w:tabs>
          <w:tab w:val="left" w:pos="994"/>
        </w:tabs>
        <w:spacing w:afterLines="50" w:line="440" w:lineRule="exact"/>
        <w:ind w:firstLineChars="0"/>
        <w:rPr>
          <w:rFonts w:ascii="宋体" w:cs="宋体"/>
          <w:kern w:val="0"/>
          <w:sz w:val="18"/>
          <w:szCs w:val="18"/>
        </w:rPr>
      </w:pPr>
      <w:r>
        <w:rPr>
          <w:rFonts w:hint="eastAsia" w:ascii="宋体" w:hAnsi="宋体" w:cs="宋体"/>
          <w:kern w:val="0"/>
          <w:sz w:val="18"/>
          <w:szCs w:val="18"/>
        </w:rPr>
        <w:t>人才推荐：推荐人可随时将被推荐人人才的简历交至人事行政部，同时附上推荐原因及推荐职位。</w:t>
      </w:r>
    </w:p>
    <w:p>
      <w:pPr>
        <w:pStyle w:val="19"/>
        <w:numPr>
          <w:ilvl w:val="0"/>
          <w:numId w:val="5"/>
        </w:numPr>
        <w:tabs>
          <w:tab w:val="left" w:pos="994"/>
        </w:tabs>
        <w:spacing w:afterLines="50" w:line="440" w:lineRule="exact"/>
        <w:ind w:firstLineChars="0"/>
        <w:rPr>
          <w:rFonts w:ascii="宋体" w:cs="宋体"/>
          <w:kern w:val="0"/>
          <w:sz w:val="18"/>
          <w:szCs w:val="18"/>
        </w:rPr>
      </w:pPr>
      <w:r>
        <w:rPr>
          <w:rFonts w:hint="eastAsia" w:ascii="宋体" w:hAnsi="宋体" w:cs="宋体"/>
          <w:kern w:val="0"/>
          <w:sz w:val="18"/>
          <w:szCs w:val="18"/>
        </w:rPr>
        <w:t>审核：人事行政部根据职位任职条件对推荐简历进行审核，符合条件者安排面试；不符合任职条件者，反馈信息至推荐人</w:t>
      </w:r>
    </w:p>
    <w:p>
      <w:pPr>
        <w:pStyle w:val="19"/>
        <w:numPr>
          <w:ilvl w:val="0"/>
          <w:numId w:val="5"/>
        </w:numPr>
        <w:tabs>
          <w:tab w:val="left" w:pos="994"/>
        </w:tabs>
        <w:spacing w:afterLines="50" w:line="440" w:lineRule="exact"/>
        <w:ind w:firstLineChars="0"/>
        <w:rPr>
          <w:rFonts w:ascii="宋体" w:cs="宋体"/>
          <w:kern w:val="0"/>
          <w:sz w:val="18"/>
          <w:szCs w:val="18"/>
        </w:rPr>
      </w:pPr>
      <w:r>
        <w:rPr>
          <w:rFonts w:hint="eastAsia" w:ascii="宋体" w:hAnsi="宋体" w:cs="宋体"/>
          <w:kern w:val="0"/>
          <w:sz w:val="18"/>
          <w:szCs w:val="18"/>
        </w:rPr>
        <w:t>奖励</w:t>
      </w:r>
      <w:r>
        <w:rPr>
          <w:rFonts w:ascii="宋体" w:hAnsi="宋体" w:cs="宋体"/>
          <w:kern w:val="0"/>
          <w:sz w:val="18"/>
          <w:szCs w:val="18"/>
        </w:rPr>
        <w:t xml:space="preserve"> </w:t>
      </w:r>
    </w:p>
    <w:tbl>
      <w:tblPr>
        <w:tblStyle w:val="11"/>
        <w:tblW w:w="7560" w:type="dxa"/>
        <w:tblInd w:w="760" w:type="dxa"/>
        <w:tblLayout w:type="autofit"/>
        <w:tblCellMar>
          <w:top w:w="0" w:type="dxa"/>
          <w:left w:w="108" w:type="dxa"/>
          <w:bottom w:w="0" w:type="dxa"/>
          <w:right w:w="108" w:type="dxa"/>
        </w:tblCellMar>
      </w:tblPr>
      <w:tblGrid>
        <w:gridCol w:w="2160"/>
        <w:gridCol w:w="2160"/>
        <w:gridCol w:w="3240"/>
      </w:tblGrid>
      <w:tr>
        <w:tblPrEx>
          <w:tblCellMar>
            <w:top w:w="0" w:type="dxa"/>
            <w:left w:w="108" w:type="dxa"/>
            <w:bottom w:w="0" w:type="dxa"/>
            <w:right w:w="108" w:type="dxa"/>
          </w:tblCellMar>
        </w:tblPrEx>
        <w:trPr>
          <w:trHeight w:val="270" w:hRule="atLeast"/>
        </w:trPr>
        <w:tc>
          <w:tcPr>
            <w:tcW w:w="2160" w:type="dxa"/>
            <w:tcBorders>
              <w:top w:val="single" w:color="auto" w:sz="4" w:space="0"/>
              <w:left w:val="single" w:color="auto" w:sz="4" w:space="0"/>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hint="eastAsia" w:ascii="宋体" w:hAnsi="宋体" w:cs="宋体"/>
                <w:color w:val="000000"/>
                <w:kern w:val="0"/>
                <w:sz w:val="18"/>
                <w:szCs w:val="18"/>
              </w:rPr>
              <w:t>被推荐人职位层级</w:t>
            </w:r>
          </w:p>
        </w:tc>
        <w:tc>
          <w:tcPr>
            <w:tcW w:w="2160"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hint="eastAsia" w:ascii="宋体" w:hAnsi="宋体" w:cs="宋体"/>
                <w:color w:val="000000"/>
                <w:kern w:val="0"/>
                <w:sz w:val="18"/>
                <w:szCs w:val="18"/>
              </w:rPr>
              <w:t>任职期限</w:t>
            </w:r>
          </w:p>
        </w:tc>
        <w:tc>
          <w:tcPr>
            <w:tcW w:w="3240"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hint="eastAsia" w:ascii="宋体" w:hAnsi="宋体" w:cs="宋体"/>
                <w:color w:val="000000"/>
                <w:kern w:val="0"/>
                <w:sz w:val="18"/>
                <w:szCs w:val="18"/>
              </w:rPr>
              <w:t>奖励标准</w:t>
            </w:r>
          </w:p>
        </w:tc>
      </w:tr>
      <w:tr>
        <w:tblPrEx>
          <w:tblCellMar>
            <w:top w:w="0" w:type="dxa"/>
            <w:left w:w="108" w:type="dxa"/>
            <w:bottom w:w="0" w:type="dxa"/>
            <w:right w:w="108" w:type="dxa"/>
          </w:tblCellMar>
        </w:tblPrEx>
        <w:trPr>
          <w:trHeight w:val="270" w:hRule="atLeast"/>
        </w:trPr>
        <w:tc>
          <w:tcPr>
            <w:tcW w:w="2160" w:type="dxa"/>
            <w:tcBorders>
              <w:top w:val="single" w:color="auto" w:sz="4" w:space="0"/>
              <w:left w:val="single" w:color="auto" w:sz="4" w:space="0"/>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hint="eastAsia" w:ascii="宋体" w:hAnsi="宋体" w:cs="宋体"/>
                <w:color w:val="000000"/>
                <w:kern w:val="0"/>
                <w:sz w:val="18"/>
                <w:szCs w:val="18"/>
              </w:rPr>
              <w:t>基层</w:t>
            </w:r>
          </w:p>
        </w:tc>
        <w:tc>
          <w:tcPr>
            <w:tcW w:w="2160"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个月</w:t>
            </w:r>
          </w:p>
        </w:tc>
        <w:tc>
          <w:tcPr>
            <w:tcW w:w="3240"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ascii="宋体" w:hAnsi="宋体" w:cs="宋体"/>
                <w:color w:val="000000"/>
                <w:kern w:val="0"/>
                <w:sz w:val="18"/>
                <w:szCs w:val="18"/>
              </w:rPr>
              <w:t>100</w:t>
            </w:r>
            <w:r>
              <w:rPr>
                <w:rFonts w:hint="eastAsia" w:ascii="宋体" w:hAnsi="宋体" w:cs="宋体"/>
                <w:color w:val="000000"/>
                <w:kern w:val="0"/>
                <w:sz w:val="18"/>
                <w:szCs w:val="18"/>
              </w:rPr>
              <w:t>元</w:t>
            </w:r>
          </w:p>
        </w:tc>
      </w:tr>
      <w:tr>
        <w:tblPrEx>
          <w:tblCellMar>
            <w:top w:w="0" w:type="dxa"/>
            <w:left w:w="108" w:type="dxa"/>
            <w:bottom w:w="0" w:type="dxa"/>
            <w:right w:w="108" w:type="dxa"/>
          </w:tblCellMar>
        </w:tblPrEx>
        <w:trPr>
          <w:trHeight w:val="270" w:hRule="atLeast"/>
        </w:trPr>
        <w:tc>
          <w:tcPr>
            <w:tcW w:w="2160" w:type="dxa"/>
            <w:tcBorders>
              <w:top w:val="single" w:color="auto" w:sz="4" w:space="0"/>
              <w:left w:val="single" w:color="auto" w:sz="4" w:space="0"/>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hint="eastAsia" w:ascii="宋体" w:hAnsi="宋体" w:cs="宋体"/>
                <w:color w:val="000000"/>
                <w:kern w:val="0"/>
                <w:sz w:val="18"/>
                <w:szCs w:val="18"/>
              </w:rPr>
              <w:t>中层</w:t>
            </w:r>
          </w:p>
        </w:tc>
        <w:tc>
          <w:tcPr>
            <w:tcW w:w="2160"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个月</w:t>
            </w:r>
          </w:p>
        </w:tc>
        <w:tc>
          <w:tcPr>
            <w:tcW w:w="3240"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ascii="宋体" w:hAnsi="宋体" w:cs="宋体"/>
                <w:color w:val="000000"/>
                <w:kern w:val="0"/>
                <w:sz w:val="18"/>
                <w:szCs w:val="18"/>
              </w:rPr>
              <w:t>300</w:t>
            </w:r>
            <w:r>
              <w:rPr>
                <w:rFonts w:hint="eastAsia" w:ascii="宋体" w:hAnsi="宋体" w:cs="宋体"/>
                <w:color w:val="000000"/>
                <w:kern w:val="0"/>
                <w:sz w:val="18"/>
                <w:szCs w:val="18"/>
              </w:rPr>
              <w:t>元</w:t>
            </w:r>
          </w:p>
        </w:tc>
      </w:tr>
      <w:tr>
        <w:tblPrEx>
          <w:tblCellMar>
            <w:top w:w="0" w:type="dxa"/>
            <w:left w:w="108" w:type="dxa"/>
            <w:bottom w:w="0" w:type="dxa"/>
            <w:right w:w="108" w:type="dxa"/>
          </w:tblCellMar>
        </w:tblPrEx>
        <w:trPr>
          <w:trHeight w:val="270" w:hRule="atLeast"/>
        </w:trPr>
        <w:tc>
          <w:tcPr>
            <w:tcW w:w="2160" w:type="dxa"/>
            <w:tcBorders>
              <w:top w:val="single" w:color="auto" w:sz="4" w:space="0"/>
              <w:left w:val="single" w:color="auto" w:sz="4" w:space="0"/>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hint="eastAsia" w:ascii="宋体" w:hAnsi="宋体" w:cs="宋体"/>
                <w:color w:val="000000"/>
                <w:kern w:val="0"/>
                <w:sz w:val="18"/>
                <w:szCs w:val="18"/>
              </w:rPr>
              <w:t>高层</w:t>
            </w:r>
          </w:p>
        </w:tc>
        <w:tc>
          <w:tcPr>
            <w:tcW w:w="2160"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年</w:t>
            </w:r>
          </w:p>
        </w:tc>
        <w:tc>
          <w:tcPr>
            <w:tcW w:w="3240"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宋体"/>
                <w:color w:val="000000"/>
                <w:kern w:val="0"/>
                <w:sz w:val="18"/>
                <w:szCs w:val="18"/>
              </w:rPr>
            </w:pPr>
            <w:r>
              <w:rPr>
                <w:rFonts w:ascii="宋体" w:hAnsi="宋体" w:cs="宋体"/>
                <w:color w:val="000000"/>
                <w:kern w:val="0"/>
                <w:sz w:val="18"/>
                <w:szCs w:val="18"/>
              </w:rPr>
              <w:t>600</w:t>
            </w:r>
            <w:r>
              <w:rPr>
                <w:rFonts w:hint="eastAsia" w:ascii="宋体" w:hAnsi="宋体" w:cs="宋体"/>
                <w:color w:val="000000"/>
                <w:kern w:val="0"/>
                <w:sz w:val="18"/>
                <w:szCs w:val="18"/>
              </w:rPr>
              <w:t>元</w:t>
            </w:r>
          </w:p>
        </w:tc>
      </w:tr>
    </w:tbl>
    <w:p>
      <w:pPr>
        <w:spacing w:line="440" w:lineRule="exact"/>
        <w:rPr>
          <w:rFonts w:ascii="宋体" w:cs="宋体"/>
          <w:kern w:val="0"/>
          <w:sz w:val="18"/>
          <w:szCs w:val="18"/>
        </w:rPr>
      </w:pPr>
    </w:p>
    <w:p>
      <w:pPr>
        <w:pStyle w:val="19"/>
        <w:numPr>
          <w:ilvl w:val="0"/>
          <w:numId w:val="5"/>
        </w:numPr>
        <w:spacing w:line="440" w:lineRule="exact"/>
        <w:ind w:firstLineChars="0"/>
        <w:rPr>
          <w:rFonts w:ascii="宋体" w:cs="宋体"/>
          <w:kern w:val="0"/>
          <w:sz w:val="18"/>
          <w:szCs w:val="18"/>
        </w:rPr>
      </w:pPr>
      <w:r>
        <w:rPr>
          <w:rFonts w:hint="eastAsia" w:ascii="宋体" w:hAnsi="宋体" w:cs="宋体"/>
          <w:kern w:val="0"/>
          <w:sz w:val="18"/>
          <w:szCs w:val="18"/>
        </w:rPr>
        <w:t>奖励发放</w:t>
      </w:r>
    </w:p>
    <w:p>
      <w:pPr>
        <w:spacing w:line="440" w:lineRule="exact"/>
        <w:ind w:left="360"/>
        <w:rPr>
          <w:rFonts w:ascii="宋体" w:cs="宋体"/>
          <w:kern w:val="0"/>
          <w:sz w:val="18"/>
          <w:szCs w:val="18"/>
        </w:rPr>
      </w:pPr>
      <w:r>
        <w:rPr>
          <w:rFonts w:hint="eastAsia" w:ascii="宋体" w:hAnsi="宋体" w:cs="宋体"/>
          <w:kern w:val="0"/>
          <w:sz w:val="18"/>
          <w:szCs w:val="18"/>
        </w:rPr>
        <w:t>被推荐人被成功录取，并根据职位层级任满相关期限后，人事行政部按相关规定发放奖励，奖励发放形式在现金、工资中体现。</w:t>
      </w:r>
    </w:p>
    <w:p>
      <w:pPr>
        <w:pStyle w:val="19"/>
        <w:numPr>
          <w:ilvl w:val="0"/>
          <w:numId w:val="5"/>
        </w:numPr>
        <w:spacing w:line="440" w:lineRule="exact"/>
        <w:ind w:firstLineChars="0"/>
        <w:rPr>
          <w:rFonts w:ascii="宋体" w:cs="宋体"/>
          <w:kern w:val="0"/>
          <w:sz w:val="18"/>
          <w:szCs w:val="18"/>
        </w:rPr>
      </w:pPr>
      <w:r>
        <w:rPr>
          <w:rFonts w:hint="eastAsia" w:ascii="宋体" w:hAnsi="宋体" w:cs="宋体"/>
          <w:kern w:val="0"/>
          <w:sz w:val="18"/>
          <w:szCs w:val="18"/>
        </w:rPr>
        <w:t>本管理办法因公司发展集中招聘需要而设立，为暂行条例，截止时间另行通知</w:t>
      </w:r>
    </w:p>
    <w:p>
      <w:pPr>
        <w:pStyle w:val="19"/>
        <w:numPr>
          <w:ilvl w:val="0"/>
          <w:numId w:val="5"/>
        </w:numPr>
        <w:spacing w:line="440" w:lineRule="exact"/>
        <w:ind w:firstLineChars="0"/>
        <w:rPr>
          <w:rFonts w:ascii="宋体" w:cs="宋体"/>
          <w:kern w:val="0"/>
          <w:sz w:val="18"/>
          <w:szCs w:val="18"/>
        </w:rPr>
      </w:pPr>
      <w:r>
        <w:rPr>
          <w:rFonts w:hint="eastAsia" w:ascii="宋体" w:hAnsi="宋体" w:cs="宋体"/>
          <w:kern w:val="0"/>
          <w:sz w:val="18"/>
          <w:szCs w:val="18"/>
        </w:rPr>
        <w:t>本制度解释权归人事行政部所有。</w:t>
      </w:r>
    </w:p>
    <w:p>
      <w:pPr>
        <w:pStyle w:val="19"/>
        <w:ind w:left="360" w:firstLine="0" w:firstLineChars="0"/>
        <w:rPr>
          <w:rFonts w:ascii="宋体" w:cs="宋体"/>
          <w:kern w:val="0"/>
          <w:sz w:val="18"/>
          <w:szCs w:val="18"/>
        </w:rPr>
      </w:pPr>
    </w:p>
    <w:p>
      <w:pPr>
        <w:tabs>
          <w:tab w:val="left" w:pos="994"/>
        </w:tabs>
        <w:spacing w:afterLines="50" w:line="400" w:lineRule="exact"/>
        <w:rPr>
          <w:rFonts w:ascii="宋体" w:cs="宋体"/>
          <w:b/>
          <w:kern w:val="0"/>
          <w:sz w:val="32"/>
          <w:szCs w:val="32"/>
        </w:rPr>
      </w:pPr>
    </w:p>
    <w:p>
      <w:pPr>
        <w:tabs>
          <w:tab w:val="left" w:pos="994"/>
        </w:tabs>
        <w:spacing w:afterLines="50" w:line="400" w:lineRule="exact"/>
        <w:rPr>
          <w:rFonts w:ascii="宋体" w:cs="宋体"/>
          <w:b/>
          <w:kern w:val="0"/>
          <w:sz w:val="32"/>
          <w:szCs w:val="32"/>
        </w:rPr>
      </w:pPr>
    </w:p>
    <w:p>
      <w:pPr>
        <w:tabs>
          <w:tab w:val="left" w:pos="994"/>
        </w:tabs>
        <w:spacing w:afterLines="50" w:line="400" w:lineRule="exact"/>
        <w:rPr>
          <w:rFonts w:ascii="宋体" w:cs="宋体"/>
          <w:b/>
          <w:kern w:val="0"/>
          <w:sz w:val="32"/>
          <w:szCs w:val="32"/>
        </w:rPr>
      </w:pPr>
      <w:r>
        <w:rPr>
          <w:rFonts w:hint="eastAsia" w:ascii="宋体" w:hAnsi="宋体" w:cs="宋体"/>
          <w:b/>
          <w:kern w:val="0"/>
          <w:sz w:val="32"/>
          <w:szCs w:val="32"/>
        </w:rPr>
        <w:t>员工行政管理条例</w:t>
      </w:r>
    </w:p>
    <w:p>
      <w:pPr>
        <w:rPr>
          <w:rFonts w:ascii="宋体"/>
          <w:b/>
          <w:bCs/>
          <w:sz w:val="28"/>
          <w:szCs w:val="28"/>
        </w:rPr>
      </w:pPr>
      <w:r>
        <w:rPr>
          <w:rFonts w:hint="eastAsia" w:ascii="宋体" w:hAnsi="宋体"/>
          <w:b/>
          <w:bCs/>
          <w:sz w:val="28"/>
          <w:szCs w:val="28"/>
        </w:rPr>
        <w:t>办公室环境卫生管理制度</w:t>
      </w:r>
    </w:p>
    <w:p>
      <w:pPr>
        <w:spacing w:line="400" w:lineRule="exact"/>
        <w:outlineLvl w:val="0"/>
        <w:rPr>
          <w:rFonts w:ascii="宋体"/>
          <w:sz w:val="18"/>
          <w:szCs w:val="18"/>
        </w:rPr>
      </w:pPr>
      <w:r>
        <w:rPr>
          <w:rFonts w:ascii="宋体" w:hAnsi="宋体"/>
          <w:sz w:val="18"/>
          <w:szCs w:val="18"/>
        </w:rPr>
        <w:t>1.</w:t>
      </w:r>
      <w:r>
        <w:rPr>
          <w:rFonts w:hint="eastAsia" w:ascii="宋体" w:hAnsi="宋体"/>
          <w:sz w:val="18"/>
          <w:szCs w:val="18"/>
        </w:rPr>
        <w:t>目的</w:t>
      </w:r>
    </w:p>
    <w:p>
      <w:pPr>
        <w:spacing w:line="400" w:lineRule="exact"/>
        <w:ind w:firstLine="360" w:firstLineChars="200"/>
        <w:rPr>
          <w:rFonts w:ascii="宋体"/>
          <w:bCs/>
          <w:sz w:val="18"/>
          <w:szCs w:val="18"/>
        </w:rPr>
      </w:pPr>
      <w:r>
        <w:rPr>
          <w:rFonts w:hint="eastAsia" w:ascii="宋体" w:hAnsi="宋体"/>
          <w:bCs/>
          <w:sz w:val="18"/>
          <w:szCs w:val="18"/>
        </w:rPr>
        <w:t>为营造整洁、舒适的办公环境、塑造良好的企业形象，增强员工对公司的责任感和归属感，规范办公环境卫生管理流程，特制定本规定。</w:t>
      </w:r>
    </w:p>
    <w:p>
      <w:pPr>
        <w:spacing w:line="400" w:lineRule="exact"/>
        <w:outlineLvl w:val="0"/>
        <w:rPr>
          <w:rFonts w:ascii="宋体"/>
          <w:sz w:val="18"/>
          <w:szCs w:val="18"/>
        </w:rPr>
      </w:pPr>
      <w:r>
        <w:rPr>
          <w:rFonts w:ascii="宋体" w:hAnsi="宋体"/>
          <w:sz w:val="18"/>
          <w:szCs w:val="18"/>
        </w:rPr>
        <w:t>2.</w:t>
      </w:r>
      <w:r>
        <w:rPr>
          <w:rFonts w:hint="eastAsia" w:ascii="宋体" w:hAnsi="宋体"/>
          <w:sz w:val="18"/>
          <w:szCs w:val="18"/>
        </w:rPr>
        <w:t>适用范围</w:t>
      </w:r>
    </w:p>
    <w:p>
      <w:pPr>
        <w:spacing w:line="400" w:lineRule="exact"/>
        <w:ind w:firstLine="360" w:firstLineChars="200"/>
        <w:outlineLvl w:val="0"/>
        <w:rPr>
          <w:rFonts w:ascii="宋体"/>
          <w:sz w:val="18"/>
          <w:szCs w:val="18"/>
        </w:rPr>
      </w:pPr>
      <w:r>
        <w:rPr>
          <w:rFonts w:hint="eastAsia" w:ascii="宋体" w:hAnsi="宋体"/>
          <w:bCs/>
          <w:sz w:val="18"/>
          <w:szCs w:val="18"/>
        </w:rPr>
        <w:t>本规定适用于公司所有办公区域内的卫生管理与办公设备的使用、管理、维护等，本公司各部门全体工作人员，全部依据本方案执行。</w:t>
      </w:r>
    </w:p>
    <w:p>
      <w:pPr>
        <w:spacing w:line="400" w:lineRule="exact"/>
        <w:outlineLvl w:val="0"/>
        <w:rPr>
          <w:rFonts w:ascii="宋体"/>
          <w:sz w:val="18"/>
          <w:szCs w:val="18"/>
        </w:rPr>
      </w:pPr>
      <w:r>
        <w:rPr>
          <w:rFonts w:ascii="宋体" w:hAnsi="宋体"/>
          <w:sz w:val="18"/>
          <w:szCs w:val="18"/>
        </w:rPr>
        <w:t>3.</w:t>
      </w:r>
      <w:r>
        <w:rPr>
          <w:rFonts w:hint="eastAsia" w:ascii="宋体" w:hAnsi="宋体"/>
          <w:sz w:val="18"/>
          <w:szCs w:val="18"/>
        </w:rPr>
        <w:t>个人办公区域的维护</w:t>
      </w:r>
    </w:p>
    <w:p>
      <w:pPr>
        <w:spacing w:line="400" w:lineRule="exact"/>
        <w:ind w:firstLine="360" w:firstLineChars="200"/>
        <w:rPr>
          <w:rFonts w:ascii="宋体"/>
          <w:bCs/>
          <w:sz w:val="18"/>
          <w:szCs w:val="18"/>
        </w:rPr>
      </w:pPr>
      <w:r>
        <w:rPr>
          <w:rFonts w:ascii="宋体" w:hAnsi="宋体"/>
          <w:bCs/>
          <w:sz w:val="18"/>
          <w:szCs w:val="18"/>
        </w:rPr>
        <w:t>3.1</w:t>
      </w:r>
      <w:r>
        <w:rPr>
          <w:rFonts w:hint="eastAsia" w:ascii="宋体" w:hAnsi="宋体"/>
          <w:bCs/>
          <w:sz w:val="18"/>
          <w:szCs w:val="18"/>
        </w:rPr>
        <w:t>每位员工应时刻保证自己的办公桌面物品整齐、整洁无杂物，除水杯、小盆栽外，不得摆放与工作无关的个人物品。</w:t>
      </w:r>
    </w:p>
    <w:p>
      <w:pPr>
        <w:spacing w:line="400" w:lineRule="exact"/>
        <w:ind w:firstLine="360" w:firstLineChars="200"/>
        <w:rPr>
          <w:rFonts w:ascii="宋体"/>
          <w:bCs/>
          <w:sz w:val="18"/>
          <w:szCs w:val="18"/>
        </w:rPr>
      </w:pPr>
      <w:r>
        <w:rPr>
          <w:rFonts w:ascii="宋体" w:hAnsi="宋体"/>
          <w:bCs/>
          <w:sz w:val="18"/>
          <w:szCs w:val="18"/>
        </w:rPr>
        <w:t>3.2</w:t>
      </w:r>
      <w:r>
        <w:rPr>
          <w:rFonts w:hint="eastAsia" w:ascii="宋体" w:hAnsi="宋体"/>
          <w:bCs/>
          <w:sz w:val="18"/>
          <w:szCs w:val="18"/>
        </w:rPr>
        <w:t>办公桌上不得堆放货物、包装废品、实验材料等，应及时办理入库或清理。使用后的文件资料需放置文件框内，码放整齐。不再使用的文件资料、办公用品需及时清理，不堆积。</w:t>
      </w:r>
    </w:p>
    <w:p>
      <w:pPr>
        <w:spacing w:line="400" w:lineRule="exact"/>
        <w:ind w:firstLine="360" w:firstLineChars="200"/>
        <w:rPr>
          <w:rFonts w:ascii="宋体"/>
          <w:bCs/>
          <w:sz w:val="18"/>
          <w:szCs w:val="18"/>
        </w:rPr>
      </w:pPr>
      <w:r>
        <w:rPr>
          <w:rFonts w:ascii="宋体" w:hAnsi="宋体"/>
          <w:bCs/>
          <w:sz w:val="18"/>
          <w:szCs w:val="18"/>
        </w:rPr>
        <w:t>3.3</w:t>
      </w:r>
      <w:r>
        <w:rPr>
          <w:rFonts w:hint="eastAsia" w:ascii="宋体" w:hAnsi="宋体"/>
          <w:bCs/>
          <w:sz w:val="18"/>
          <w:szCs w:val="18"/>
        </w:rPr>
        <w:t>使用电脑、文件柜、保险柜等办公设施的员工，需保持设备摆放整齐并随时保持整洁；文件柜内部资料需摆放整齐，顶部不得摆放旧资料、旧文件、旧物品等杂物，保持整体美观。</w:t>
      </w:r>
    </w:p>
    <w:p>
      <w:pPr>
        <w:spacing w:line="400" w:lineRule="exact"/>
        <w:ind w:firstLine="360" w:firstLineChars="200"/>
        <w:rPr>
          <w:rFonts w:ascii="宋体"/>
          <w:bCs/>
          <w:sz w:val="18"/>
          <w:szCs w:val="18"/>
        </w:rPr>
      </w:pPr>
      <w:r>
        <w:rPr>
          <w:rFonts w:ascii="宋体" w:hAnsi="宋体"/>
          <w:bCs/>
          <w:sz w:val="18"/>
          <w:szCs w:val="18"/>
        </w:rPr>
        <w:t>3.4</w:t>
      </w:r>
      <w:r>
        <w:rPr>
          <w:rFonts w:hint="eastAsia" w:ascii="宋体" w:hAnsi="宋体"/>
          <w:bCs/>
          <w:sz w:val="18"/>
          <w:szCs w:val="18"/>
        </w:rPr>
        <w:t>员工离开办公桌，长期不用电脑设备时，需锁定并关闭显视屏，节约用电。</w:t>
      </w:r>
    </w:p>
    <w:p>
      <w:pPr>
        <w:spacing w:line="400" w:lineRule="exact"/>
        <w:ind w:firstLine="360" w:firstLineChars="200"/>
        <w:rPr>
          <w:rFonts w:ascii="宋体"/>
          <w:bCs/>
          <w:sz w:val="18"/>
          <w:szCs w:val="18"/>
        </w:rPr>
      </w:pPr>
      <w:r>
        <w:rPr>
          <w:rFonts w:ascii="宋体" w:hAnsi="宋体"/>
          <w:bCs/>
          <w:sz w:val="18"/>
          <w:szCs w:val="18"/>
        </w:rPr>
        <w:t>3.5</w:t>
      </w:r>
      <w:r>
        <w:rPr>
          <w:rFonts w:hint="eastAsia" w:ascii="宋体" w:hAnsi="宋体"/>
          <w:bCs/>
          <w:sz w:val="18"/>
          <w:szCs w:val="18"/>
        </w:rPr>
        <w:t>下班离岗前，需保持桌面整洁、无杂物、座椅归位。</w:t>
      </w:r>
    </w:p>
    <w:p>
      <w:pPr>
        <w:spacing w:line="400" w:lineRule="exact"/>
        <w:outlineLvl w:val="0"/>
        <w:rPr>
          <w:rFonts w:ascii="宋体"/>
          <w:sz w:val="18"/>
          <w:szCs w:val="18"/>
        </w:rPr>
      </w:pPr>
      <w:r>
        <w:rPr>
          <w:rFonts w:ascii="宋体" w:hAnsi="宋体"/>
          <w:sz w:val="18"/>
          <w:szCs w:val="18"/>
        </w:rPr>
        <w:t xml:space="preserve">4 </w:t>
      </w:r>
      <w:r>
        <w:rPr>
          <w:rFonts w:hint="eastAsia" w:ascii="宋体" w:hAnsi="宋体"/>
          <w:sz w:val="18"/>
          <w:szCs w:val="18"/>
        </w:rPr>
        <w:t>公共办公区域的维护</w:t>
      </w:r>
    </w:p>
    <w:p>
      <w:pPr>
        <w:spacing w:line="400" w:lineRule="exact"/>
        <w:ind w:firstLine="356" w:firstLineChars="198"/>
        <w:rPr>
          <w:rFonts w:ascii="宋体"/>
          <w:bCs/>
          <w:sz w:val="18"/>
          <w:szCs w:val="18"/>
        </w:rPr>
      </w:pPr>
      <w:r>
        <w:rPr>
          <w:rFonts w:ascii="宋体" w:hAnsi="宋体"/>
          <w:bCs/>
          <w:sz w:val="18"/>
          <w:szCs w:val="18"/>
        </w:rPr>
        <w:t>4.1</w:t>
      </w:r>
      <w:r>
        <w:rPr>
          <w:rFonts w:hint="eastAsia" w:ascii="宋体" w:hAnsi="宋体"/>
          <w:bCs/>
          <w:sz w:val="18"/>
          <w:szCs w:val="18"/>
        </w:rPr>
        <w:t>每天下午下班前，当日值日生需将所有办公区域内的地面、桌椅、饮水机、门窗等清扫擦拭干净并保持整齐有序，需将每个垃圾桶倾倒干净。</w:t>
      </w:r>
    </w:p>
    <w:p>
      <w:pPr>
        <w:spacing w:line="400" w:lineRule="exact"/>
        <w:ind w:firstLine="360" w:firstLineChars="200"/>
        <w:rPr>
          <w:rFonts w:ascii="宋体"/>
          <w:bCs/>
          <w:sz w:val="18"/>
          <w:szCs w:val="18"/>
        </w:rPr>
      </w:pPr>
      <w:r>
        <w:rPr>
          <w:rFonts w:ascii="宋体" w:hAnsi="宋体"/>
          <w:bCs/>
          <w:sz w:val="18"/>
          <w:szCs w:val="18"/>
        </w:rPr>
        <w:t>4.2</w:t>
      </w:r>
      <w:r>
        <w:rPr>
          <w:rFonts w:hint="eastAsia" w:ascii="宋体" w:hAnsi="宋体"/>
          <w:bCs/>
          <w:sz w:val="18"/>
          <w:szCs w:val="18"/>
        </w:rPr>
        <w:t>员工需保持地面、墙面及其他公共区域的环境卫生，不乱丢垃圾、不吐痰，不乱张贴，并及时清理污物。</w:t>
      </w:r>
    </w:p>
    <w:p>
      <w:pPr>
        <w:spacing w:line="400" w:lineRule="exact"/>
        <w:ind w:firstLine="360" w:firstLineChars="200"/>
        <w:rPr>
          <w:rFonts w:ascii="宋体"/>
          <w:bCs/>
          <w:vanish/>
          <w:sz w:val="18"/>
          <w:szCs w:val="18"/>
        </w:rPr>
      </w:pPr>
      <w:r>
        <w:rPr>
          <w:rFonts w:ascii="宋体" w:hAnsi="宋体"/>
          <w:bCs/>
          <w:sz w:val="18"/>
          <w:szCs w:val="18"/>
        </w:rPr>
        <w:t>4.3</w:t>
      </w:r>
      <w:r>
        <w:rPr>
          <w:rFonts w:hint="eastAsia" w:ascii="宋体" w:hAnsi="宋体"/>
          <w:bCs/>
          <w:sz w:val="18"/>
          <w:szCs w:val="18"/>
        </w:rPr>
        <w:t>使用会议室的员工应爱护会议室设施、保持会议室的整洁，会后需将座椅归还原位、摆放整齐，及时清理会议产生的垃圾，关闭电器、照明电源等。</w:t>
      </w:r>
    </w:p>
    <w:p>
      <w:pPr>
        <w:spacing w:line="400" w:lineRule="exact"/>
        <w:rPr>
          <w:rFonts w:ascii="宋体" w:hAnsi="宋体"/>
          <w:bCs/>
          <w:sz w:val="18"/>
          <w:szCs w:val="18"/>
        </w:rPr>
      </w:pPr>
      <w:r>
        <w:rPr>
          <w:rFonts w:ascii="宋体" w:hAnsi="宋体"/>
          <w:bCs/>
          <w:sz w:val="18"/>
          <w:szCs w:val="18"/>
        </w:rPr>
        <w:t xml:space="preserve"> </w:t>
      </w:r>
    </w:p>
    <w:p>
      <w:pPr>
        <w:spacing w:line="400" w:lineRule="exact"/>
        <w:ind w:firstLine="360" w:firstLineChars="200"/>
        <w:rPr>
          <w:rFonts w:ascii="宋体"/>
          <w:bCs/>
          <w:sz w:val="18"/>
          <w:szCs w:val="18"/>
        </w:rPr>
      </w:pPr>
      <w:r>
        <w:rPr>
          <w:rFonts w:ascii="宋体" w:hAnsi="宋体"/>
          <w:bCs/>
          <w:sz w:val="18"/>
          <w:szCs w:val="18"/>
        </w:rPr>
        <w:t>4.4</w:t>
      </w:r>
      <w:r>
        <w:rPr>
          <w:rFonts w:hint="eastAsia" w:ascii="宋体" w:hAnsi="宋体"/>
          <w:bCs/>
          <w:sz w:val="18"/>
          <w:szCs w:val="18"/>
        </w:rPr>
        <w:t>饮水机需每天保持干净无灰尘，看上去无明显痕迹，接水槽内无杂物和水渍。</w:t>
      </w:r>
    </w:p>
    <w:p>
      <w:pPr>
        <w:spacing w:line="400" w:lineRule="exact"/>
        <w:ind w:firstLine="360" w:firstLineChars="200"/>
        <w:rPr>
          <w:rFonts w:ascii="宋体"/>
          <w:bCs/>
          <w:sz w:val="18"/>
          <w:szCs w:val="18"/>
        </w:rPr>
      </w:pPr>
      <w:r>
        <w:rPr>
          <w:rFonts w:ascii="宋体" w:hAnsi="宋体"/>
          <w:bCs/>
          <w:sz w:val="18"/>
          <w:szCs w:val="18"/>
        </w:rPr>
        <w:t xml:space="preserve">4.5 </w:t>
      </w:r>
      <w:r>
        <w:rPr>
          <w:rFonts w:hint="eastAsia" w:ascii="宋体" w:hAnsi="宋体"/>
          <w:bCs/>
          <w:sz w:val="18"/>
          <w:szCs w:val="18"/>
        </w:rPr>
        <w:t>微机、打印机等设备需保养良好，无灰尘、浮土。</w:t>
      </w:r>
      <w:r>
        <w:rPr>
          <w:rFonts w:ascii="宋体" w:hAnsi="宋体"/>
          <w:bCs/>
          <w:sz w:val="18"/>
          <w:szCs w:val="18"/>
        </w:rPr>
        <w:t xml:space="preserve"> </w:t>
      </w:r>
    </w:p>
    <w:p>
      <w:pPr>
        <w:spacing w:line="400" w:lineRule="exact"/>
        <w:ind w:firstLine="360" w:firstLineChars="200"/>
        <w:rPr>
          <w:rFonts w:ascii="宋体"/>
          <w:bCs/>
          <w:sz w:val="18"/>
          <w:szCs w:val="18"/>
        </w:rPr>
      </w:pPr>
      <w:r>
        <w:rPr>
          <w:rFonts w:ascii="宋体" w:hAnsi="宋体"/>
          <w:bCs/>
          <w:sz w:val="18"/>
          <w:szCs w:val="18"/>
        </w:rPr>
        <w:t>4.6</w:t>
      </w:r>
      <w:r>
        <w:rPr>
          <w:rFonts w:hint="eastAsia" w:ascii="宋体" w:hAnsi="宋体"/>
          <w:bCs/>
          <w:sz w:val="18"/>
          <w:szCs w:val="18"/>
        </w:rPr>
        <w:t>公共走道、阶梯及偏僻角落，需做到无垃圾、无积水、无死角。</w:t>
      </w:r>
      <w:r>
        <w:rPr>
          <w:rFonts w:ascii="宋体" w:hAnsi="宋体"/>
          <w:bCs/>
          <w:sz w:val="18"/>
          <w:szCs w:val="18"/>
        </w:rPr>
        <w:t xml:space="preserve"> </w:t>
      </w:r>
    </w:p>
    <w:p>
      <w:pPr>
        <w:spacing w:line="400" w:lineRule="exact"/>
        <w:ind w:firstLine="360" w:firstLineChars="200"/>
        <w:rPr>
          <w:rFonts w:ascii="宋体"/>
          <w:bCs/>
          <w:sz w:val="18"/>
          <w:szCs w:val="18"/>
        </w:rPr>
      </w:pPr>
      <w:r>
        <w:rPr>
          <w:rFonts w:ascii="宋体" w:hAnsi="宋体"/>
          <w:bCs/>
          <w:sz w:val="18"/>
          <w:szCs w:val="18"/>
        </w:rPr>
        <w:t>4.7</w:t>
      </w:r>
      <w:r>
        <w:rPr>
          <w:rFonts w:hint="eastAsia" w:ascii="宋体" w:hAnsi="宋体"/>
          <w:bCs/>
          <w:sz w:val="18"/>
          <w:szCs w:val="18"/>
        </w:rPr>
        <w:t>接待区需保持清新洁净，花卉摆放得体，书籍报刊阅览后及时上架归位。</w:t>
      </w:r>
    </w:p>
    <w:p>
      <w:pPr>
        <w:spacing w:line="400" w:lineRule="exact"/>
        <w:ind w:firstLine="360" w:firstLineChars="200"/>
        <w:rPr>
          <w:rFonts w:ascii="宋体"/>
          <w:bCs/>
          <w:sz w:val="18"/>
          <w:szCs w:val="18"/>
        </w:rPr>
      </w:pPr>
      <w:r>
        <w:rPr>
          <w:rFonts w:ascii="宋体" w:hAnsi="宋体"/>
          <w:bCs/>
          <w:sz w:val="18"/>
          <w:szCs w:val="18"/>
        </w:rPr>
        <w:t>4.8</w:t>
      </w:r>
      <w:r>
        <w:rPr>
          <w:rFonts w:hint="eastAsia" w:ascii="宋体" w:hAnsi="宋体"/>
          <w:bCs/>
          <w:sz w:val="18"/>
          <w:szCs w:val="18"/>
        </w:rPr>
        <w:t>卫生间需保持地面及洗手台无垃圾、纸屑，洗手池内无污垢，所有物品摆放整齐有序，垃圾篓每天倾倒干净。</w:t>
      </w:r>
    </w:p>
    <w:p>
      <w:pPr>
        <w:spacing w:line="400" w:lineRule="exact"/>
        <w:ind w:firstLine="360" w:firstLineChars="200"/>
        <w:rPr>
          <w:rFonts w:ascii="宋体"/>
          <w:bCs/>
          <w:sz w:val="18"/>
          <w:szCs w:val="18"/>
        </w:rPr>
      </w:pPr>
      <w:r>
        <w:rPr>
          <w:rFonts w:ascii="宋体" w:hAnsi="宋体"/>
          <w:bCs/>
          <w:sz w:val="18"/>
          <w:szCs w:val="18"/>
        </w:rPr>
        <w:t>4.9</w:t>
      </w:r>
      <w:r>
        <w:rPr>
          <w:rFonts w:hint="eastAsia" w:ascii="宋体" w:hAnsi="宋体"/>
          <w:bCs/>
          <w:sz w:val="18"/>
          <w:szCs w:val="18"/>
        </w:rPr>
        <w:t>清扫工具每次使用后需涮洗干净，并在规定位置摆放整齐。</w:t>
      </w:r>
    </w:p>
    <w:p>
      <w:pPr>
        <w:spacing w:line="400" w:lineRule="exact"/>
        <w:ind w:firstLine="360" w:firstLineChars="200"/>
        <w:rPr>
          <w:rFonts w:ascii="宋体"/>
          <w:bCs/>
          <w:sz w:val="18"/>
          <w:szCs w:val="18"/>
        </w:rPr>
      </w:pPr>
      <w:r>
        <w:rPr>
          <w:rFonts w:ascii="宋体" w:hAnsi="宋体"/>
          <w:bCs/>
          <w:sz w:val="18"/>
          <w:szCs w:val="18"/>
        </w:rPr>
        <w:t>4.10</w:t>
      </w:r>
      <w:r>
        <w:rPr>
          <w:rFonts w:hint="eastAsia" w:ascii="宋体" w:hAnsi="宋体"/>
          <w:bCs/>
          <w:sz w:val="18"/>
          <w:szCs w:val="18"/>
        </w:rPr>
        <w:t>公司内花、草、鱼等的养殖需规律科学管理。</w:t>
      </w:r>
    </w:p>
    <w:p>
      <w:pPr>
        <w:spacing w:line="400" w:lineRule="exact"/>
        <w:ind w:firstLine="360" w:firstLineChars="200"/>
        <w:rPr>
          <w:rFonts w:ascii="宋体"/>
          <w:bCs/>
          <w:sz w:val="18"/>
          <w:szCs w:val="18"/>
        </w:rPr>
      </w:pPr>
      <w:r>
        <w:rPr>
          <w:rFonts w:ascii="宋体" w:hAnsi="宋体"/>
          <w:bCs/>
          <w:sz w:val="18"/>
          <w:szCs w:val="18"/>
        </w:rPr>
        <w:t>4.11</w:t>
      </w:r>
      <w:r>
        <w:rPr>
          <w:rFonts w:hint="eastAsia" w:ascii="宋体" w:hAnsi="宋体"/>
          <w:bCs/>
          <w:sz w:val="18"/>
          <w:szCs w:val="18"/>
        </w:rPr>
        <w:t>最后一个离开办公室的人员，需关好门、窗，切断电脑、电灯、空调等电源。</w:t>
      </w:r>
    </w:p>
    <w:p>
      <w:pPr>
        <w:spacing w:line="400" w:lineRule="exact"/>
        <w:ind w:firstLine="360" w:firstLineChars="200"/>
        <w:rPr>
          <w:rFonts w:ascii="宋体"/>
          <w:bCs/>
          <w:sz w:val="18"/>
          <w:szCs w:val="18"/>
        </w:rPr>
      </w:pPr>
      <w:r>
        <w:rPr>
          <w:rFonts w:ascii="宋体" w:hAnsi="宋体"/>
          <w:bCs/>
          <w:sz w:val="18"/>
          <w:szCs w:val="18"/>
        </w:rPr>
        <w:t>4.12</w:t>
      </w:r>
      <w:r>
        <w:rPr>
          <w:rFonts w:hint="eastAsia" w:ascii="宋体" w:hAnsi="宋体"/>
          <w:bCs/>
          <w:sz w:val="18"/>
          <w:szCs w:val="18"/>
        </w:rPr>
        <w:t>公司除总经理办公室外其他任何区域严禁吸烟，违者一次罚款</w:t>
      </w:r>
      <w:r>
        <w:rPr>
          <w:rFonts w:ascii="宋体" w:hAnsi="宋体"/>
          <w:bCs/>
          <w:sz w:val="18"/>
          <w:szCs w:val="18"/>
        </w:rPr>
        <w:t>100</w:t>
      </w:r>
      <w:r>
        <w:rPr>
          <w:rFonts w:hint="eastAsia" w:ascii="宋体" w:hAnsi="宋体"/>
          <w:bCs/>
          <w:sz w:val="18"/>
          <w:szCs w:val="18"/>
        </w:rPr>
        <w:t>元。</w:t>
      </w:r>
    </w:p>
    <w:p>
      <w:pPr>
        <w:spacing w:line="400" w:lineRule="exact"/>
        <w:outlineLvl w:val="0"/>
        <w:rPr>
          <w:rFonts w:ascii="宋体"/>
          <w:sz w:val="18"/>
          <w:szCs w:val="18"/>
        </w:rPr>
      </w:pPr>
      <w:r>
        <w:rPr>
          <w:rFonts w:ascii="宋体" w:hAnsi="宋体"/>
          <w:sz w:val="18"/>
          <w:szCs w:val="18"/>
        </w:rPr>
        <w:t xml:space="preserve">5 </w:t>
      </w:r>
      <w:r>
        <w:rPr>
          <w:rFonts w:hint="eastAsia" w:ascii="宋体" w:hAnsi="宋体"/>
          <w:sz w:val="18"/>
          <w:szCs w:val="18"/>
        </w:rPr>
        <w:t>管理与奖惩</w:t>
      </w:r>
    </w:p>
    <w:p>
      <w:pPr>
        <w:spacing w:line="400" w:lineRule="exact"/>
        <w:ind w:firstLine="360" w:firstLineChars="200"/>
        <w:rPr>
          <w:rFonts w:ascii="宋体"/>
          <w:bCs/>
          <w:sz w:val="18"/>
          <w:szCs w:val="18"/>
        </w:rPr>
      </w:pPr>
      <w:r>
        <w:rPr>
          <w:rFonts w:ascii="宋体" w:hAnsi="宋体"/>
          <w:bCs/>
          <w:sz w:val="18"/>
          <w:szCs w:val="18"/>
        </w:rPr>
        <w:t>5.1</w:t>
      </w:r>
      <w:r>
        <w:rPr>
          <w:rFonts w:hint="eastAsia" w:ascii="宋体" w:hAnsi="宋体"/>
          <w:bCs/>
          <w:sz w:val="18"/>
          <w:szCs w:val="18"/>
        </w:rPr>
        <w:t>公司人事行政部负责卫生制度的管理和监督，同时，接受员工对于自身及其他人员环境卫生维护方面问题的反映与投诉。</w:t>
      </w:r>
    </w:p>
    <w:p>
      <w:pPr>
        <w:spacing w:line="400" w:lineRule="exact"/>
        <w:ind w:firstLine="360" w:firstLineChars="200"/>
        <w:rPr>
          <w:rFonts w:ascii="宋体"/>
          <w:bCs/>
          <w:sz w:val="18"/>
          <w:szCs w:val="18"/>
        </w:rPr>
      </w:pPr>
      <w:r>
        <w:rPr>
          <w:rFonts w:ascii="宋体" w:hAnsi="宋体"/>
          <w:bCs/>
          <w:sz w:val="18"/>
          <w:szCs w:val="18"/>
        </w:rPr>
        <w:t>5.2</w:t>
      </w:r>
      <w:r>
        <w:rPr>
          <w:rFonts w:hint="eastAsia" w:ascii="宋体" w:hAnsi="宋体"/>
          <w:bCs/>
          <w:sz w:val="18"/>
          <w:szCs w:val="18"/>
        </w:rPr>
        <w:t>人事行政部负责每日早上上班前检查前一天值日情况，并进行记录、通报、张贴。月底统计本月公司环境卫生检查记录，经核对后，与财务对接。</w:t>
      </w:r>
    </w:p>
    <w:p>
      <w:pPr>
        <w:spacing w:line="400" w:lineRule="exact"/>
        <w:ind w:firstLine="360" w:firstLineChars="200"/>
        <w:rPr>
          <w:rFonts w:ascii="宋体"/>
          <w:bCs/>
          <w:sz w:val="18"/>
          <w:szCs w:val="18"/>
        </w:rPr>
      </w:pPr>
      <w:r>
        <w:rPr>
          <w:rFonts w:ascii="宋体" w:hAnsi="宋体"/>
          <w:bCs/>
          <w:sz w:val="18"/>
          <w:szCs w:val="18"/>
        </w:rPr>
        <w:t>5.3</w:t>
      </w:r>
      <w:r>
        <w:rPr>
          <w:rFonts w:hint="eastAsia" w:ascii="宋体" w:hAnsi="宋体"/>
          <w:bCs/>
          <w:sz w:val="18"/>
          <w:szCs w:val="18"/>
        </w:rPr>
        <w:t>对违反本制度规定，凡《环境卫生检查表》不合格者，每次处罚</w:t>
      </w:r>
      <w:r>
        <w:rPr>
          <w:rFonts w:ascii="宋体" w:hAnsi="宋体"/>
          <w:bCs/>
          <w:sz w:val="18"/>
          <w:szCs w:val="18"/>
        </w:rPr>
        <w:t>10</w:t>
      </w:r>
      <w:r>
        <w:rPr>
          <w:rFonts w:hint="eastAsia" w:ascii="宋体" w:hAnsi="宋体"/>
          <w:bCs/>
          <w:sz w:val="18"/>
          <w:szCs w:val="18"/>
        </w:rPr>
        <w:t>元（从当月工资中扣除）。对于人事行政检查人员疏忽、马虎未能认真执行《环境卫生检查表》者，每次处罚</w:t>
      </w:r>
      <w:r>
        <w:rPr>
          <w:rFonts w:ascii="宋体" w:hAnsi="宋体"/>
          <w:bCs/>
          <w:sz w:val="18"/>
          <w:szCs w:val="18"/>
        </w:rPr>
        <w:t>10</w:t>
      </w:r>
      <w:r>
        <w:rPr>
          <w:rFonts w:hint="eastAsia" w:ascii="宋体" w:hAnsi="宋体"/>
          <w:bCs/>
          <w:sz w:val="18"/>
          <w:szCs w:val="18"/>
        </w:rPr>
        <w:t>元（从当月工资中扣除）。</w:t>
      </w:r>
    </w:p>
    <w:p>
      <w:pPr>
        <w:spacing w:line="400" w:lineRule="exact"/>
        <w:ind w:firstLine="360" w:firstLineChars="200"/>
        <w:rPr>
          <w:rFonts w:ascii="宋体"/>
          <w:bCs/>
          <w:sz w:val="18"/>
          <w:szCs w:val="18"/>
        </w:rPr>
      </w:pPr>
      <w:r>
        <w:rPr>
          <w:rFonts w:ascii="宋体" w:hAnsi="宋体"/>
          <w:bCs/>
          <w:sz w:val="18"/>
          <w:szCs w:val="18"/>
        </w:rPr>
        <w:t>5.4</w:t>
      </w:r>
      <w:r>
        <w:rPr>
          <w:rFonts w:hint="eastAsia" w:ascii="宋体" w:hAnsi="宋体"/>
          <w:bCs/>
          <w:sz w:val="18"/>
          <w:szCs w:val="18"/>
        </w:rPr>
        <w:t>每月月底在值日优异的员工中评选值日标兵，并奖励</w:t>
      </w:r>
      <w:r>
        <w:rPr>
          <w:rFonts w:ascii="宋体" w:hAnsi="宋体"/>
          <w:bCs/>
          <w:sz w:val="18"/>
          <w:szCs w:val="18"/>
        </w:rPr>
        <w:t>100</w:t>
      </w:r>
      <w:r>
        <w:rPr>
          <w:rFonts w:hint="eastAsia" w:ascii="宋体" w:hAnsi="宋体"/>
          <w:bCs/>
          <w:sz w:val="18"/>
          <w:szCs w:val="18"/>
        </w:rPr>
        <w:t>元（从当月工资中发放）。</w:t>
      </w:r>
    </w:p>
    <w:p>
      <w:pPr>
        <w:spacing w:line="400" w:lineRule="exact"/>
        <w:ind w:firstLine="360" w:firstLineChars="200"/>
        <w:rPr>
          <w:rFonts w:ascii="宋体"/>
          <w:bCs/>
          <w:sz w:val="18"/>
          <w:szCs w:val="18"/>
        </w:rPr>
      </w:pPr>
      <w:r>
        <w:rPr>
          <w:rFonts w:ascii="宋体" w:hAnsi="宋体"/>
          <w:bCs/>
          <w:sz w:val="18"/>
          <w:szCs w:val="18"/>
        </w:rPr>
        <w:t>5.5</w:t>
      </w:r>
      <w:r>
        <w:rPr>
          <w:rFonts w:hint="eastAsia" w:ascii="宋体" w:hAnsi="宋体"/>
          <w:bCs/>
          <w:sz w:val="18"/>
          <w:szCs w:val="18"/>
        </w:rPr>
        <w:t>特殊情况处理：员工因出差、请假或其他不可抗拒原因，无法在值日当天履行值日义务时，需提前调配更换值日人员，以免出现值日空缺。</w:t>
      </w:r>
    </w:p>
    <w:p>
      <w:pPr>
        <w:rPr>
          <w:rFonts w:ascii="宋体"/>
          <w:b/>
          <w:bCs/>
          <w:sz w:val="28"/>
          <w:szCs w:val="28"/>
        </w:rPr>
      </w:pPr>
    </w:p>
    <w:p>
      <w:pPr>
        <w:rPr>
          <w:rFonts w:ascii="宋体"/>
          <w:b/>
          <w:bCs/>
          <w:sz w:val="28"/>
          <w:szCs w:val="28"/>
        </w:rPr>
      </w:pPr>
      <w:r>
        <w:rPr>
          <w:rFonts w:hint="eastAsia" w:ascii="宋体" w:hAnsi="宋体"/>
          <w:b/>
          <w:bCs/>
          <w:sz w:val="28"/>
          <w:szCs w:val="28"/>
        </w:rPr>
        <w:t>公司早会夕会制度</w:t>
      </w:r>
    </w:p>
    <w:p>
      <w:pPr>
        <w:pStyle w:val="22"/>
        <w:widowControl/>
        <w:shd w:val="clear" w:color="auto" w:fill="FFFFFF"/>
        <w:spacing w:line="400" w:lineRule="exact"/>
        <w:ind w:firstLine="0" w:firstLineChars="0"/>
        <w:jc w:val="left"/>
        <w:rPr>
          <w:rFonts w:ascii="宋体"/>
          <w:color w:val="333333"/>
          <w:kern w:val="0"/>
          <w:sz w:val="18"/>
          <w:szCs w:val="18"/>
        </w:rPr>
      </w:pPr>
      <w:r>
        <w:rPr>
          <w:rFonts w:ascii="宋体" w:hAnsi="宋体" w:cs="宋体"/>
          <w:bCs/>
          <w:color w:val="333333"/>
          <w:kern w:val="0"/>
          <w:sz w:val="18"/>
          <w:szCs w:val="18"/>
        </w:rPr>
        <w:t>1.</w:t>
      </w:r>
      <w:r>
        <w:rPr>
          <w:rFonts w:hint="eastAsia" w:ascii="宋体" w:hAnsi="宋体" w:cs="宋体"/>
          <w:bCs/>
          <w:color w:val="333333"/>
          <w:kern w:val="0"/>
          <w:sz w:val="18"/>
          <w:szCs w:val="18"/>
        </w:rPr>
        <w:t>早会夕会的目的</w:t>
      </w:r>
    </w:p>
    <w:p>
      <w:pPr>
        <w:pStyle w:val="22"/>
        <w:widowControl/>
        <w:shd w:val="clear" w:color="auto" w:fill="FFFFFF"/>
        <w:spacing w:line="400" w:lineRule="exact"/>
        <w:ind w:left="510" w:leftChars="243" w:firstLine="31680"/>
        <w:jc w:val="left"/>
        <w:rPr>
          <w:rFonts w:ascii="宋体" w:cs="宋体"/>
          <w:color w:val="333333"/>
          <w:kern w:val="0"/>
          <w:sz w:val="18"/>
          <w:szCs w:val="18"/>
        </w:rPr>
      </w:pPr>
      <w:r>
        <w:rPr>
          <w:rFonts w:hint="eastAsia" w:ascii="宋体" w:hAnsi="宋体" w:cs="宋体"/>
          <w:color w:val="333333"/>
          <w:kern w:val="0"/>
          <w:sz w:val="18"/>
          <w:szCs w:val="18"/>
        </w:rPr>
        <w:t>为更好地促进公司文化建设，传播公司工作信息、提升员工的精神面貌、提升公司执行力，提高工作效率，使工作计划与工作要求、命令顺利传达，促进全体员工对工作的准确理解，增进公司内部的交流与沟通，使每名员工朝气蓬勃地开始每一天的工作，条理充实的结束当天的工作，全面提升员工素质，特别制定每日早会夕会制度。</w:t>
      </w:r>
    </w:p>
    <w:p>
      <w:pPr>
        <w:widowControl/>
        <w:shd w:val="clear" w:color="auto" w:fill="FFFFFF"/>
        <w:spacing w:line="400" w:lineRule="exact"/>
        <w:jc w:val="left"/>
        <w:rPr>
          <w:rFonts w:ascii="宋体"/>
          <w:bCs/>
          <w:color w:val="333333"/>
          <w:kern w:val="0"/>
          <w:sz w:val="18"/>
          <w:szCs w:val="18"/>
        </w:rPr>
      </w:pPr>
      <w:r>
        <w:rPr>
          <w:rFonts w:ascii="宋体" w:hAnsi="宋体" w:cs="宋体"/>
          <w:bCs/>
          <w:color w:val="333333"/>
          <w:kern w:val="0"/>
          <w:sz w:val="18"/>
          <w:szCs w:val="18"/>
        </w:rPr>
        <w:t>2.</w:t>
      </w:r>
      <w:r>
        <w:rPr>
          <w:rFonts w:hint="eastAsia" w:ascii="宋体" w:hAnsi="宋体" w:cs="宋体"/>
          <w:bCs/>
          <w:color w:val="333333"/>
          <w:kern w:val="0"/>
          <w:sz w:val="18"/>
          <w:szCs w:val="18"/>
        </w:rPr>
        <w:t>适用范围</w:t>
      </w:r>
    </w:p>
    <w:p>
      <w:pPr>
        <w:widowControl/>
        <w:shd w:val="clear" w:color="auto" w:fill="FFFFFF"/>
        <w:spacing w:line="400" w:lineRule="exact"/>
        <w:ind w:left="510" w:leftChars="243" w:firstLine="270" w:firstLineChars="150"/>
        <w:jc w:val="left"/>
        <w:rPr>
          <w:rFonts w:ascii="宋体" w:cs="宋体"/>
          <w:color w:val="333333"/>
          <w:kern w:val="0"/>
          <w:sz w:val="18"/>
          <w:szCs w:val="18"/>
        </w:rPr>
      </w:pPr>
      <w:r>
        <w:rPr>
          <w:rFonts w:hint="eastAsia" w:ascii="宋体" w:hAnsi="宋体" w:cs="宋体"/>
          <w:color w:val="333333"/>
          <w:kern w:val="0"/>
          <w:sz w:val="18"/>
          <w:szCs w:val="18"/>
        </w:rPr>
        <w:t>本公司各部门全体工作人员，全部依据本方案执行。</w:t>
      </w:r>
    </w:p>
    <w:p>
      <w:pPr>
        <w:pStyle w:val="22"/>
        <w:widowControl/>
        <w:shd w:val="clear" w:color="auto" w:fill="FFFFFF"/>
        <w:spacing w:line="400" w:lineRule="exact"/>
        <w:ind w:firstLine="0" w:firstLineChars="0"/>
        <w:jc w:val="left"/>
        <w:rPr>
          <w:rFonts w:ascii="宋体"/>
          <w:color w:val="333333"/>
          <w:kern w:val="0"/>
          <w:sz w:val="18"/>
          <w:szCs w:val="18"/>
        </w:rPr>
      </w:pPr>
      <w:r>
        <w:rPr>
          <w:rFonts w:ascii="宋体" w:hAnsi="宋体" w:cs="宋体"/>
          <w:bCs/>
          <w:color w:val="333333"/>
          <w:kern w:val="0"/>
          <w:sz w:val="18"/>
          <w:szCs w:val="18"/>
        </w:rPr>
        <w:t>3.</w:t>
      </w:r>
      <w:r>
        <w:rPr>
          <w:rFonts w:hint="eastAsia" w:ascii="宋体" w:hAnsi="宋体" w:cs="宋体"/>
          <w:bCs/>
          <w:color w:val="333333"/>
          <w:kern w:val="0"/>
          <w:sz w:val="18"/>
          <w:szCs w:val="18"/>
        </w:rPr>
        <w:t>早会夕会的组织</w:t>
      </w:r>
    </w:p>
    <w:p>
      <w:pPr>
        <w:pStyle w:val="22"/>
        <w:widowControl/>
        <w:shd w:val="clear" w:color="auto" w:fill="FFFFFF"/>
        <w:spacing w:line="400" w:lineRule="exact"/>
        <w:ind w:left="510" w:firstLine="0" w:firstLineChars="0"/>
        <w:jc w:val="left"/>
        <w:rPr>
          <w:rFonts w:ascii="宋体"/>
          <w:color w:val="333333"/>
          <w:kern w:val="0"/>
          <w:sz w:val="18"/>
          <w:szCs w:val="18"/>
        </w:rPr>
      </w:pPr>
      <w:r>
        <w:rPr>
          <w:rFonts w:ascii="宋体" w:hAnsi="宋体" w:cs="宋体"/>
          <w:color w:val="333333"/>
          <w:kern w:val="0"/>
          <w:sz w:val="18"/>
          <w:szCs w:val="18"/>
        </w:rPr>
        <w:t>3.1</w:t>
      </w:r>
      <w:r>
        <w:rPr>
          <w:rFonts w:hint="eastAsia" w:ascii="宋体" w:hAnsi="宋体" w:cs="宋体"/>
          <w:color w:val="333333"/>
          <w:kern w:val="0"/>
          <w:sz w:val="18"/>
          <w:szCs w:val="18"/>
        </w:rPr>
        <w:t>早会夕会主持人实行各部门轮换原则，由人事行政部每周日安排早会夕会轮换表，下发至各部门，同时张贴于公司宣传栏，每位员工需及时查看，了解自己的会议主持时间</w:t>
      </w:r>
      <w:r>
        <w:rPr>
          <w:rFonts w:hint="eastAsia" w:ascii="宋体" w:hAnsi="宋体"/>
          <w:color w:val="333333"/>
          <w:kern w:val="0"/>
          <w:sz w:val="18"/>
          <w:szCs w:val="18"/>
        </w:rPr>
        <w:t>。</w:t>
      </w:r>
    </w:p>
    <w:p>
      <w:pPr>
        <w:pStyle w:val="22"/>
        <w:widowControl/>
        <w:shd w:val="clear" w:color="auto" w:fill="FFFFFF"/>
        <w:spacing w:line="400" w:lineRule="exact"/>
        <w:ind w:left="510" w:firstLine="0" w:firstLineChars="0"/>
        <w:jc w:val="left"/>
        <w:rPr>
          <w:rFonts w:ascii="宋体"/>
          <w:color w:val="333333"/>
          <w:kern w:val="0"/>
          <w:sz w:val="18"/>
          <w:szCs w:val="18"/>
        </w:rPr>
      </w:pPr>
      <w:r>
        <w:rPr>
          <w:rFonts w:ascii="宋体" w:hAnsi="宋体" w:cs="宋体"/>
          <w:color w:val="333333"/>
          <w:kern w:val="0"/>
          <w:sz w:val="18"/>
          <w:szCs w:val="18"/>
        </w:rPr>
        <w:t>3.2</w:t>
      </w:r>
      <w:r>
        <w:rPr>
          <w:rFonts w:hint="eastAsia" w:ascii="宋体" w:hAnsi="宋体" w:cs="宋体"/>
          <w:color w:val="333333"/>
          <w:kern w:val="0"/>
          <w:sz w:val="18"/>
          <w:szCs w:val="18"/>
        </w:rPr>
        <w:t>主持人应提前一天做好早会夕会的准备工作。</w:t>
      </w:r>
    </w:p>
    <w:p>
      <w:pPr>
        <w:pStyle w:val="22"/>
        <w:widowControl/>
        <w:shd w:val="clear" w:color="auto" w:fill="FFFFFF"/>
        <w:spacing w:line="400" w:lineRule="exact"/>
        <w:ind w:firstLine="509" w:firstLineChars="283"/>
        <w:jc w:val="left"/>
        <w:rPr>
          <w:rFonts w:ascii="宋体" w:cs="宋体"/>
          <w:color w:val="333333"/>
          <w:kern w:val="0"/>
          <w:sz w:val="18"/>
          <w:szCs w:val="18"/>
        </w:rPr>
      </w:pPr>
      <w:r>
        <w:rPr>
          <w:rFonts w:ascii="宋体" w:hAnsi="宋体" w:cs="宋体"/>
          <w:color w:val="333333"/>
          <w:kern w:val="0"/>
          <w:sz w:val="18"/>
          <w:szCs w:val="18"/>
        </w:rPr>
        <w:t>3.3</w:t>
      </w:r>
      <w:r>
        <w:rPr>
          <w:rFonts w:hint="eastAsia" w:ascii="宋体" w:hAnsi="宋体" w:cs="宋体"/>
          <w:color w:val="333333"/>
          <w:kern w:val="0"/>
          <w:sz w:val="18"/>
          <w:szCs w:val="18"/>
        </w:rPr>
        <w:t>人事行政部负责检查早会夕会制度的运行情况。</w:t>
      </w:r>
    </w:p>
    <w:p>
      <w:pPr>
        <w:widowControl/>
        <w:shd w:val="clear" w:color="auto" w:fill="FFFFFF"/>
        <w:spacing w:line="400" w:lineRule="exact"/>
        <w:jc w:val="left"/>
        <w:rPr>
          <w:rFonts w:ascii="宋体"/>
          <w:bCs/>
          <w:color w:val="333333"/>
          <w:kern w:val="0"/>
          <w:sz w:val="18"/>
          <w:szCs w:val="18"/>
        </w:rPr>
      </w:pPr>
      <w:r>
        <w:rPr>
          <w:rFonts w:ascii="宋体" w:hAnsi="宋体" w:cs="宋体"/>
          <w:bCs/>
          <w:color w:val="333333"/>
          <w:kern w:val="0"/>
          <w:sz w:val="18"/>
          <w:szCs w:val="18"/>
        </w:rPr>
        <w:t>4</w:t>
      </w:r>
      <w:r>
        <w:rPr>
          <w:rFonts w:ascii="宋体" w:cs="宋体"/>
          <w:bCs/>
          <w:color w:val="333333"/>
          <w:kern w:val="0"/>
          <w:sz w:val="18"/>
          <w:szCs w:val="18"/>
        </w:rPr>
        <w:t>.</w:t>
      </w:r>
      <w:r>
        <w:rPr>
          <w:rFonts w:hint="eastAsia" w:ascii="宋体" w:hAnsi="宋体" w:cs="宋体"/>
          <w:bCs/>
          <w:color w:val="333333"/>
          <w:kern w:val="0"/>
          <w:sz w:val="18"/>
          <w:szCs w:val="18"/>
        </w:rPr>
        <w:t>早会夕会时间</w:t>
      </w:r>
    </w:p>
    <w:p>
      <w:pPr>
        <w:widowControl/>
        <w:shd w:val="clear" w:color="auto" w:fill="FFFFFF"/>
        <w:spacing w:line="400" w:lineRule="exact"/>
        <w:ind w:firstLine="450" w:firstLineChars="250"/>
        <w:jc w:val="left"/>
        <w:rPr>
          <w:rFonts w:ascii="宋体"/>
          <w:color w:val="333333"/>
          <w:kern w:val="0"/>
          <w:sz w:val="18"/>
          <w:szCs w:val="18"/>
        </w:rPr>
      </w:pPr>
      <w:r>
        <w:rPr>
          <w:rFonts w:ascii="宋体" w:hAnsi="宋体" w:cs="宋体"/>
          <w:color w:val="333333"/>
          <w:kern w:val="0"/>
          <w:sz w:val="18"/>
          <w:szCs w:val="18"/>
        </w:rPr>
        <w:t>4.1</w:t>
      </w:r>
      <w:r>
        <w:rPr>
          <w:rFonts w:hint="eastAsia" w:ascii="宋体" w:hAnsi="宋体" w:cs="宋体"/>
          <w:color w:val="333333"/>
          <w:kern w:val="0"/>
          <w:sz w:val="18"/>
          <w:szCs w:val="18"/>
        </w:rPr>
        <w:t>每周一至周五早晨上班后（</w:t>
      </w:r>
      <w:r>
        <w:rPr>
          <w:rFonts w:ascii="宋体" w:hAnsi="宋体" w:cs="宋体"/>
          <w:color w:val="333333"/>
          <w:kern w:val="0"/>
          <w:sz w:val="18"/>
          <w:szCs w:val="18"/>
        </w:rPr>
        <w:t>8</w:t>
      </w:r>
      <w:r>
        <w:rPr>
          <w:rFonts w:hint="eastAsia" w:ascii="宋体" w:hAnsi="宋体" w:cs="宋体"/>
          <w:color w:val="333333"/>
          <w:kern w:val="0"/>
          <w:sz w:val="18"/>
          <w:szCs w:val="18"/>
        </w:rPr>
        <w:t>：</w:t>
      </w:r>
      <w:r>
        <w:rPr>
          <w:rFonts w:ascii="宋体" w:cs="宋体"/>
          <w:color w:val="333333"/>
          <w:kern w:val="0"/>
          <w:sz w:val="18"/>
          <w:szCs w:val="18"/>
        </w:rPr>
        <w:t>00</w:t>
      </w:r>
      <w:r>
        <w:rPr>
          <w:rFonts w:hint="eastAsia" w:ascii="宋体" w:hAnsi="宋体" w:cs="宋体"/>
          <w:color w:val="333333"/>
          <w:kern w:val="0"/>
          <w:sz w:val="18"/>
          <w:szCs w:val="18"/>
        </w:rPr>
        <w:t>）开始早会；</w:t>
      </w:r>
      <w:r>
        <w:rPr>
          <w:rFonts w:ascii="宋体" w:hAnsi="宋体" w:cs="宋体"/>
          <w:color w:val="333333"/>
          <w:kern w:val="0"/>
          <w:sz w:val="18"/>
          <w:szCs w:val="18"/>
        </w:rPr>
        <w:t xml:space="preserve"> </w:t>
      </w:r>
      <w:r>
        <w:rPr>
          <w:rFonts w:hint="eastAsia" w:ascii="宋体" w:hAnsi="宋体" w:cs="宋体"/>
          <w:color w:val="333333"/>
          <w:kern w:val="0"/>
          <w:sz w:val="18"/>
          <w:szCs w:val="18"/>
        </w:rPr>
        <w:t>下班前半小时（</w:t>
      </w:r>
      <w:r>
        <w:rPr>
          <w:rFonts w:ascii="宋体" w:hAnsi="宋体" w:cs="宋体"/>
          <w:color w:val="333333"/>
          <w:kern w:val="0"/>
          <w:sz w:val="18"/>
          <w:szCs w:val="18"/>
        </w:rPr>
        <w:t>5</w:t>
      </w:r>
      <w:r>
        <w:rPr>
          <w:rFonts w:hint="eastAsia" w:ascii="宋体" w:hAnsi="宋体" w:cs="宋体"/>
          <w:color w:val="333333"/>
          <w:kern w:val="0"/>
          <w:sz w:val="18"/>
          <w:szCs w:val="18"/>
        </w:rPr>
        <w:t>：</w:t>
      </w:r>
      <w:r>
        <w:rPr>
          <w:rFonts w:ascii="宋体" w:cs="宋体"/>
          <w:color w:val="333333"/>
          <w:kern w:val="0"/>
          <w:sz w:val="18"/>
          <w:szCs w:val="18"/>
        </w:rPr>
        <w:t>00</w:t>
      </w:r>
      <w:r>
        <w:rPr>
          <w:rFonts w:hint="eastAsia" w:ascii="宋体" w:hAnsi="宋体" w:cs="宋体"/>
          <w:color w:val="333333"/>
          <w:kern w:val="0"/>
          <w:sz w:val="18"/>
          <w:szCs w:val="18"/>
        </w:rPr>
        <w:t>）开始夕会。</w:t>
      </w:r>
    </w:p>
    <w:p>
      <w:pPr>
        <w:widowControl/>
        <w:shd w:val="clear" w:color="auto" w:fill="FFFFFF"/>
        <w:spacing w:line="400" w:lineRule="exact"/>
        <w:ind w:firstLine="450" w:firstLineChars="250"/>
        <w:jc w:val="left"/>
        <w:rPr>
          <w:rFonts w:ascii="宋体" w:cs="宋体"/>
          <w:color w:val="333333"/>
          <w:kern w:val="0"/>
          <w:sz w:val="18"/>
          <w:szCs w:val="18"/>
        </w:rPr>
      </w:pPr>
      <w:r>
        <w:rPr>
          <w:rFonts w:ascii="宋体" w:hAnsi="宋体" w:cs="宋体"/>
          <w:color w:val="333333"/>
          <w:kern w:val="0"/>
          <w:sz w:val="18"/>
          <w:szCs w:val="18"/>
        </w:rPr>
        <w:t>4.2</w:t>
      </w:r>
      <w:r>
        <w:rPr>
          <w:rFonts w:hint="eastAsia" w:ascii="宋体" w:hAnsi="宋体" w:cs="宋体"/>
          <w:color w:val="333333"/>
          <w:kern w:val="0"/>
          <w:sz w:val="18"/>
          <w:szCs w:val="18"/>
        </w:rPr>
        <w:t>早会夕会时间在</w:t>
      </w:r>
      <w:r>
        <w:rPr>
          <w:rFonts w:ascii="宋体" w:hAnsi="宋体" w:cs="宋体"/>
          <w:color w:val="333333"/>
          <w:kern w:val="0"/>
          <w:sz w:val="18"/>
          <w:szCs w:val="18"/>
        </w:rPr>
        <w:t>20</w:t>
      </w:r>
      <w:r>
        <w:rPr>
          <w:rFonts w:hint="eastAsia" w:ascii="宋体" w:hAnsi="宋体" w:cs="宋体"/>
          <w:color w:val="333333"/>
          <w:kern w:val="0"/>
          <w:sz w:val="18"/>
          <w:szCs w:val="18"/>
        </w:rPr>
        <w:t>分钟左右为宜。</w:t>
      </w:r>
    </w:p>
    <w:p>
      <w:pPr>
        <w:widowControl/>
        <w:shd w:val="clear" w:color="auto" w:fill="FFFFFF"/>
        <w:spacing w:line="400" w:lineRule="exact"/>
        <w:jc w:val="left"/>
        <w:rPr>
          <w:rFonts w:ascii="宋体"/>
          <w:bCs/>
          <w:color w:val="333333"/>
          <w:kern w:val="0"/>
          <w:sz w:val="18"/>
          <w:szCs w:val="18"/>
        </w:rPr>
      </w:pPr>
      <w:r>
        <w:rPr>
          <w:rFonts w:ascii="宋体" w:hAnsi="宋体" w:cs="宋体"/>
          <w:bCs/>
          <w:color w:val="333333"/>
          <w:kern w:val="0"/>
          <w:sz w:val="18"/>
          <w:szCs w:val="18"/>
        </w:rPr>
        <w:t>5</w:t>
      </w:r>
      <w:r>
        <w:rPr>
          <w:rFonts w:ascii="宋体" w:cs="宋体"/>
          <w:bCs/>
          <w:color w:val="333333"/>
          <w:kern w:val="0"/>
          <w:sz w:val="18"/>
          <w:szCs w:val="18"/>
        </w:rPr>
        <w:t>.</w:t>
      </w:r>
      <w:r>
        <w:rPr>
          <w:rFonts w:hint="eastAsia" w:ascii="宋体" w:hAnsi="宋体" w:cs="宋体"/>
          <w:bCs/>
          <w:color w:val="333333"/>
          <w:kern w:val="0"/>
          <w:sz w:val="18"/>
          <w:szCs w:val="18"/>
        </w:rPr>
        <w:t>早会夕会地点</w:t>
      </w:r>
    </w:p>
    <w:p>
      <w:pPr>
        <w:widowControl/>
        <w:shd w:val="clear" w:color="auto" w:fill="FFFFFF"/>
        <w:spacing w:line="400" w:lineRule="exact"/>
        <w:ind w:firstLine="270" w:firstLineChars="150"/>
        <w:jc w:val="left"/>
        <w:rPr>
          <w:rFonts w:ascii="宋体" w:cs="宋体"/>
          <w:color w:val="333333"/>
          <w:kern w:val="0"/>
          <w:sz w:val="18"/>
          <w:szCs w:val="18"/>
        </w:rPr>
      </w:pPr>
      <w:r>
        <w:rPr>
          <w:rFonts w:hint="eastAsia" w:ascii="宋体" w:hAnsi="宋体" w:cs="宋体"/>
          <w:color w:val="333333"/>
          <w:kern w:val="0"/>
          <w:sz w:val="18"/>
          <w:szCs w:val="18"/>
        </w:rPr>
        <w:t>暂定</w:t>
      </w:r>
      <w:r>
        <w:rPr>
          <w:rFonts w:ascii="宋体" w:hAnsi="宋体" w:cs="宋体"/>
          <w:color w:val="333333"/>
          <w:kern w:val="0"/>
          <w:sz w:val="18"/>
          <w:szCs w:val="18"/>
        </w:rPr>
        <w:t>1936</w:t>
      </w:r>
      <w:r>
        <w:rPr>
          <w:rFonts w:hint="eastAsia" w:ascii="宋体" w:hAnsi="宋体" w:cs="宋体"/>
          <w:color w:val="333333"/>
          <w:kern w:val="0"/>
          <w:sz w:val="18"/>
          <w:szCs w:val="18"/>
        </w:rPr>
        <w:t>室或临时指定区域。</w:t>
      </w:r>
    </w:p>
    <w:p>
      <w:pPr>
        <w:widowControl/>
        <w:shd w:val="clear" w:color="auto" w:fill="FFFFFF"/>
        <w:spacing w:line="400" w:lineRule="exact"/>
        <w:jc w:val="left"/>
        <w:rPr>
          <w:rFonts w:ascii="宋体"/>
          <w:bCs/>
          <w:color w:val="333333"/>
          <w:kern w:val="0"/>
          <w:sz w:val="18"/>
          <w:szCs w:val="18"/>
        </w:rPr>
      </w:pPr>
      <w:r>
        <w:rPr>
          <w:rFonts w:ascii="宋体" w:hAnsi="宋体" w:cs="宋体"/>
          <w:bCs/>
          <w:color w:val="333333"/>
          <w:kern w:val="0"/>
          <w:sz w:val="18"/>
          <w:szCs w:val="18"/>
        </w:rPr>
        <w:t>6</w:t>
      </w:r>
      <w:r>
        <w:rPr>
          <w:rFonts w:ascii="宋体" w:cs="宋体"/>
          <w:bCs/>
          <w:color w:val="333333"/>
          <w:kern w:val="0"/>
          <w:sz w:val="18"/>
          <w:szCs w:val="18"/>
        </w:rPr>
        <w:t>.</w:t>
      </w:r>
      <w:r>
        <w:rPr>
          <w:rFonts w:hint="eastAsia" w:ascii="宋体" w:hAnsi="宋体" w:cs="宋体"/>
          <w:bCs/>
          <w:color w:val="333333"/>
          <w:kern w:val="0"/>
          <w:sz w:val="18"/>
          <w:szCs w:val="18"/>
        </w:rPr>
        <w:t>早会夕会内容及流程</w:t>
      </w:r>
    </w:p>
    <w:p>
      <w:pPr>
        <w:widowControl/>
        <w:shd w:val="clear" w:color="auto" w:fill="FFFFFF"/>
        <w:spacing w:line="400" w:lineRule="exact"/>
        <w:ind w:firstLine="450" w:firstLineChars="250"/>
        <w:jc w:val="left"/>
        <w:rPr>
          <w:rFonts w:ascii="宋体"/>
          <w:color w:val="333333"/>
          <w:kern w:val="0"/>
          <w:sz w:val="18"/>
          <w:szCs w:val="18"/>
        </w:rPr>
      </w:pPr>
      <w:r>
        <w:rPr>
          <w:rFonts w:ascii="宋体" w:hAnsi="宋体"/>
          <w:color w:val="333333"/>
          <w:kern w:val="0"/>
          <w:sz w:val="18"/>
          <w:szCs w:val="18"/>
        </w:rPr>
        <w:t>6.1</w:t>
      </w:r>
      <w:r>
        <w:rPr>
          <w:rFonts w:ascii="宋体" w:hAnsi="宋体" w:cs="宋体"/>
          <w:color w:val="333333"/>
          <w:kern w:val="0"/>
          <w:sz w:val="18"/>
          <w:szCs w:val="18"/>
        </w:rPr>
        <w:t xml:space="preserve"> </w:t>
      </w:r>
      <w:r>
        <w:rPr>
          <w:rFonts w:hint="eastAsia" w:ascii="宋体" w:hAnsi="宋体" w:cs="宋体"/>
          <w:color w:val="333333"/>
          <w:kern w:val="0"/>
          <w:sz w:val="18"/>
          <w:szCs w:val="18"/>
        </w:rPr>
        <w:t>出勤管理</w:t>
      </w:r>
    </w:p>
    <w:p>
      <w:pPr>
        <w:widowControl/>
        <w:shd w:val="clear" w:color="auto" w:fill="FFFFFF"/>
        <w:spacing w:line="400" w:lineRule="exact"/>
        <w:ind w:left="992" w:leftChars="258" w:hanging="450" w:hangingChars="250"/>
        <w:jc w:val="left"/>
        <w:rPr>
          <w:rFonts w:ascii="宋体"/>
          <w:color w:val="333333"/>
          <w:kern w:val="0"/>
          <w:sz w:val="18"/>
          <w:szCs w:val="18"/>
        </w:rPr>
      </w:pPr>
      <w:r>
        <w:rPr>
          <w:rFonts w:ascii="宋体" w:hAnsi="宋体" w:cs="宋体"/>
          <w:color w:val="333333"/>
          <w:kern w:val="0"/>
          <w:sz w:val="18"/>
          <w:szCs w:val="18"/>
        </w:rPr>
        <w:t>6.1.1</w:t>
      </w:r>
      <w:r>
        <w:rPr>
          <w:rFonts w:hint="eastAsia" w:ascii="宋体" w:hAnsi="宋体" w:cs="宋体"/>
          <w:color w:val="333333"/>
          <w:kern w:val="0"/>
          <w:sz w:val="18"/>
          <w:szCs w:val="18"/>
        </w:rPr>
        <w:t>主持人先整队集合，（“立正、稍息”），与会人员要求保持良好的精神面貌及仪态，规范着装、检查工牌、仪容仪表，不可窃窃私语、不可东倒西歪、不可口嚼东西、不可散漫走动，着立正姿势、两眼平视前方，两手自然下垂、不可放在衣服包内。</w:t>
      </w:r>
    </w:p>
    <w:p>
      <w:pPr>
        <w:widowControl/>
        <w:shd w:val="clear" w:color="auto" w:fill="FFFFFF"/>
        <w:spacing w:line="400" w:lineRule="exact"/>
        <w:ind w:left="1082" w:leftChars="258" w:hanging="540" w:hangingChars="300"/>
        <w:jc w:val="left"/>
        <w:rPr>
          <w:rFonts w:ascii="宋体" w:cs="宋体"/>
          <w:color w:val="333333"/>
          <w:kern w:val="0"/>
          <w:sz w:val="18"/>
          <w:szCs w:val="18"/>
        </w:rPr>
      </w:pPr>
      <w:r>
        <w:rPr>
          <w:rFonts w:ascii="宋体" w:hAnsi="宋体" w:cs="宋体"/>
          <w:color w:val="333333"/>
          <w:kern w:val="0"/>
          <w:sz w:val="18"/>
          <w:szCs w:val="18"/>
        </w:rPr>
        <w:t>6.1.2</w:t>
      </w:r>
      <w:r>
        <w:rPr>
          <w:rFonts w:hint="eastAsia" w:ascii="宋体" w:hAnsi="宋体" w:cs="宋体"/>
          <w:color w:val="333333"/>
          <w:kern w:val="0"/>
          <w:sz w:val="18"/>
          <w:szCs w:val="18"/>
        </w:rPr>
        <w:t>整队后问候大家“同事们，大家早上</w:t>
      </w:r>
      <w:r>
        <w:rPr>
          <w:rFonts w:ascii="宋体" w:hAnsi="宋体" w:cs="宋体"/>
          <w:color w:val="333333"/>
          <w:kern w:val="0"/>
          <w:sz w:val="18"/>
          <w:szCs w:val="18"/>
        </w:rPr>
        <w:t>/</w:t>
      </w:r>
      <w:r>
        <w:rPr>
          <w:rFonts w:hint="eastAsia" w:ascii="宋体" w:hAnsi="宋体" w:cs="宋体"/>
          <w:color w:val="333333"/>
          <w:kern w:val="0"/>
          <w:sz w:val="18"/>
          <w:szCs w:val="18"/>
        </w:rPr>
        <w:t>下午好！”，与会人员回敬“好，很好，非常好，越来越好，耶”（手势）！全体员工进行高声回应。接着主持人点名，检查出勤人数，要求声音洪亮，严肃认真并做好记录，点到员工大声回应“到”。</w:t>
      </w:r>
    </w:p>
    <w:p>
      <w:pPr>
        <w:widowControl/>
        <w:shd w:val="clear" w:color="auto" w:fill="FFFFFF"/>
        <w:spacing w:line="400" w:lineRule="exact"/>
        <w:ind w:firstLine="450" w:firstLineChars="250"/>
        <w:jc w:val="left"/>
        <w:rPr>
          <w:rFonts w:ascii="宋体" w:cs="宋体"/>
          <w:color w:val="333333"/>
          <w:kern w:val="0"/>
          <w:sz w:val="18"/>
          <w:szCs w:val="18"/>
        </w:rPr>
      </w:pPr>
      <w:r>
        <w:rPr>
          <w:rFonts w:ascii="宋体" w:hAnsi="宋体" w:cs="宋体"/>
          <w:color w:val="333333"/>
          <w:kern w:val="0"/>
          <w:sz w:val="18"/>
          <w:szCs w:val="18"/>
        </w:rPr>
        <w:t xml:space="preserve">6.2 </w:t>
      </w:r>
      <w:r>
        <w:rPr>
          <w:rFonts w:hint="eastAsia" w:ascii="宋体" w:hAnsi="宋体" w:cs="宋体"/>
          <w:color w:val="333333"/>
          <w:kern w:val="0"/>
          <w:sz w:val="18"/>
          <w:szCs w:val="18"/>
        </w:rPr>
        <w:t>会议安排</w:t>
      </w:r>
    </w:p>
    <w:p>
      <w:pPr>
        <w:widowControl/>
        <w:shd w:val="clear" w:color="auto" w:fill="FFFFFF"/>
        <w:spacing w:line="400" w:lineRule="exact"/>
        <w:ind w:firstLine="540" w:firstLineChars="300"/>
        <w:jc w:val="left"/>
        <w:rPr>
          <w:rFonts w:ascii="宋体" w:cs="宋体"/>
          <w:color w:val="333333"/>
          <w:kern w:val="0"/>
          <w:sz w:val="18"/>
          <w:szCs w:val="18"/>
        </w:rPr>
      </w:pPr>
      <w:r>
        <w:rPr>
          <w:rFonts w:ascii="宋体" w:hAnsi="宋体" w:cs="宋体"/>
          <w:color w:val="333333"/>
          <w:kern w:val="0"/>
          <w:sz w:val="18"/>
          <w:szCs w:val="18"/>
        </w:rPr>
        <w:t>6.2.1</w:t>
      </w:r>
      <w:r>
        <w:rPr>
          <w:rFonts w:hint="eastAsia" w:ascii="宋体" w:hAnsi="宋体" w:cs="宋体"/>
          <w:color w:val="333333"/>
          <w:kern w:val="0"/>
          <w:sz w:val="18"/>
          <w:szCs w:val="18"/>
        </w:rPr>
        <w:t>会议由主持人引导各部门发言，顺序为销售部、人事行政部、财务部，总经办。</w:t>
      </w:r>
    </w:p>
    <w:p>
      <w:pPr>
        <w:widowControl/>
        <w:shd w:val="clear" w:color="auto" w:fill="FFFFFF"/>
        <w:spacing w:line="400" w:lineRule="exact"/>
        <w:ind w:firstLine="540" w:firstLineChars="300"/>
        <w:jc w:val="left"/>
        <w:rPr>
          <w:rFonts w:ascii="宋体" w:cs="Trebuchet MS"/>
          <w:color w:val="333333"/>
          <w:kern w:val="0"/>
          <w:sz w:val="18"/>
          <w:szCs w:val="18"/>
        </w:rPr>
      </w:pPr>
      <w:r>
        <w:rPr>
          <w:rFonts w:ascii="宋体" w:hAnsi="宋体" w:cs="宋体"/>
          <w:color w:val="333333"/>
          <w:kern w:val="0"/>
          <w:sz w:val="18"/>
          <w:szCs w:val="18"/>
        </w:rPr>
        <w:t>6.2.2</w:t>
      </w:r>
      <w:r>
        <w:rPr>
          <w:rFonts w:hint="eastAsia" w:ascii="宋体" w:hAnsi="宋体" w:cs="宋体"/>
          <w:color w:val="333333"/>
          <w:kern w:val="0"/>
          <w:sz w:val="18"/>
          <w:szCs w:val="18"/>
        </w:rPr>
        <w:t>早会：安排当日的工作：将任务细化、责任到人，提出严细的工作纪律和工作要求。</w:t>
      </w:r>
    </w:p>
    <w:p>
      <w:pPr>
        <w:widowControl/>
        <w:shd w:val="clear" w:color="auto" w:fill="FFFFFF"/>
        <w:spacing w:line="400" w:lineRule="exact"/>
        <w:ind w:firstLine="540" w:firstLineChars="300"/>
        <w:jc w:val="left"/>
        <w:rPr>
          <w:rFonts w:ascii="宋体" w:cs="宋体"/>
          <w:color w:val="333333"/>
          <w:kern w:val="0"/>
          <w:sz w:val="18"/>
          <w:szCs w:val="18"/>
        </w:rPr>
      </w:pPr>
      <w:r>
        <w:rPr>
          <w:rFonts w:ascii="宋体" w:hAnsi="宋体"/>
          <w:color w:val="333333"/>
          <w:kern w:val="0"/>
          <w:sz w:val="18"/>
          <w:szCs w:val="18"/>
        </w:rPr>
        <w:t>6.2.3</w:t>
      </w:r>
      <w:r>
        <w:rPr>
          <w:rFonts w:hint="eastAsia" w:ascii="宋体" w:hAnsi="宋体" w:cs="宋体"/>
          <w:color w:val="333333"/>
          <w:kern w:val="0"/>
          <w:sz w:val="18"/>
          <w:szCs w:val="18"/>
        </w:rPr>
        <w:t>夕会：总结当天工作情况。</w:t>
      </w:r>
    </w:p>
    <w:p>
      <w:pPr>
        <w:widowControl/>
        <w:shd w:val="clear" w:color="auto" w:fill="FFFFFF"/>
        <w:spacing w:line="400" w:lineRule="exact"/>
        <w:jc w:val="left"/>
        <w:rPr>
          <w:rFonts w:ascii="宋体"/>
          <w:color w:val="333333"/>
          <w:kern w:val="0"/>
          <w:sz w:val="18"/>
          <w:szCs w:val="18"/>
        </w:rPr>
      </w:pPr>
      <w:r>
        <w:rPr>
          <w:rFonts w:ascii="宋体" w:hAnsi="宋体" w:cs="宋体"/>
          <w:color w:val="333333"/>
          <w:kern w:val="0"/>
          <w:sz w:val="18"/>
          <w:szCs w:val="18"/>
        </w:rPr>
        <w:t xml:space="preserve">    6.3 </w:t>
      </w:r>
      <w:r>
        <w:rPr>
          <w:rFonts w:hint="eastAsia" w:ascii="宋体" w:hAnsi="宋体" w:cs="宋体"/>
          <w:color w:val="333333"/>
          <w:kern w:val="0"/>
          <w:sz w:val="18"/>
          <w:szCs w:val="18"/>
        </w:rPr>
        <w:t>会议内容</w:t>
      </w:r>
    </w:p>
    <w:p>
      <w:pPr>
        <w:widowControl/>
        <w:shd w:val="clear" w:color="auto" w:fill="FFFFFF"/>
        <w:spacing w:line="400" w:lineRule="exact"/>
        <w:ind w:firstLine="540" w:firstLineChars="300"/>
        <w:jc w:val="left"/>
        <w:rPr>
          <w:rFonts w:ascii="宋体" w:cs="Trebuchet MS"/>
          <w:color w:val="333333"/>
          <w:kern w:val="0"/>
          <w:sz w:val="18"/>
          <w:szCs w:val="18"/>
        </w:rPr>
      </w:pPr>
      <w:r>
        <w:rPr>
          <w:rFonts w:ascii="宋体" w:hAnsi="宋体"/>
          <w:color w:val="333333"/>
          <w:kern w:val="0"/>
          <w:sz w:val="18"/>
          <w:szCs w:val="18"/>
        </w:rPr>
        <w:t>6.3.1</w:t>
      </w:r>
      <w:r>
        <w:rPr>
          <w:rFonts w:hint="eastAsia" w:ascii="宋体" w:hAnsi="宋体" w:cs="宋体"/>
          <w:color w:val="333333"/>
          <w:kern w:val="0"/>
          <w:sz w:val="18"/>
          <w:szCs w:val="18"/>
        </w:rPr>
        <w:t>报告当天的工作任务和质量效率情况。</w:t>
      </w:r>
    </w:p>
    <w:p>
      <w:pPr>
        <w:widowControl/>
        <w:shd w:val="clear" w:color="auto" w:fill="FFFFFF"/>
        <w:spacing w:line="400" w:lineRule="exact"/>
        <w:ind w:firstLine="540" w:firstLineChars="300"/>
        <w:jc w:val="left"/>
        <w:rPr>
          <w:rFonts w:ascii="宋体" w:cs="Trebuchet MS"/>
          <w:color w:val="333333"/>
          <w:kern w:val="0"/>
          <w:sz w:val="18"/>
          <w:szCs w:val="18"/>
        </w:rPr>
      </w:pPr>
      <w:r>
        <w:rPr>
          <w:rFonts w:ascii="宋体" w:hAnsi="宋体"/>
          <w:color w:val="333333"/>
          <w:kern w:val="0"/>
          <w:sz w:val="18"/>
          <w:szCs w:val="18"/>
        </w:rPr>
        <w:t>6.3.2</w:t>
      </w:r>
      <w:r>
        <w:rPr>
          <w:rFonts w:hint="eastAsia" w:ascii="宋体" w:hAnsi="宋体" w:cs="宋体"/>
          <w:color w:val="333333"/>
          <w:kern w:val="0"/>
          <w:sz w:val="18"/>
          <w:szCs w:val="18"/>
        </w:rPr>
        <w:t>指出存在的不足、强调需要大家注意和改进的具体方面。</w:t>
      </w:r>
    </w:p>
    <w:p>
      <w:pPr>
        <w:widowControl/>
        <w:shd w:val="clear" w:color="auto" w:fill="FFFFFF"/>
        <w:spacing w:line="400" w:lineRule="exact"/>
        <w:ind w:firstLine="540" w:firstLineChars="300"/>
        <w:jc w:val="left"/>
        <w:rPr>
          <w:rFonts w:ascii="宋体"/>
          <w:color w:val="333333"/>
          <w:kern w:val="0"/>
          <w:sz w:val="18"/>
          <w:szCs w:val="18"/>
        </w:rPr>
      </w:pPr>
      <w:r>
        <w:rPr>
          <w:rFonts w:ascii="宋体" w:hAnsi="宋体"/>
          <w:color w:val="333333"/>
          <w:kern w:val="0"/>
          <w:sz w:val="18"/>
          <w:szCs w:val="18"/>
        </w:rPr>
        <w:t>6.3.3</w:t>
      </w:r>
      <w:r>
        <w:rPr>
          <w:rFonts w:hint="eastAsia" w:ascii="宋体" w:hAnsi="宋体" w:cs="宋体"/>
          <w:color w:val="333333"/>
          <w:kern w:val="0"/>
          <w:sz w:val="18"/>
          <w:szCs w:val="18"/>
        </w:rPr>
        <w:t>宣贯企业上级领导指示，传达公司精神。</w:t>
      </w:r>
    </w:p>
    <w:p>
      <w:pPr>
        <w:widowControl/>
        <w:shd w:val="clear" w:color="auto" w:fill="FFFFFF"/>
        <w:spacing w:line="400" w:lineRule="exact"/>
        <w:ind w:firstLine="540" w:firstLineChars="300"/>
        <w:jc w:val="left"/>
        <w:rPr>
          <w:rFonts w:ascii="宋体" w:cs="宋体"/>
          <w:color w:val="333333"/>
          <w:kern w:val="0"/>
          <w:sz w:val="18"/>
          <w:szCs w:val="18"/>
        </w:rPr>
      </w:pPr>
      <w:r>
        <w:rPr>
          <w:rFonts w:ascii="宋体" w:hAnsi="宋体" w:cs="宋体"/>
          <w:color w:val="333333"/>
          <w:kern w:val="0"/>
          <w:sz w:val="18"/>
          <w:szCs w:val="18"/>
        </w:rPr>
        <w:t>6.3.4</w:t>
      </w:r>
      <w:r>
        <w:rPr>
          <w:rFonts w:hint="eastAsia" w:ascii="宋体" w:hAnsi="宋体" w:cs="宋体"/>
          <w:color w:val="333333"/>
          <w:kern w:val="0"/>
          <w:sz w:val="18"/>
          <w:szCs w:val="18"/>
        </w:rPr>
        <w:t>各部门需要沟通协调的事情。</w:t>
      </w:r>
    </w:p>
    <w:p>
      <w:pPr>
        <w:widowControl/>
        <w:shd w:val="clear" w:color="auto" w:fill="FFFFFF"/>
        <w:spacing w:line="400" w:lineRule="exact"/>
        <w:ind w:firstLine="540" w:firstLineChars="300"/>
        <w:jc w:val="left"/>
        <w:rPr>
          <w:rFonts w:ascii="宋体" w:cs="宋体"/>
          <w:color w:val="333333"/>
          <w:kern w:val="0"/>
          <w:sz w:val="18"/>
          <w:szCs w:val="18"/>
        </w:rPr>
      </w:pPr>
      <w:r>
        <w:rPr>
          <w:rFonts w:ascii="宋体" w:hAnsi="宋体" w:cs="宋体"/>
          <w:color w:val="333333"/>
          <w:kern w:val="0"/>
          <w:sz w:val="18"/>
          <w:szCs w:val="18"/>
        </w:rPr>
        <w:t xml:space="preserve">6.3.5 </w:t>
      </w:r>
      <w:r>
        <w:rPr>
          <w:rFonts w:hint="eastAsia" w:ascii="宋体" w:hAnsi="宋体" w:cs="宋体"/>
          <w:color w:val="333333"/>
          <w:kern w:val="0"/>
          <w:sz w:val="18"/>
          <w:szCs w:val="18"/>
        </w:rPr>
        <w:t>主持人引导全体职员进行制度学习或知识分享（夕会不进行此项）。</w:t>
      </w:r>
    </w:p>
    <w:p>
      <w:pPr>
        <w:widowControl/>
        <w:shd w:val="clear" w:color="auto" w:fill="FFFFFF"/>
        <w:spacing w:line="400" w:lineRule="exact"/>
        <w:ind w:firstLine="540" w:firstLineChars="300"/>
        <w:jc w:val="left"/>
        <w:rPr>
          <w:rFonts w:ascii="宋体" w:cs="宋体"/>
          <w:color w:val="333333"/>
          <w:kern w:val="0"/>
          <w:sz w:val="18"/>
          <w:szCs w:val="18"/>
        </w:rPr>
      </w:pPr>
      <w:r>
        <w:rPr>
          <w:rFonts w:ascii="宋体" w:hAnsi="宋体" w:cs="宋体"/>
          <w:color w:val="333333"/>
          <w:kern w:val="0"/>
          <w:sz w:val="18"/>
          <w:szCs w:val="18"/>
        </w:rPr>
        <w:t xml:space="preserve">6.3.6 </w:t>
      </w:r>
      <w:r>
        <w:rPr>
          <w:rFonts w:hint="eastAsia" w:ascii="宋体" w:hAnsi="宋体" w:cs="宋体"/>
          <w:color w:val="333333"/>
          <w:kern w:val="0"/>
          <w:sz w:val="18"/>
          <w:szCs w:val="18"/>
        </w:rPr>
        <w:t>主持人宣布会议结束。</w:t>
      </w:r>
    </w:p>
    <w:p>
      <w:pPr>
        <w:widowControl/>
        <w:shd w:val="clear" w:color="auto" w:fill="FFFFFF"/>
        <w:spacing w:line="400" w:lineRule="exact"/>
        <w:jc w:val="left"/>
        <w:rPr>
          <w:rFonts w:ascii="宋体" w:cs="Trebuchet MS"/>
          <w:color w:val="333333"/>
          <w:kern w:val="0"/>
          <w:sz w:val="18"/>
          <w:szCs w:val="18"/>
        </w:rPr>
      </w:pPr>
      <w:r>
        <w:rPr>
          <w:rFonts w:ascii="宋体" w:hAnsi="宋体" w:cs="宋体"/>
          <w:bCs/>
          <w:color w:val="333333"/>
          <w:kern w:val="0"/>
          <w:sz w:val="18"/>
          <w:szCs w:val="18"/>
        </w:rPr>
        <w:t>7.</w:t>
      </w:r>
      <w:r>
        <w:rPr>
          <w:rFonts w:hint="eastAsia" w:ascii="宋体" w:hAnsi="宋体" w:cs="宋体"/>
          <w:bCs/>
          <w:color w:val="333333"/>
          <w:kern w:val="0"/>
          <w:sz w:val="18"/>
          <w:szCs w:val="18"/>
        </w:rPr>
        <w:t>早会夕会纪律与要求</w:t>
      </w:r>
    </w:p>
    <w:p>
      <w:pPr>
        <w:widowControl/>
        <w:shd w:val="clear" w:color="auto" w:fill="FFFFFF"/>
        <w:spacing w:line="400" w:lineRule="exact"/>
        <w:ind w:left="751" w:leftChars="186" w:hanging="360" w:hangingChars="200"/>
        <w:jc w:val="left"/>
        <w:rPr>
          <w:rFonts w:ascii="宋体"/>
          <w:color w:val="333333"/>
          <w:kern w:val="0"/>
          <w:sz w:val="18"/>
          <w:szCs w:val="18"/>
        </w:rPr>
      </w:pPr>
      <w:r>
        <w:rPr>
          <w:rFonts w:ascii="宋体" w:hAnsi="宋体"/>
          <w:color w:val="333333"/>
          <w:kern w:val="0"/>
          <w:sz w:val="18"/>
          <w:szCs w:val="18"/>
        </w:rPr>
        <w:t>7.1</w:t>
      </w:r>
      <w:r>
        <w:rPr>
          <w:rFonts w:hint="eastAsia" w:ascii="宋体" w:hAnsi="宋体"/>
          <w:color w:val="333333"/>
          <w:kern w:val="0"/>
          <w:sz w:val="18"/>
          <w:szCs w:val="18"/>
        </w:rPr>
        <w:t>会议主持人需于晨会开始前在人事行政部领取考勤表用于人员点名（夕会不进行人员点名），晨会结束后立即送还人事行政部；</w:t>
      </w:r>
    </w:p>
    <w:p>
      <w:pPr>
        <w:widowControl/>
        <w:shd w:val="clear" w:color="auto" w:fill="FFFFFF"/>
        <w:spacing w:line="400" w:lineRule="exact"/>
        <w:ind w:firstLine="360" w:firstLineChars="200"/>
        <w:jc w:val="left"/>
        <w:rPr>
          <w:rFonts w:ascii="宋体" w:cs="Trebuchet MS"/>
          <w:color w:val="333333"/>
          <w:kern w:val="0"/>
          <w:sz w:val="18"/>
          <w:szCs w:val="18"/>
        </w:rPr>
      </w:pPr>
      <w:r>
        <w:rPr>
          <w:rFonts w:ascii="宋体" w:hAnsi="宋体"/>
          <w:color w:val="333333"/>
          <w:kern w:val="0"/>
          <w:sz w:val="18"/>
          <w:szCs w:val="18"/>
        </w:rPr>
        <w:t xml:space="preserve">7.2 </w:t>
      </w:r>
      <w:r>
        <w:rPr>
          <w:rFonts w:hint="eastAsia" w:ascii="宋体" w:hAnsi="宋体" w:cs="宋体"/>
          <w:color w:val="333333"/>
          <w:kern w:val="0"/>
          <w:sz w:val="18"/>
          <w:szCs w:val="18"/>
        </w:rPr>
        <w:t>作为公司文化建设的基础部份，全体员工必须严肃认真，一丝不苟，不能走过场；</w:t>
      </w:r>
    </w:p>
    <w:p>
      <w:pPr>
        <w:widowControl/>
        <w:shd w:val="clear" w:color="auto" w:fill="FFFFFF"/>
        <w:spacing w:line="400" w:lineRule="exact"/>
        <w:ind w:firstLine="360" w:firstLineChars="200"/>
        <w:jc w:val="left"/>
        <w:rPr>
          <w:rFonts w:ascii="宋体" w:cs="Trebuchet MS"/>
          <w:color w:val="333333"/>
          <w:kern w:val="0"/>
          <w:sz w:val="18"/>
          <w:szCs w:val="18"/>
        </w:rPr>
      </w:pPr>
      <w:r>
        <w:rPr>
          <w:rFonts w:ascii="宋体" w:hAnsi="宋体"/>
          <w:color w:val="333333"/>
          <w:kern w:val="0"/>
          <w:sz w:val="18"/>
          <w:szCs w:val="18"/>
        </w:rPr>
        <w:t xml:space="preserve">7.3 </w:t>
      </w:r>
      <w:r>
        <w:rPr>
          <w:rFonts w:hint="eastAsia" w:ascii="宋体" w:hAnsi="宋体" w:cs="宋体"/>
          <w:color w:val="333333"/>
          <w:kern w:val="0"/>
          <w:sz w:val="18"/>
          <w:szCs w:val="18"/>
        </w:rPr>
        <w:t>公司人事行政部监督检查早会夕会情况。</w:t>
      </w:r>
    </w:p>
    <w:p>
      <w:pPr>
        <w:widowControl/>
        <w:shd w:val="clear" w:color="auto" w:fill="FFFFFF"/>
        <w:spacing w:line="400" w:lineRule="exact"/>
        <w:ind w:left="721" w:leftChars="172" w:hanging="360" w:hangingChars="200"/>
        <w:jc w:val="left"/>
        <w:rPr>
          <w:rFonts w:ascii="宋体" w:cs="Trebuchet MS"/>
          <w:color w:val="333333"/>
          <w:kern w:val="0"/>
          <w:sz w:val="18"/>
          <w:szCs w:val="18"/>
        </w:rPr>
      </w:pPr>
      <w:r>
        <w:rPr>
          <w:rFonts w:ascii="宋体" w:hAnsi="宋体"/>
          <w:color w:val="333333"/>
          <w:kern w:val="0"/>
          <w:sz w:val="18"/>
          <w:szCs w:val="18"/>
        </w:rPr>
        <w:t xml:space="preserve">7.4 </w:t>
      </w:r>
      <w:r>
        <w:rPr>
          <w:rFonts w:hint="eastAsia" w:ascii="宋体" w:hAnsi="宋体" w:cs="宋体"/>
          <w:color w:val="333333"/>
          <w:kern w:val="0"/>
          <w:sz w:val="18"/>
          <w:szCs w:val="18"/>
        </w:rPr>
        <w:t>对迟到、无故缺席早会夕会者，罚款每次</w:t>
      </w:r>
      <w:r>
        <w:rPr>
          <w:rFonts w:ascii="宋体" w:hAnsi="宋体"/>
          <w:color w:val="333333"/>
          <w:kern w:val="0"/>
          <w:sz w:val="18"/>
          <w:szCs w:val="18"/>
        </w:rPr>
        <w:t>10</w:t>
      </w:r>
      <w:r>
        <w:rPr>
          <w:rFonts w:hint="eastAsia" w:ascii="宋体" w:hAnsi="宋体" w:cs="宋体"/>
          <w:color w:val="333333"/>
          <w:kern w:val="0"/>
          <w:sz w:val="18"/>
          <w:szCs w:val="18"/>
        </w:rPr>
        <w:t>元；对早会夕会组织者不认真组织、走过场、图形式的，处罚主持人每次</w:t>
      </w:r>
      <w:r>
        <w:rPr>
          <w:rFonts w:ascii="宋体" w:hAnsi="宋体"/>
          <w:color w:val="333333"/>
          <w:kern w:val="0"/>
          <w:sz w:val="18"/>
          <w:szCs w:val="18"/>
        </w:rPr>
        <w:t>20</w:t>
      </w:r>
      <w:r>
        <w:rPr>
          <w:rFonts w:hint="eastAsia" w:ascii="宋体" w:hAnsi="宋体" w:cs="宋体"/>
          <w:color w:val="333333"/>
          <w:kern w:val="0"/>
          <w:sz w:val="18"/>
          <w:szCs w:val="18"/>
        </w:rPr>
        <w:t>元。</w:t>
      </w:r>
    </w:p>
    <w:p>
      <w:pPr>
        <w:widowControl/>
        <w:shd w:val="clear" w:color="auto" w:fill="FFFFFF"/>
        <w:spacing w:line="400" w:lineRule="exact"/>
        <w:ind w:firstLine="360" w:firstLineChars="200"/>
        <w:jc w:val="left"/>
        <w:rPr>
          <w:rFonts w:ascii="宋体" w:cs="Trebuchet MS"/>
          <w:color w:val="333333"/>
          <w:kern w:val="0"/>
          <w:sz w:val="18"/>
          <w:szCs w:val="18"/>
        </w:rPr>
      </w:pPr>
      <w:r>
        <w:rPr>
          <w:rFonts w:ascii="宋体" w:hAnsi="宋体"/>
          <w:color w:val="333333"/>
          <w:kern w:val="0"/>
          <w:sz w:val="18"/>
          <w:szCs w:val="18"/>
        </w:rPr>
        <w:t xml:space="preserve">7.5 </w:t>
      </w:r>
      <w:r>
        <w:rPr>
          <w:rFonts w:hint="eastAsia" w:ascii="宋体" w:hAnsi="宋体" w:cs="宋体"/>
          <w:color w:val="333333"/>
          <w:kern w:val="0"/>
          <w:sz w:val="18"/>
          <w:szCs w:val="18"/>
        </w:rPr>
        <w:t>主持人如遇特殊情况不能主持早会夕会，需至少提前一天告知人事行政部另作人员安排。</w:t>
      </w:r>
    </w:p>
    <w:p>
      <w:pPr>
        <w:widowControl/>
        <w:shd w:val="clear" w:color="auto" w:fill="FFFFFF"/>
        <w:spacing w:line="400" w:lineRule="exact"/>
        <w:ind w:firstLine="360" w:firstLineChars="200"/>
        <w:jc w:val="left"/>
        <w:rPr>
          <w:rFonts w:ascii="宋体" w:cs="宋体"/>
          <w:color w:val="333333"/>
          <w:kern w:val="0"/>
          <w:sz w:val="18"/>
          <w:szCs w:val="18"/>
        </w:rPr>
      </w:pPr>
      <w:r>
        <w:rPr>
          <w:rFonts w:ascii="宋体" w:hAnsi="宋体"/>
          <w:color w:val="333333"/>
          <w:kern w:val="0"/>
          <w:sz w:val="18"/>
          <w:szCs w:val="18"/>
        </w:rPr>
        <w:t xml:space="preserve">7.6 </w:t>
      </w:r>
      <w:r>
        <w:rPr>
          <w:rFonts w:hint="eastAsia" w:ascii="宋体" w:hAnsi="宋体" w:cs="宋体"/>
          <w:color w:val="333333"/>
          <w:kern w:val="0"/>
          <w:sz w:val="18"/>
          <w:szCs w:val="18"/>
        </w:rPr>
        <w:t>早会夕会情况的考核纳入工资</w:t>
      </w:r>
      <w:r>
        <w:fldChar w:fldCharType="begin"/>
      </w:r>
      <w:r>
        <w:instrText xml:space="preserve"> HYPERLINK "http://blog.vsharing.com/Tag/%bc%a8%d0%a7%bf%bc%ba%cb" \t "_blank" </w:instrText>
      </w:r>
      <w:r>
        <w:fldChar w:fldCharType="separate"/>
      </w:r>
      <w:r>
        <w:rPr>
          <w:rFonts w:hint="eastAsia" w:ascii="宋体" w:hAnsi="宋体" w:cs="宋体"/>
          <w:color w:val="333333"/>
          <w:kern w:val="0"/>
          <w:sz w:val="18"/>
          <w:szCs w:val="18"/>
        </w:rPr>
        <w:t>绩效考核</w:t>
      </w:r>
      <w:r>
        <w:rPr>
          <w:rFonts w:hint="eastAsia" w:ascii="宋体" w:hAnsi="宋体" w:cs="宋体"/>
          <w:color w:val="333333"/>
          <w:kern w:val="0"/>
          <w:sz w:val="18"/>
          <w:szCs w:val="18"/>
        </w:rPr>
        <w:fldChar w:fldCharType="end"/>
      </w:r>
      <w:r>
        <w:rPr>
          <w:rFonts w:hint="eastAsia" w:ascii="宋体" w:hAnsi="宋体" w:cs="宋体"/>
          <w:color w:val="333333"/>
          <w:kern w:val="0"/>
          <w:sz w:val="18"/>
          <w:szCs w:val="18"/>
        </w:rPr>
        <w:t>范围，每月兑现奖惩。</w:t>
      </w: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endnya">
    <w:altName w:val="联盟起艺卢帅正锐黑体"/>
    <w:panose1 w:val="00000400000000000000"/>
    <w:charset w:val="01"/>
    <w:family w:val="roma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联盟起艺卢帅正锐黑体">
    <w:panose1 w:val="02000509000000000000"/>
    <w:charset w:val="86"/>
    <w:family w:val="auto"/>
    <w:pitch w:val="default"/>
    <w:sig w:usb0="00000000" w:usb1="08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13E"/>
    <w:multiLevelType w:val="multilevel"/>
    <w:tmpl w:val="1DA0413E"/>
    <w:lvl w:ilvl="0" w:tentative="0">
      <w:start w:val="3"/>
      <w:numFmt w:val="decimal"/>
      <w:lvlText w:val="%1"/>
      <w:lvlJc w:val="left"/>
      <w:pPr>
        <w:ind w:left="450" w:hanging="450"/>
      </w:pPr>
      <w:rPr>
        <w:rFonts w:hint="default" w:cs="Times New Roman"/>
      </w:rPr>
    </w:lvl>
    <w:lvl w:ilvl="1" w:tentative="0">
      <w:start w:val="2"/>
      <w:numFmt w:val="decimal"/>
      <w:lvlText w:val="%1.%2"/>
      <w:lvlJc w:val="left"/>
      <w:pPr>
        <w:ind w:left="673" w:hanging="450"/>
      </w:pPr>
      <w:rPr>
        <w:rFonts w:hint="default" w:cs="Times New Roman"/>
      </w:rPr>
    </w:lvl>
    <w:lvl w:ilvl="2" w:tentative="0">
      <w:start w:val="1"/>
      <w:numFmt w:val="decimal"/>
      <w:lvlText w:val="%1.%2.%3"/>
      <w:lvlJc w:val="left"/>
      <w:pPr>
        <w:ind w:left="1166" w:hanging="720"/>
      </w:pPr>
      <w:rPr>
        <w:rFonts w:hint="default" w:cs="Times New Roman"/>
      </w:rPr>
    </w:lvl>
    <w:lvl w:ilvl="3" w:tentative="0">
      <w:start w:val="1"/>
      <w:numFmt w:val="decimal"/>
      <w:lvlText w:val="%1.%2.%3.%4"/>
      <w:lvlJc w:val="left"/>
      <w:pPr>
        <w:ind w:left="1749" w:hanging="1080"/>
      </w:pPr>
      <w:rPr>
        <w:rFonts w:hint="default" w:cs="Times New Roman"/>
      </w:rPr>
    </w:lvl>
    <w:lvl w:ilvl="4" w:tentative="0">
      <w:start w:val="1"/>
      <w:numFmt w:val="decimal"/>
      <w:lvlText w:val="%1.%2.%3.%4.%5"/>
      <w:lvlJc w:val="left"/>
      <w:pPr>
        <w:ind w:left="1972" w:hanging="1080"/>
      </w:pPr>
      <w:rPr>
        <w:rFonts w:hint="default" w:cs="Times New Roman"/>
      </w:rPr>
    </w:lvl>
    <w:lvl w:ilvl="5" w:tentative="0">
      <w:start w:val="1"/>
      <w:numFmt w:val="decimal"/>
      <w:lvlText w:val="%1.%2.%3.%4.%5.%6"/>
      <w:lvlJc w:val="left"/>
      <w:pPr>
        <w:ind w:left="2555" w:hanging="1440"/>
      </w:pPr>
      <w:rPr>
        <w:rFonts w:hint="default" w:cs="Times New Roman"/>
      </w:rPr>
    </w:lvl>
    <w:lvl w:ilvl="6" w:tentative="0">
      <w:start w:val="1"/>
      <w:numFmt w:val="decimal"/>
      <w:lvlText w:val="%1.%2.%3.%4.%5.%6.%7"/>
      <w:lvlJc w:val="left"/>
      <w:pPr>
        <w:ind w:left="2778" w:hanging="1440"/>
      </w:pPr>
      <w:rPr>
        <w:rFonts w:hint="default" w:cs="Times New Roman"/>
      </w:rPr>
    </w:lvl>
    <w:lvl w:ilvl="7" w:tentative="0">
      <w:start w:val="1"/>
      <w:numFmt w:val="decimal"/>
      <w:lvlText w:val="%1.%2.%3.%4.%5.%6.%7.%8"/>
      <w:lvlJc w:val="left"/>
      <w:pPr>
        <w:ind w:left="3361" w:hanging="1800"/>
      </w:pPr>
      <w:rPr>
        <w:rFonts w:hint="default" w:cs="Times New Roman"/>
      </w:rPr>
    </w:lvl>
    <w:lvl w:ilvl="8" w:tentative="0">
      <w:start w:val="1"/>
      <w:numFmt w:val="decimal"/>
      <w:lvlText w:val="%1.%2.%3.%4.%5.%6.%7.%8.%9"/>
      <w:lvlJc w:val="left"/>
      <w:pPr>
        <w:ind w:left="3584" w:hanging="1800"/>
      </w:pPr>
      <w:rPr>
        <w:rFonts w:hint="default" w:cs="Times New Roman"/>
      </w:rPr>
    </w:lvl>
  </w:abstractNum>
  <w:abstractNum w:abstractNumId="1">
    <w:nsid w:val="224B5139"/>
    <w:multiLevelType w:val="multilevel"/>
    <w:tmpl w:val="224B513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83D3B82"/>
    <w:multiLevelType w:val="multilevel"/>
    <w:tmpl w:val="383D3B82"/>
    <w:lvl w:ilvl="0" w:tentative="0">
      <w:start w:val="1"/>
      <w:numFmt w:val="decimal"/>
      <w:lvlText w:val="%1"/>
      <w:lvlJc w:val="left"/>
      <w:pPr>
        <w:ind w:left="360" w:hanging="360"/>
      </w:pPr>
      <w:rPr>
        <w:rFonts w:hint="default" w:cs="Times New Roman"/>
      </w:rPr>
    </w:lvl>
    <w:lvl w:ilvl="1" w:tentative="0">
      <w:start w:val="1"/>
      <w:numFmt w:val="decimal"/>
      <w:lvlText w:val="%1.%2"/>
      <w:lvlJc w:val="left"/>
      <w:pPr>
        <w:ind w:left="450" w:hanging="360"/>
      </w:pPr>
      <w:rPr>
        <w:rFonts w:hint="default" w:cs="Times New Roman"/>
      </w:rPr>
    </w:lvl>
    <w:lvl w:ilvl="2" w:tentative="0">
      <w:start w:val="1"/>
      <w:numFmt w:val="decimal"/>
      <w:lvlText w:val="%1.%2.%3"/>
      <w:lvlJc w:val="left"/>
      <w:pPr>
        <w:ind w:left="900" w:hanging="720"/>
      </w:pPr>
      <w:rPr>
        <w:rFonts w:hint="default" w:cs="Times New Roman"/>
      </w:rPr>
    </w:lvl>
    <w:lvl w:ilvl="3" w:tentative="0">
      <w:start w:val="1"/>
      <w:numFmt w:val="decimal"/>
      <w:lvlText w:val="%1.%2.%3.%4"/>
      <w:lvlJc w:val="left"/>
      <w:pPr>
        <w:ind w:left="990" w:hanging="720"/>
      </w:pPr>
      <w:rPr>
        <w:rFonts w:hint="default" w:cs="Times New Roman"/>
      </w:rPr>
    </w:lvl>
    <w:lvl w:ilvl="4" w:tentative="0">
      <w:start w:val="1"/>
      <w:numFmt w:val="decimal"/>
      <w:lvlText w:val="%1.%2.%3.%4.%5"/>
      <w:lvlJc w:val="left"/>
      <w:pPr>
        <w:ind w:left="1440" w:hanging="1080"/>
      </w:pPr>
      <w:rPr>
        <w:rFonts w:hint="default" w:cs="Times New Roman"/>
      </w:rPr>
    </w:lvl>
    <w:lvl w:ilvl="5" w:tentative="0">
      <w:start w:val="1"/>
      <w:numFmt w:val="decimal"/>
      <w:lvlText w:val="%1.%2.%3.%4.%5.%6"/>
      <w:lvlJc w:val="left"/>
      <w:pPr>
        <w:ind w:left="1530" w:hanging="1080"/>
      </w:pPr>
      <w:rPr>
        <w:rFonts w:hint="default" w:cs="Times New Roman"/>
      </w:rPr>
    </w:lvl>
    <w:lvl w:ilvl="6" w:tentative="0">
      <w:start w:val="1"/>
      <w:numFmt w:val="decimal"/>
      <w:lvlText w:val="%1.%2.%3.%4.%5.%6.%7"/>
      <w:lvlJc w:val="left"/>
      <w:pPr>
        <w:ind w:left="1980" w:hanging="1440"/>
      </w:pPr>
      <w:rPr>
        <w:rFonts w:hint="default" w:cs="Times New Roman"/>
      </w:rPr>
    </w:lvl>
    <w:lvl w:ilvl="7" w:tentative="0">
      <w:start w:val="1"/>
      <w:numFmt w:val="decimal"/>
      <w:lvlText w:val="%1.%2.%3.%4.%5.%6.%7.%8"/>
      <w:lvlJc w:val="left"/>
      <w:pPr>
        <w:ind w:left="2070" w:hanging="1440"/>
      </w:pPr>
      <w:rPr>
        <w:rFonts w:hint="default" w:cs="Times New Roman"/>
      </w:rPr>
    </w:lvl>
    <w:lvl w:ilvl="8" w:tentative="0">
      <w:start w:val="1"/>
      <w:numFmt w:val="decimal"/>
      <w:lvlText w:val="%1.%2.%3.%4.%5.%6.%7.%8.%9"/>
      <w:lvlJc w:val="left"/>
      <w:pPr>
        <w:ind w:left="2520" w:hanging="1800"/>
      </w:pPr>
      <w:rPr>
        <w:rFonts w:hint="default" w:cs="Times New Roman"/>
      </w:rPr>
    </w:lvl>
  </w:abstractNum>
  <w:abstractNum w:abstractNumId="3">
    <w:nsid w:val="57F35576"/>
    <w:multiLevelType w:val="multilevel"/>
    <w:tmpl w:val="57F35576"/>
    <w:lvl w:ilvl="0" w:tentative="0">
      <w:start w:val="5"/>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621C28E2"/>
    <w:multiLevelType w:val="multilevel"/>
    <w:tmpl w:val="621C28E2"/>
    <w:lvl w:ilvl="0" w:tentative="0">
      <w:start w:val="1"/>
      <w:numFmt w:val="decimal"/>
      <w:lvlText w:val="（%1）"/>
      <w:lvlJc w:val="left"/>
      <w:pPr>
        <w:ind w:left="1171" w:hanging="720"/>
      </w:pPr>
      <w:rPr>
        <w:rFonts w:hint="default" w:cs="Times New Roman"/>
      </w:rPr>
    </w:lvl>
    <w:lvl w:ilvl="1" w:tentative="0">
      <w:start w:val="1"/>
      <w:numFmt w:val="lowerLetter"/>
      <w:lvlText w:val="%2)"/>
      <w:lvlJc w:val="left"/>
      <w:pPr>
        <w:ind w:left="1291" w:hanging="420"/>
      </w:pPr>
      <w:rPr>
        <w:rFonts w:cs="Times New Roman"/>
      </w:rPr>
    </w:lvl>
    <w:lvl w:ilvl="2" w:tentative="0">
      <w:start w:val="1"/>
      <w:numFmt w:val="lowerRoman"/>
      <w:lvlText w:val="%3."/>
      <w:lvlJc w:val="right"/>
      <w:pPr>
        <w:ind w:left="1711" w:hanging="420"/>
      </w:pPr>
      <w:rPr>
        <w:rFonts w:cs="Times New Roman"/>
      </w:rPr>
    </w:lvl>
    <w:lvl w:ilvl="3" w:tentative="0">
      <w:start w:val="1"/>
      <w:numFmt w:val="decimal"/>
      <w:lvlText w:val="%4."/>
      <w:lvlJc w:val="left"/>
      <w:pPr>
        <w:ind w:left="2131" w:hanging="420"/>
      </w:pPr>
      <w:rPr>
        <w:rFonts w:cs="Times New Roman"/>
      </w:rPr>
    </w:lvl>
    <w:lvl w:ilvl="4" w:tentative="0">
      <w:start w:val="1"/>
      <w:numFmt w:val="lowerLetter"/>
      <w:lvlText w:val="%5)"/>
      <w:lvlJc w:val="left"/>
      <w:pPr>
        <w:ind w:left="2551" w:hanging="420"/>
      </w:pPr>
      <w:rPr>
        <w:rFonts w:cs="Times New Roman"/>
      </w:rPr>
    </w:lvl>
    <w:lvl w:ilvl="5" w:tentative="0">
      <w:start w:val="1"/>
      <w:numFmt w:val="lowerRoman"/>
      <w:lvlText w:val="%6."/>
      <w:lvlJc w:val="right"/>
      <w:pPr>
        <w:ind w:left="2971" w:hanging="420"/>
      </w:pPr>
      <w:rPr>
        <w:rFonts w:cs="Times New Roman"/>
      </w:rPr>
    </w:lvl>
    <w:lvl w:ilvl="6" w:tentative="0">
      <w:start w:val="1"/>
      <w:numFmt w:val="decimal"/>
      <w:lvlText w:val="%7."/>
      <w:lvlJc w:val="left"/>
      <w:pPr>
        <w:ind w:left="3391" w:hanging="420"/>
      </w:pPr>
      <w:rPr>
        <w:rFonts w:cs="Times New Roman"/>
      </w:rPr>
    </w:lvl>
    <w:lvl w:ilvl="7" w:tentative="0">
      <w:start w:val="1"/>
      <w:numFmt w:val="lowerLetter"/>
      <w:lvlText w:val="%8)"/>
      <w:lvlJc w:val="left"/>
      <w:pPr>
        <w:ind w:left="3811" w:hanging="420"/>
      </w:pPr>
      <w:rPr>
        <w:rFonts w:cs="Times New Roman"/>
      </w:rPr>
    </w:lvl>
    <w:lvl w:ilvl="8" w:tentative="0">
      <w:start w:val="1"/>
      <w:numFmt w:val="lowerRoman"/>
      <w:lvlText w:val="%9."/>
      <w:lvlJc w:val="right"/>
      <w:pPr>
        <w:ind w:left="4231" w:hanging="42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996"/>
    <w:rsid w:val="000020DB"/>
    <w:rsid w:val="00016034"/>
    <w:rsid w:val="00017000"/>
    <w:rsid w:val="00017A17"/>
    <w:rsid w:val="000228EB"/>
    <w:rsid w:val="00022A18"/>
    <w:rsid w:val="00022D58"/>
    <w:rsid w:val="0002465D"/>
    <w:rsid w:val="00027BC8"/>
    <w:rsid w:val="00033E7C"/>
    <w:rsid w:val="00034D35"/>
    <w:rsid w:val="00036771"/>
    <w:rsid w:val="000425A4"/>
    <w:rsid w:val="00044C0A"/>
    <w:rsid w:val="00045182"/>
    <w:rsid w:val="00061D65"/>
    <w:rsid w:val="00072330"/>
    <w:rsid w:val="0007245D"/>
    <w:rsid w:val="00086674"/>
    <w:rsid w:val="00090C6F"/>
    <w:rsid w:val="00096369"/>
    <w:rsid w:val="000B3F9D"/>
    <w:rsid w:val="000C1E7B"/>
    <w:rsid w:val="000C56A9"/>
    <w:rsid w:val="000D03E7"/>
    <w:rsid w:val="000D1C8C"/>
    <w:rsid w:val="000D569C"/>
    <w:rsid w:val="000D59CB"/>
    <w:rsid w:val="000D6D8F"/>
    <w:rsid w:val="000E2211"/>
    <w:rsid w:val="000E5F2C"/>
    <w:rsid w:val="000E68DC"/>
    <w:rsid w:val="000E7D28"/>
    <w:rsid w:val="000F339A"/>
    <w:rsid w:val="00100450"/>
    <w:rsid w:val="0010233A"/>
    <w:rsid w:val="00103D1F"/>
    <w:rsid w:val="00104B41"/>
    <w:rsid w:val="00111CFD"/>
    <w:rsid w:val="0011445E"/>
    <w:rsid w:val="00117B11"/>
    <w:rsid w:val="001315A5"/>
    <w:rsid w:val="00131D34"/>
    <w:rsid w:val="00142A67"/>
    <w:rsid w:val="001435C4"/>
    <w:rsid w:val="00144BE0"/>
    <w:rsid w:val="0015001D"/>
    <w:rsid w:val="00150277"/>
    <w:rsid w:val="001510DC"/>
    <w:rsid w:val="00153BDA"/>
    <w:rsid w:val="00153D6A"/>
    <w:rsid w:val="00163738"/>
    <w:rsid w:val="0016691F"/>
    <w:rsid w:val="001700F2"/>
    <w:rsid w:val="001741C9"/>
    <w:rsid w:val="00176B18"/>
    <w:rsid w:val="0017781F"/>
    <w:rsid w:val="00183716"/>
    <w:rsid w:val="0018668A"/>
    <w:rsid w:val="00186EA1"/>
    <w:rsid w:val="00190029"/>
    <w:rsid w:val="00193151"/>
    <w:rsid w:val="00196A7A"/>
    <w:rsid w:val="001A2B38"/>
    <w:rsid w:val="001A6221"/>
    <w:rsid w:val="001A6A78"/>
    <w:rsid w:val="001A6D90"/>
    <w:rsid w:val="001A7740"/>
    <w:rsid w:val="001A7996"/>
    <w:rsid w:val="001B081B"/>
    <w:rsid w:val="001B3349"/>
    <w:rsid w:val="001B47F6"/>
    <w:rsid w:val="001B5984"/>
    <w:rsid w:val="001B5F9C"/>
    <w:rsid w:val="001C1887"/>
    <w:rsid w:val="001C3664"/>
    <w:rsid w:val="001C3EF6"/>
    <w:rsid w:val="001C6D74"/>
    <w:rsid w:val="001D3C38"/>
    <w:rsid w:val="001D7502"/>
    <w:rsid w:val="001E020B"/>
    <w:rsid w:val="001E43EC"/>
    <w:rsid w:val="001E45CE"/>
    <w:rsid w:val="001E55BE"/>
    <w:rsid w:val="001F120D"/>
    <w:rsid w:val="001F238E"/>
    <w:rsid w:val="00200674"/>
    <w:rsid w:val="00200BC3"/>
    <w:rsid w:val="00211A3C"/>
    <w:rsid w:val="00212D80"/>
    <w:rsid w:val="0022333A"/>
    <w:rsid w:val="00226CC1"/>
    <w:rsid w:val="00231FF0"/>
    <w:rsid w:val="0023447A"/>
    <w:rsid w:val="0024484E"/>
    <w:rsid w:val="00245CE1"/>
    <w:rsid w:val="0025455F"/>
    <w:rsid w:val="00255FA8"/>
    <w:rsid w:val="00263B70"/>
    <w:rsid w:val="00267309"/>
    <w:rsid w:val="00270D95"/>
    <w:rsid w:val="002714BF"/>
    <w:rsid w:val="0027513C"/>
    <w:rsid w:val="002836EF"/>
    <w:rsid w:val="00285696"/>
    <w:rsid w:val="00285783"/>
    <w:rsid w:val="00291D17"/>
    <w:rsid w:val="00293848"/>
    <w:rsid w:val="002946AB"/>
    <w:rsid w:val="0029732E"/>
    <w:rsid w:val="00297AB1"/>
    <w:rsid w:val="002B4BE7"/>
    <w:rsid w:val="002B4FF8"/>
    <w:rsid w:val="002C512A"/>
    <w:rsid w:val="002D0256"/>
    <w:rsid w:val="002D1414"/>
    <w:rsid w:val="002D2F49"/>
    <w:rsid w:val="002E44FD"/>
    <w:rsid w:val="002E5213"/>
    <w:rsid w:val="002E5CF4"/>
    <w:rsid w:val="002E6EEB"/>
    <w:rsid w:val="002F0F84"/>
    <w:rsid w:val="002F2872"/>
    <w:rsid w:val="002F298D"/>
    <w:rsid w:val="002F5A2B"/>
    <w:rsid w:val="002F5AE8"/>
    <w:rsid w:val="002F7912"/>
    <w:rsid w:val="0030051F"/>
    <w:rsid w:val="0030062B"/>
    <w:rsid w:val="00301546"/>
    <w:rsid w:val="003018EF"/>
    <w:rsid w:val="0030269D"/>
    <w:rsid w:val="00305897"/>
    <w:rsid w:val="00307034"/>
    <w:rsid w:val="003109D7"/>
    <w:rsid w:val="0031422E"/>
    <w:rsid w:val="0031711A"/>
    <w:rsid w:val="00333CAC"/>
    <w:rsid w:val="0033582A"/>
    <w:rsid w:val="003528E5"/>
    <w:rsid w:val="00357166"/>
    <w:rsid w:val="003607C3"/>
    <w:rsid w:val="00363A01"/>
    <w:rsid w:val="003640FC"/>
    <w:rsid w:val="00371E6F"/>
    <w:rsid w:val="00372A41"/>
    <w:rsid w:val="00373920"/>
    <w:rsid w:val="00374A4A"/>
    <w:rsid w:val="00377256"/>
    <w:rsid w:val="00377CDE"/>
    <w:rsid w:val="00383684"/>
    <w:rsid w:val="00385D7F"/>
    <w:rsid w:val="00393A81"/>
    <w:rsid w:val="003A131A"/>
    <w:rsid w:val="003B062F"/>
    <w:rsid w:val="003B3F92"/>
    <w:rsid w:val="003D2A85"/>
    <w:rsid w:val="003D4DD4"/>
    <w:rsid w:val="003D5E25"/>
    <w:rsid w:val="003D7137"/>
    <w:rsid w:val="003E2E3C"/>
    <w:rsid w:val="003E2F73"/>
    <w:rsid w:val="003E42D0"/>
    <w:rsid w:val="003E4EF4"/>
    <w:rsid w:val="003E5E3D"/>
    <w:rsid w:val="003E7900"/>
    <w:rsid w:val="003F2437"/>
    <w:rsid w:val="003F6909"/>
    <w:rsid w:val="0040190E"/>
    <w:rsid w:val="004020AF"/>
    <w:rsid w:val="00406671"/>
    <w:rsid w:val="00413E30"/>
    <w:rsid w:val="00421A7D"/>
    <w:rsid w:val="00425461"/>
    <w:rsid w:val="00425E3D"/>
    <w:rsid w:val="00427885"/>
    <w:rsid w:val="00427D81"/>
    <w:rsid w:val="00436DA9"/>
    <w:rsid w:val="00441D1F"/>
    <w:rsid w:val="00442BAC"/>
    <w:rsid w:val="00443639"/>
    <w:rsid w:val="0044373C"/>
    <w:rsid w:val="00443CDF"/>
    <w:rsid w:val="00444287"/>
    <w:rsid w:val="0044516E"/>
    <w:rsid w:val="00445323"/>
    <w:rsid w:val="00445EE9"/>
    <w:rsid w:val="00447F56"/>
    <w:rsid w:val="0045395E"/>
    <w:rsid w:val="004655E3"/>
    <w:rsid w:val="004671F9"/>
    <w:rsid w:val="004677BA"/>
    <w:rsid w:val="00470511"/>
    <w:rsid w:val="00472D9A"/>
    <w:rsid w:val="00480B00"/>
    <w:rsid w:val="00481108"/>
    <w:rsid w:val="00484786"/>
    <w:rsid w:val="0048610E"/>
    <w:rsid w:val="0048723F"/>
    <w:rsid w:val="00490013"/>
    <w:rsid w:val="00490DFE"/>
    <w:rsid w:val="00491D9B"/>
    <w:rsid w:val="0049386D"/>
    <w:rsid w:val="004A15FC"/>
    <w:rsid w:val="004A672F"/>
    <w:rsid w:val="004A7783"/>
    <w:rsid w:val="004B25DB"/>
    <w:rsid w:val="004B4892"/>
    <w:rsid w:val="004B795F"/>
    <w:rsid w:val="004C0FDD"/>
    <w:rsid w:val="004C231E"/>
    <w:rsid w:val="004D1A99"/>
    <w:rsid w:val="004D431A"/>
    <w:rsid w:val="004D5499"/>
    <w:rsid w:val="004E5487"/>
    <w:rsid w:val="004E716C"/>
    <w:rsid w:val="004F4443"/>
    <w:rsid w:val="004F6A2C"/>
    <w:rsid w:val="004F74D0"/>
    <w:rsid w:val="005073AE"/>
    <w:rsid w:val="00510D0A"/>
    <w:rsid w:val="005129E9"/>
    <w:rsid w:val="00515EB2"/>
    <w:rsid w:val="0051619F"/>
    <w:rsid w:val="005163F6"/>
    <w:rsid w:val="0051725F"/>
    <w:rsid w:val="005214DD"/>
    <w:rsid w:val="00522A5D"/>
    <w:rsid w:val="00525DBA"/>
    <w:rsid w:val="005327C0"/>
    <w:rsid w:val="005357D7"/>
    <w:rsid w:val="00535813"/>
    <w:rsid w:val="005409DC"/>
    <w:rsid w:val="00540E52"/>
    <w:rsid w:val="00542C0A"/>
    <w:rsid w:val="00546805"/>
    <w:rsid w:val="00551F0C"/>
    <w:rsid w:val="00552347"/>
    <w:rsid w:val="005579A2"/>
    <w:rsid w:val="005654FB"/>
    <w:rsid w:val="005710BA"/>
    <w:rsid w:val="005746F9"/>
    <w:rsid w:val="005748BE"/>
    <w:rsid w:val="00580EAB"/>
    <w:rsid w:val="00584E15"/>
    <w:rsid w:val="005910D7"/>
    <w:rsid w:val="00595E18"/>
    <w:rsid w:val="00597EE9"/>
    <w:rsid w:val="005A237D"/>
    <w:rsid w:val="005A26AC"/>
    <w:rsid w:val="005A376B"/>
    <w:rsid w:val="005B04FA"/>
    <w:rsid w:val="005C7343"/>
    <w:rsid w:val="005C7FDC"/>
    <w:rsid w:val="005D138D"/>
    <w:rsid w:val="005D5A8E"/>
    <w:rsid w:val="005D5BEC"/>
    <w:rsid w:val="005E42BF"/>
    <w:rsid w:val="005F2C0E"/>
    <w:rsid w:val="005F374C"/>
    <w:rsid w:val="00603088"/>
    <w:rsid w:val="00605544"/>
    <w:rsid w:val="00610247"/>
    <w:rsid w:val="0061634D"/>
    <w:rsid w:val="00623715"/>
    <w:rsid w:val="00624F0F"/>
    <w:rsid w:val="006259A9"/>
    <w:rsid w:val="00627813"/>
    <w:rsid w:val="00630647"/>
    <w:rsid w:val="006318F8"/>
    <w:rsid w:val="00636B94"/>
    <w:rsid w:val="0063757F"/>
    <w:rsid w:val="00637734"/>
    <w:rsid w:val="00641031"/>
    <w:rsid w:val="00641497"/>
    <w:rsid w:val="00641F14"/>
    <w:rsid w:val="00642617"/>
    <w:rsid w:val="00651006"/>
    <w:rsid w:val="006518CF"/>
    <w:rsid w:val="006547BA"/>
    <w:rsid w:val="00656453"/>
    <w:rsid w:val="00657687"/>
    <w:rsid w:val="006611CB"/>
    <w:rsid w:val="00666992"/>
    <w:rsid w:val="00666F0E"/>
    <w:rsid w:val="00672D01"/>
    <w:rsid w:val="006739A9"/>
    <w:rsid w:val="0068083E"/>
    <w:rsid w:val="0068204A"/>
    <w:rsid w:val="00682B6C"/>
    <w:rsid w:val="006835E9"/>
    <w:rsid w:val="00687739"/>
    <w:rsid w:val="0068782D"/>
    <w:rsid w:val="006908F2"/>
    <w:rsid w:val="00692EDF"/>
    <w:rsid w:val="00692F55"/>
    <w:rsid w:val="00696CDD"/>
    <w:rsid w:val="006A00E9"/>
    <w:rsid w:val="006A7AE4"/>
    <w:rsid w:val="006B4A53"/>
    <w:rsid w:val="006B524F"/>
    <w:rsid w:val="006C38C3"/>
    <w:rsid w:val="006C49AE"/>
    <w:rsid w:val="006C71EB"/>
    <w:rsid w:val="006D0129"/>
    <w:rsid w:val="006D2DC0"/>
    <w:rsid w:val="006D2DCE"/>
    <w:rsid w:val="006D2F22"/>
    <w:rsid w:val="006D372F"/>
    <w:rsid w:val="006D5A0B"/>
    <w:rsid w:val="006D6676"/>
    <w:rsid w:val="006D6F05"/>
    <w:rsid w:val="006E4798"/>
    <w:rsid w:val="006E64F0"/>
    <w:rsid w:val="006E6928"/>
    <w:rsid w:val="00704017"/>
    <w:rsid w:val="0071114B"/>
    <w:rsid w:val="00722E40"/>
    <w:rsid w:val="00723090"/>
    <w:rsid w:val="00725C0E"/>
    <w:rsid w:val="00727617"/>
    <w:rsid w:val="007310B9"/>
    <w:rsid w:val="0073576B"/>
    <w:rsid w:val="007414D6"/>
    <w:rsid w:val="00742E6A"/>
    <w:rsid w:val="00747222"/>
    <w:rsid w:val="00747704"/>
    <w:rsid w:val="00760B8F"/>
    <w:rsid w:val="007612C6"/>
    <w:rsid w:val="007659E1"/>
    <w:rsid w:val="00766081"/>
    <w:rsid w:val="00772C2D"/>
    <w:rsid w:val="0077628A"/>
    <w:rsid w:val="00777932"/>
    <w:rsid w:val="00780A74"/>
    <w:rsid w:val="00781991"/>
    <w:rsid w:val="00786EA1"/>
    <w:rsid w:val="007914CC"/>
    <w:rsid w:val="007924C4"/>
    <w:rsid w:val="0079356B"/>
    <w:rsid w:val="0079384F"/>
    <w:rsid w:val="007A0101"/>
    <w:rsid w:val="007A7463"/>
    <w:rsid w:val="007B64DC"/>
    <w:rsid w:val="007B6A49"/>
    <w:rsid w:val="007B78BD"/>
    <w:rsid w:val="007C023F"/>
    <w:rsid w:val="007C4384"/>
    <w:rsid w:val="007D3D1E"/>
    <w:rsid w:val="007E113E"/>
    <w:rsid w:val="007E5D70"/>
    <w:rsid w:val="007E6028"/>
    <w:rsid w:val="007E6848"/>
    <w:rsid w:val="007E77C1"/>
    <w:rsid w:val="007E7E8B"/>
    <w:rsid w:val="007F4403"/>
    <w:rsid w:val="007F52A3"/>
    <w:rsid w:val="00804692"/>
    <w:rsid w:val="00804EF4"/>
    <w:rsid w:val="00805578"/>
    <w:rsid w:val="00830344"/>
    <w:rsid w:val="008470A3"/>
    <w:rsid w:val="0085125A"/>
    <w:rsid w:val="00853BE0"/>
    <w:rsid w:val="00855409"/>
    <w:rsid w:val="00855C2F"/>
    <w:rsid w:val="0086218B"/>
    <w:rsid w:val="00863DBB"/>
    <w:rsid w:val="00873C6A"/>
    <w:rsid w:val="008745AA"/>
    <w:rsid w:val="008770F8"/>
    <w:rsid w:val="00877E6F"/>
    <w:rsid w:val="008831BA"/>
    <w:rsid w:val="008861A9"/>
    <w:rsid w:val="00886F4A"/>
    <w:rsid w:val="00890868"/>
    <w:rsid w:val="00891A3F"/>
    <w:rsid w:val="00895759"/>
    <w:rsid w:val="00895DAF"/>
    <w:rsid w:val="008A0D39"/>
    <w:rsid w:val="008B0918"/>
    <w:rsid w:val="008B15AD"/>
    <w:rsid w:val="008B51FA"/>
    <w:rsid w:val="008C5935"/>
    <w:rsid w:val="008D3BB0"/>
    <w:rsid w:val="008D5015"/>
    <w:rsid w:val="008D5711"/>
    <w:rsid w:val="008E2426"/>
    <w:rsid w:val="008E4B23"/>
    <w:rsid w:val="008E5AAA"/>
    <w:rsid w:val="008F11AA"/>
    <w:rsid w:val="00901CB2"/>
    <w:rsid w:val="00904B67"/>
    <w:rsid w:val="009160F5"/>
    <w:rsid w:val="00916258"/>
    <w:rsid w:val="009209E5"/>
    <w:rsid w:val="0092239E"/>
    <w:rsid w:val="00937ECC"/>
    <w:rsid w:val="009429EC"/>
    <w:rsid w:val="00945469"/>
    <w:rsid w:val="00946489"/>
    <w:rsid w:val="00950F28"/>
    <w:rsid w:val="00957DFE"/>
    <w:rsid w:val="00957E3E"/>
    <w:rsid w:val="00960EEE"/>
    <w:rsid w:val="009637F9"/>
    <w:rsid w:val="00964D8A"/>
    <w:rsid w:val="00986E70"/>
    <w:rsid w:val="00990B9C"/>
    <w:rsid w:val="009923F1"/>
    <w:rsid w:val="009952AD"/>
    <w:rsid w:val="00995355"/>
    <w:rsid w:val="00995E09"/>
    <w:rsid w:val="00996B21"/>
    <w:rsid w:val="009A1674"/>
    <w:rsid w:val="009A4084"/>
    <w:rsid w:val="009B0185"/>
    <w:rsid w:val="009B0646"/>
    <w:rsid w:val="009B1C41"/>
    <w:rsid w:val="009B1CF7"/>
    <w:rsid w:val="009C0600"/>
    <w:rsid w:val="009C08AC"/>
    <w:rsid w:val="009D49A6"/>
    <w:rsid w:val="009D6C12"/>
    <w:rsid w:val="009E04D1"/>
    <w:rsid w:val="009E27CF"/>
    <w:rsid w:val="009F0985"/>
    <w:rsid w:val="009F2A50"/>
    <w:rsid w:val="00A043E6"/>
    <w:rsid w:val="00A120EB"/>
    <w:rsid w:val="00A14D66"/>
    <w:rsid w:val="00A166CD"/>
    <w:rsid w:val="00A1768A"/>
    <w:rsid w:val="00A17B89"/>
    <w:rsid w:val="00A2084E"/>
    <w:rsid w:val="00A270B9"/>
    <w:rsid w:val="00A30A41"/>
    <w:rsid w:val="00A31C59"/>
    <w:rsid w:val="00A31DFB"/>
    <w:rsid w:val="00A413DF"/>
    <w:rsid w:val="00A42A1B"/>
    <w:rsid w:val="00A4402E"/>
    <w:rsid w:val="00A44C3C"/>
    <w:rsid w:val="00A4590C"/>
    <w:rsid w:val="00A45B29"/>
    <w:rsid w:val="00A4740F"/>
    <w:rsid w:val="00A5058F"/>
    <w:rsid w:val="00A5145E"/>
    <w:rsid w:val="00A549E5"/>
    <w:rsid w:val="00A63D62"/>
    <w:rsid w:val="00A64040"/>
    <w:rsid w:val="00A64347"/>
    <w:rsid w:val="00A73BF7"/>
    <w:rsid w:val="00A842A4"/>
    <w:rsid w:val="00A862E5"/>
    <w:rsid w:val="00A867D0"/>
    <w:rsid w:val="00A87203"/>
    <w:rsid w:val="00A876A0"/>
    <w:rsid w:val="00A9268E"/>
    <w:rsid w:val="00A93687"/>
    <w:rsid w:val="00AA1AA3"/>
    <w:rsid w:val="00AA4C6E"/>
    <w:rsid w:val="00AB5B47"/>
    <w:rsid w:val="00AB789A"/>
    <w:rsid w:val="00AB7E65"/>
    <w:rsid w:val="00AC1636"/>
    <w:rsid w:val="00AC2B8D"/>
    <w:rsid w:val="00AC4900"/>
    <w:rsid w:val="00AC76F2"/>
    <w:rsid w:val="00AD01D7"/>
    <w:rsid w:val="00AD5BF7"/>
    <w:rsid w:val="00AD61F5"/>
    <w:rsid w:val="00AD648C"/>
    <w:rsid w:val="00AE1B4C"/>
    <w:rsid w:val="00AE6821"/>
    <w:rsid w:val="00AF15B5"/>
    <w:rsid w:val="00AF1740"/>
    <w:rsid w:val="00AF3B7B"/>
    <w:rsid w:val="00AF4694"/>
    <w:rsid w:val="00B040EB"/>
    <w:rsid w:val="00B0535D"/>
    <w:rsid w:val="00B14674"/>
    <w:rsid w:val="00B176B1"/>
    <w:rsid w:val="00B20102"/>
    <w:rsid w:val="00B22790"/>
    <w:rsid w:val="00B26D42"/>
    <w:rsid w:val="00B3116F"/>
    <w:rsid w:val="00B34E54"/>
    <w:rsid w:val="00B42B13"/>
    <w:rsid w:val="00B45262"/>
    <w:rsid w:val="00B455D4"/>
    <w:rsid w:val="00B50856"/>
    <w:rsid w:val="00B64051"/>
    <w:rsid w:val="00B672F6"/>
    <w:rsid w:val="00B93CC6"/>
    <w:rsid w:val="00B96284"/>
    <w:rsid w:val="00BA187B"/>
    <w:rsid w:val="00BA1AF3"/>
    <w:rsid w:val="00BA2DC7"/>
    <w:rsid w:val="00BA68AB"/>
    <w:rsid w:val="00BB028C"/>
    <w:rsid w:val="00BB043A"/>
    <w:rsid w:val="00BB051E"/>
    <w:rsid w:val="00BC0846"/>
    <w:rsid w:val="00BD0E5B"/>
    <w:rsid w:val="00BD21CC"/>
    <w:rsid w:val="00BD3438"/>
    <w:rsid w:val="00BD7E4E"/>
    <w:rsid w:val="00BE3804"/>
    <w:rsid w:val="00BE4ED7"/>
    <w:rsid w:val="00BE672A"/>
    <w:rsid w:val="00BE6A90"/>
    <w:rsid w:val="00BE6C06"/>
    <w:rsid w:val="00C06093"/>
    <w:rsid w:val="00C063F9"/>
    <w:rsid w:val="00C13FB0"/>
    <w:rsid w:val="00C15F89"/>
    <w:rsid w:val="00C16478"/>
    <w:rsid w:val="00C22071"/>
    <w:rsid w:val="00C235CA"/>
    <w:rsid w:val="00C2692C"/>
    <w:rsid w:val="00C305E9"/>
    <w:rsid w:val="00C44A1C"/>
    <w:rsid w:val="00C46377"/>
    <w:rsid w:val="00C46F39"/>
    <w:rsid w:val="00C50672"/>
    <w:rsid w:val="00C51B49"/>
    <w:rsid w:val="00C5419A"/>
    <w:rsid w:val="00C56AC8"/>
    <w:rsid w:val="00C659BA"/>
    <w:rsid w:val="00C675F9"/>
    <w:rsid w:val="00C710D3"/>
    <w:rsid w:val="00C7112D"/>
    <w:rsid w:val="00C71AE6"/>
    <w:rsid w:val="00C73F65"/>
    <w:rsid w:val="00C84457"/>
    <w:rsid w:val="00C9500F"/>
    <w:rsid w:val="00C96FD6"/>
    <w:rsid w:val="00C97ACF"/>
    <w:rsid w:val="00CA3DAD"/>
    <w:rsid w:val="00CA424C"/>
    <w:rsid w:val="00CB3224"/>
    <w:rsid w:val="00CB6310"/>
    <w:rsid w:val="00CC0BCD"/>
    <w:rsid w:val="00CC1251"/>
    <w:rsid w:val="00CC6060"/>
    <w:rsid w:val="00CC7952"/>
    <w:rsid w:val="00CD0F05"/>
    <w:rsid w:val="00CD12B6"/>
    <w:rsid w:val="00CE4578"/>
    <w:rsid w:val="00CE553D"/>
    <w:rsid w:val="00CF7026"/>
    <w:rsid w:val="00D01475"/>
    <w:rsid w:val="00D0351F"/>
    <w:rsid w:val="00D051DC"/>
    <w:rsid w:val="00D10BC9"/>
    <w:rsid w:val="00D15B56"/>
    <w:rsid w:val="00D16711"/>
    <w:rsid w:val="00D268D0"/>
    <w:rsid w:val="00D317E8"/>
    <w:rsid w:val="00D320ED"/>
    <w:rsid w:val="00D3361F"/>
    <w:rsid w:val="00D33B95"/>
    <w:rsid w:val="00D34646"/>
    <w:rsid w:val="00D40261"/>
    <w:rsid w:val="00D40DD9"/>
    <w:rsid w:val="00D41415"/>
    <w:rsid w:val="00D423CC"/>
    <w:rsid w:val="00D42E71"/>
    <w:rsid w:val="00D4305C"/>
    <w:rsid w:val="00D43217"/>
    <w:rsid w:val="00D444E3"/>
    <w:rsid w:val="00D5244B"/>
    <w:rsid w:val="00D52BFC"/>
    <w:rsid w:val="00D53D2B"/>
    <w:rsid w:val="00D60AF8"/>
    <w:rsid w:val="00D67411"/>
    <w:rsid w:val="00D75D66"/>
    <w:rsid w:val="00D7660E"/>
    <w:rsid w:val="00D813D6"/>
    <w:rsid w:val="00D849FF"/>
    <w:rsid w:val="00D93BFC"/>
    <w:rsid w:val="00DA1142"/>
    <w:rsid w:val="00DA264E"/>
    <w:rsid w:val="00DA495C"/>
    <w:rsid w:val="00DA61D9"/>
    <w:rsid w:val="00DB26DE"/>
    <w:rsid w:val="00DB2A51"/>
    <w:rsid w:val="00DB512A"/>
    <w:rsid w:val="00DB5956"/>
    <w:rsid w:val="00DC0C5A"/>
    <w:rsid w:val="00DC0E03"/>
    <w:rsid w:val="00DC2DA5"/>
    <w:rsid w:val="00DC503C"/>
    <w:rsid w:val="00DC5A1F"/>
    <w:rsid w:val="00DC6A12"/>
    <w:rsid w:val="00DD7B31"/>
    <w:rsid w:val="00DF6060"/>
    <w:rsid w:val="00E02AAC"/>
    <w:rsid w:val="00E10E6E"/>
    <w:rsid w:val="00E146F9"/>
    <w:rsid w:val="00E17AF5"/>
    <w:rsid w:val="00E202F3"/>
    <w:rsid w:val="00E2247D"/>
    <w:rsid w:val="00E3312F"/>
    <w:rsid w:val="00E36A61"/>
    <w:rsid w:val="00E3735F"/>
    <w:rsid w:val="00E37AC1"/>
    <w:rsid w:val="00E414F3"/>
    <w:rsid w:val="00E41F1E"/>
    <w:rsid w:val="00E45AA7"/>
    <w:rsid w:val="00E460F6"/>
    <w:rsid w:val="00E52681"/>
    <w:rsid w:val="00E55FC0"/>
    <w:rsid w:val="00E5604F"/>
    <w:rsid w:val="00E70307"/>
    <w:rsid w:val="00E727A0"/>
    <w:rsid w:val="00E72B9E"/>
    <w:rsid w:val="00E810EB"/>
    <w:rsid w:val="00E81900"/>
    <w:rsid w:val="00E853E6"/>
    <w:rsid w:val="00E8737B"/>
    <w:rsid w:val="00E968C7"/>
    <w:rsid w:val="00EA24EC"/>
    <w:rsid w:val="00EA4E8A"/>
    <w:rsid w:val="00EA5912"/>
    <w:rsid w:val="00EB7723"/>
    <w:rsid w:val="00EC088B"/>
    <w:rsid w:val="00EC1886"/>
    <w:rsid w:val="00EC4A93"/>
    <w:rsid w:val="00EC7551"/>
    <w:rsid w:val="00EC76E5"/>
    <w:rsid w:val="00EC7B46"/>
    <w:rsid w:val="00ED2685"/>
    <w:rsid w:val="00EE28A4"/>
    <w:rsid w:val="00EE415B"/>
    <w:rsid w:val="00EE78DA"/>
    <w:rsid w:val="00F00BB6"/>
    <w:rsid w:val="00F046B2"/>
    <w:rsid w:val="00F047FE"/>
    <w:rsid w:val="00F06448"/>
    <w:rsid w:val="00F07457"/>
    <w:rsid w:val="00F076C6"/>
    <w:rsid w:val="00F11078"/>
    <w:rsid w:val="00F15BAC"/>
    <w:rsid w:val="00F20A83"/>
    <w:rsid w:val="00F21EDC"/>
    <w:rsid w:val="00F25BB6"/>
    <w:rsid w:val="00F27439"/>
    <w:rsid w:val="00F30814"/>
    <w:rsid w:val="00F328DD"/>
    <w:rsid w:val="00F35FE8"/>
    <w:rsid w:val="00F3775D"/>
    <w:rsid w:val="00F37B3E"/>
    <w:rsid w:val="00F47C6E"/>
    <w:rsid w:val="00F5209A"/>
    <w:rsid w:val="00F54437"/>
    <w:rsid w:val="00F5520B"/>
    <w:rsid w:val="00F55EE8"/>
    <w:rsid w:val="00F5621B"/>
    <w:rsid w:val="00F570DB"/>
    <w:rsid w:val="00F64A0B"/>
    <w:rsid w:val="00F67468"/>
    <w:rsid w:val="00F67BE2"/>
    <w:rsid w:val="00F67DE1"/>
    <w:rsid w:val="00F721FA"/>
    <w:rsid w:val="00F72B74"/>
    <w:rsid w:val="00F75B8A"/>
    <w:rsid w:val="00F9192A"/>
    <w:rsid w:val="00F97272"/>
    <w:rsid w:val="00FA0909"/>
    <w:rsid w:val="00FA269F"/>
    <w:rsid w:val="00FA6142"/>
    <w:rsid w:val="00FB43D7"/>
    <w:rsid w:val="00FB5FEA"/>
    <w:rsid w:val="00FB6738"/>
    <w:rsid w:val="00FC0EEE"/>
    <w:rsid w:val="00FC26B1"/>
    <w:rsid w:val="00FC32E5"/>
    <w:rsid w:val="00FC4B5F"/>
    <w:rsid w:val="00FC5E11"/>
    <w:rsid w:val="00FE4F14"/>
    <w:rsid w:val="00FE5ECC"/>
    <w:rsid w:val="00FF19CC"/>
    <w:rsid w:val="00FF4DF0"/>
    <w:rsid w:val="0EB37CBE"/>
    <w:rsid w:val="0FF93693"/>
    <w:rsid w:val="1B374566"/>
    <w:rsid w:val="1F827C8F"/>
    <w:rsid w:val="22AF0C15"/>
    <w:rsid w:val="289B7992"/>
    <w:rsid w:val="3B7F6C16"/>
    <w:rsid w:val="5BCF1B94"/>
    <w:rsid w:val="6D675B84"/>
    <w:rsid w:val="70CC5E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List 3"/>
    <w:basedOn w:val="1"/>
    <w:uiPriority w:val="99"/>
    <w:pPr>
      <w:ind w:left="400" w:leftChars="400" w:hanging="200" w:hangingChars="200"/>
    </w:pPr>
    <w:rPr>
      <w:rFonts w:ascii="Times New Roman" w:hAnsi="Times New Roman"/>
      <w:szCs w:val="20"/>
    </w:rPr>
  </w:style>
  <w:style w:type="paragraph" w:styleId="4">
    <w:name w:val="Plain Text"/>
    <w:basedOn w:val="1"/>
    <w:link w:val="21"/>
    <w:uiPriority w:val="99"/>
    <w:rPr>
      <w:rFonts w:ascii="宋体" w:hAnsi="Courier New" w:cs="Sendnya"/>
      <w:szCs w:val="21"/>
      <w:lang w:bidi="or-IN"/>
    </w:rPr>
  </w:style>
  <w:style w:type="paragraph" w:styleId="5">
    <w:name w:val="Date"/>
    <w:basedOn w:val="1"/>
    <w:next w:val="1"/>
    <w:link w:val="18"/>
    <w:semiHidden/>
    <w:uiPriority w:val="99"/>
    <w:pPr>
      <w:ind w:left="100" w:leftChars="2500"/>
    </w:pPr>
  </w:style>
  <w:style w:type="paragraph" w:styleId="6">
    <w:name w:val="Balloon Text"/>
    <w:basedOn w:val="1"/>
    <w:link w:val="17"/>
    <w:semiHidden/>
    <w:uiPriority w:val="99"/>
    <w:rPr>
      <w:sz w:val="18"/>
      <w:szCs w:val="18"/>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jc w:val="left"/>
    </w:pPr>
    <w:rPr>
      <w:rFonts w:ascii="宋体" w:hAnsi="宋体" w:cs="宋体"/>
      <w:kern w:val="0"/>
      <w:sz w:val="24"/>
      <w:szCs w:val="24"/>
    </w:rPr>
  </w:style>
  <w:style w:type="paragraph" w:styleId="10">
    <w:name w:val="Title"/>
    <w:basedOn w:val="1"/>
    <w:link w:val="20"/>
    <w:qFormat/>
    <w:uiPriority w:val="99"/>
    <w:pPr>
      <w:spacing w:before="240" w:after="60"/>
      <w:jc w:val="center"/>
      <w:outlineLvl w:val="0"/>
    </w:pPr>
    <w:rPr>
      <w:rFonts w:ascii="Arial" w:hAnsi="Arial" w:eastAsia="黑体" w:cs="Arial"/>
      <w:b/>
      <w:color w:val="000000"/>
      <w:kern w:val="44"/>
      <w:sz w:val="52"/>
      <w:szCs w:val="32"/>
    </w:rPr>
  </w:style>
  <w:style w:type="character" w:styleId="13">
    <w:name w:val="Hyperlink"/>
    <w:basedOn w:val="12"/>
    <w:uiPriority w:val="99"/>
    <w:rPr>
      <w:rFonts w:cs="Times New Roman"/>
      <w:color w:val="0000FF"/>
      <w:u w:val="single"/>
    </w:rPr>
  </w:style>
  <w:style w:type="character" w:customStyle="1" w:styleId="14">
    <w:name w:val="Heading 2 Char"/>
    <w:basedOn w:val="12"/>
    <w:link w:val="2"/>
    <w:locked/>
    <w:uiPriority w:val="99"/>
    <w:rPr>
      <w:rFonts w:ascii="Arial" w:hAnsi="Arial" w:eastAsia="黑体" w:cs="Times New Roman"/>
      <w:b/>
      <w:bCs/>
      <w:sz w:val="32"/>
      <w:szCs w:val="32"/>
    </w:rPr>
  </w:style>
  <w:style w:type="character" w:customStyle="1" w:styleId="15">
    <w:name w:val="Header Char"/>
    <w:basedOn w:val="12"/>
    <w:link w:val="8"/>
    <w:locked/>
    <w:uiPriority w:val="99"/>
    <w:rPr>
      <w:rFonts w:cs="Times New Roman"/>
      <w:sz w:val="18"/>
      <w:szCs w:val="18"/>
    </w:rPr>
  </w:style>
  <w:style w:type="character" w:customStyle="1" w:styleId="16">
    <w:name w:val="Footer Char"/>
    <w:basedOn w:val="12"/>
    <w:link w:val="7"/>
    <w:locked/>
    <w:uiPriority w:val="99"/>
    <w:rPr>
      <w:rFonts w:cs="Times New Roman"/>
      <w:sz w:val="18"/>
      <w:szCs w:val="18"/>
    </w:rPr>
  </w:style>
  <w:style w:type="character" w:customStyle="1" w:styleId="17">
    <w:name w:val="Balloon Text Char"/>
    <w:basedOn w:val="12"/>
    <w:link w:val="6"/>
    <w:semiHidden/>
    <w:locked/>
    <w:uiPriority w:val="99"/>
    <w:rPr>
      <w:rFonts w:cs="Times New Roman"/>
      <w:sz w:val="18"/>
      <w:szCs w:val="18"/>
    </w:rPr>
  </w:style>
  <w:style w:type="character" w:customStyle="1" w:styleId="18">
    <w:name w:val="Date Char"/>
    <w:basedOn w:val="12"/>
    <w:link w:val="5"/>
    <w:semiHidden/>
    <w:locked/>
    <w:uiPriority w:val="99"/>
    <w:rPr>
      <w:rFonts w:cs="Times New Roman"/>
    </w:rPr>
  </w:style>
  <w:style w:type="paragraph" w:styleId="19">
    <w:name w:val="List Paragraph"/>
    <w:basedOn w:val="1"/>
    <w:qFormat/>
    <w:uiPriority w:val="99"/>
    <w:pPr>
      <w:ind w:firstLine="420" w:firstLineChars="200"/>
    </w:pPr>
  </w:style>
  <w:style w:type="character" w:customStyle="1" w:styleId="20">
    <w:name w:val="Title Char"/>
    <w:basedOn w:val="12"/>
    <w:link w:val="10"/>
    <w:locked/>
    <w:uiPriority w:val="99"/>
    <w:rPr>
      <w:rFonts w:ascii="Arial" w:hAnsi="Arial" w:eastAsia="黑体" w:cs="Arial"/>
      <w:b/>
      <w:color w:val="000000"/>
      <w:kern w:val="44"/>
      <w:sz w:val="32"/>
      <w:szCs w:val="32"/>
    </w:rPr>
  </w:style>
  <w:style w:type="character" w:customStyle="1" w:styleId="21">
    <w:name w:val="Plain Text Char"/>
    <w:basedOn w:val="12"/>
    <w:link w:val="4"/>
    <w:qFormat/>
    <w:locked/>
    <w:uiPriority w:val="99"/>
    <w:rPr>
      <w:rFonts w:ascii="宋体" w:hAnsi="Courier New" w:eastAsia="宋体" w:cs="Sendnya"/>
      <w:sz w:val="21"/>
      <w:szCs w:val="21"/>
      <w:lang w:bidi="or-IN"/>
    </w:rPr>
  </w:style>
  <w:style w:type="paragraph" w:customStyle="1" w:styleId="22">
    <w:name w:val="列出段落1"/>
    <w:basedOn w:val="1"/>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41</Pages>
  <Words>4666</Words>
  <Characters>26601</Characters>
  <Lines>0</Lines>
  <Paragraphs>0</Paragraphs>
  <TotalTime>1142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2012-10-03T03:44:00Z</dcterms:created>
  <dc:creator>computer</dc:creator>
  <cp:lastModifiedBy>XXX</cp:lastModifiedBy>
  <dcterms:modified xsi:type="dcterms:W3CDTF">2020-10-19T07:44:24Z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