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园林职业生涯规划书范文【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一、自我认</w:t>
      </w:r>
      <w:r>
        <w:rPr>
          <w:rFonts w:ascii="宋体" w:hAnsi="宋体" w:eastAsia="宋体" w:cs="宋体"/>
          <w:b/>
          <w:bCs/>
          <w:color w:val="333333"/>
          <w:sz w:val="18"/>
          <w:szCs w:val="18"/>
        </w:rPr>
        <w:t>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w:t>
      </w:r>
      <w:r>
        <w:rPr>
          <w:rFonts w:ascii="Times New Roman" w:hAnsi="Times New Roman" w:eastAsia="Times New Roman" w:cs="Times New Roman"/>
          <w:b/>
          <w:bCs/>
          <w:color w:val="333333"/>
          <w:sz w:val="18"/>
          <w:szCs w:val="18"/>
        </w:rPr>
        <w:t>360</w:t>
      </w:r>
      <w:r>
        <w:rPr>
          <w:rFonts w:hint="eastAsia" w:ascii="宋体" w:hAnsi="宋体" w:eastAsia="宋体" w:cs="宋体"/>
          <w:b/>
          <w:bCs/>
          <w:color w:val="333333"/>
          <w:sz w:val="18"/>
          <w:szCs w:val="18"/>
        </w:rPr>
        <w:t>度评</w:t>
      </w:r>
      <w:r>
        <w:rPr>
          <w:rFonts w:ascii="宋体" w:hAnsi="宋体" w:eastAsia="宋体" w:cs="宋体"/>
          <w:b/>
          <w:bCs/>
          <w:color w:val="333333"/>
          <w:sz w:val="18"/>
          <w:szCs w:val="18"/>
        </w:rPr>
        <w:t>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hint="eastAsia" w:ascii="宋体" w:hAnsi="宋体" w:eastAsia="宋体" w:cs="宋体"/>
          <w:color w:val="3665C3"/>
          <w:sz w:val="18"/>
          <w:szCs w:val="18"/>
          <w:u w:val="none"/>
        </w:rPr>
        <w:t>自我评价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想像力丰富、人际关系佳、乐观积极、擅长数理分析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缺乏事务性办事能力、信息分析能力较</w:t>
      </w:r>
      <w:r>
        <w:rPr>
          <w:rFonts w:ascii="宋体" w:hAnsi="宋体" w:eastAsia="宋体" w:cs="宋体"/>
          <w:color w:val="333333"/>
          <w:sz w:val="18"/>
          <w:szCs w:val="18"/>
        </w:rPr>
        <w:t>弱</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家人评价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乐观积极、思维活跃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无耐性、不细致、浮</w:t>
      </w:r>
      <w:r>
        <w:rPr>
          <w:rFonts w:ascii="宋体" w:hAnsi="宋体" w:eastAsia="宋体" w:cs="宋体"/>
          <w:color w:val="333333"/>
          <w:sz w:val="18"/>
          <w:szCs w:val="18"/>
        </w:rPr>
        <w:t>躁</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老师评价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为人热情、与同学相处融洽、做事踏实、理性、是个实干的学生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组织能力较</w:t>
      </w:r>
      <w:r>
        <w:rPr>
          <w:rFonts w:ascii="宋体" w:hAnsi="宋体" w:eastAsia="宋体" w:cs="宋体"/>
          <w:color w:val="333333"/>
          <w:sz w:val="18"/>
          <w:szCs w:val="18"/>
        </w:rPr>
        <w:t>弱</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亲密朋友评价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为人热情、乐观向上、幽默、思维活跃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缺乏耐心、不坚</w:t>
      </w:r>
      <w:r>
        <w:rPr>
          <w:rFonts w:ascii="宋体" w:hAnsi="宋体" w:eastAsia="宋体" w:cs="宋体"/>
          <w:color w:val="333333"/>
          <w:sz w:val="18"/>
          <w:szCs w:val="18"/>
        </w:rPr>
        <w:t>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同学评价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热情积极、容易相处、有幽默感、理智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不够成熟、不懂察言观</w:t>
      </w:r>
      <w:r>
        <w:rPr>
          <w:rFonts w:ascii="宋体" w:hAnsi="宋体" w:eastAsia="宋体" w:cs="宋体"/>
          <w:color w:val="333333"/>
          <w:sz w:val="18"/>
          <w:szCs w:val="18"/>
        </w:rPr>
        <w:t>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其他社会关系评价</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为人和善、好相处、思维活跃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对待不熟悉的人显得拘谨不自</w:t>
      </w:r>
      <w:r>
        <w:rPr>
          <w:rFonts w:ascii="宋体" w:hAnsi="宋体" w:eastAsia="宋体" w:cs="宋体"/>
          <w:color w:val="333333"/>
          <w:sz w:val="18"/>
          <w:szCs w:val="18"/>
        </w:rPr>
        <w:t>信</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、自我认知小结</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通过以上的</w:t>
      </w:r>
      <w:r>
        <w:rPr>
          <w:rFonts w:ascii="Times New Roman" w:hAnsi="Times New Roman" w:eastAsia="Times New Roman" w:cs="Times New Roman"/>
          <w:color w:val="333333"/>
          <w:sz w:val="18"/>
          <w:szCs w:val="18"/>
        </w:rPr>
        <w:t>360</w:t>
      </w:r>
      <w:r>
        <w:rPr>
          <w:rFonts w:hint="eastAsia" w:ascii="宋体" w:hAnsi="宋体" w:eastAsia="宋体" w:cs="宋体"/>
          <w:color w:val="333333"/>
          <w:sz w:val="18"/>
          <w:szCs w:val="18"/>
        </w:rPr>
        <w:t>评估和橱窗分析法的运用，我加深了对自己的了解。总的来说，我的优点就是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乐观积极、对生活充满激情，这使得我在人际交往方面有较大优势，对今后的职业发展起到很大帮助</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具有丰富的想象力和艺术创造力。风景园林师是一项需要创造力和艺术性的工作，因此这样的品质是作一名风景园林师的必备素质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踏实、理性、擅长数理分析。脚踏实地是成功成材的必要条件，理性的思维方式及在数理方面的分析能力是我职业生涯的有利保障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职业认</w:t>
      </w:r>
      <w:r>
        <w:rPr>
          <w:rFonts w:ascii="宋体" w:hAnsi="宋体" w:eastAsia="宋体" w:cs="宋体"/>
          <w:b/>
          <w:bCs/>
          <w:color w:val="333333"/>
          <w:sz w:val="18"/>
          <w:szCs w:val="18"/>
        </w:rPr>
        <w:t>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外部环境分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、家庭环境分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我出生在一个文化氛围浓厚的家庭，父母亲都是大学生，且所从事的工作均与园林专业有关。因此我从小就被较为注重艺术教育，幼年时曾经</w:t>
      </w:r>
      <w:r>
        <w:rPr>
          <w:rFonts w:hint="eastAsia" w:ascii="宋体" w:hAnsi="宋体" w:eastAsia="宋体" w:cs="宋体"/>
          <w:color w:val="3665C3"/>
          <w:sz w:val="18"/>
          <w:szCs w:val="18"/>
          <w:u w:val="none"/>
        </w:rPr>
        <w:t>学习</w:t>
      </w:r>
      <w:r>
        <w:rPr>
          <w:rFonts w:hint="eastAsia" w:ascii="宋体" w:hAnsi="宋体" w:eastAsia="宋体" w:cs="宋体"/>
          <w:color w:val="333333"/>
          <w:sz w:val="18"/>
          <w:szCs w:val="18"/>
        </w:rPr>
        <w:t>过绘画。但实话实说，我是属于开窍晚型的学生，因此当时也并未在绘画上有过特别造诣</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反倒是在高等教育阶段才表现出特别的喜好。父母对我的教育方式是相对宽松且自主型的，他们很尊重我的个人意愿，因此在大学的志愿表上我也很郑重的填上了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园林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专业。这样的家庭环境很适合我的专业发展，父母的工作</w:t>
      </w:r>
      <w:r>
        <w:rPr>
          <w:rFonts w:hint="eastAsia" w:ascii="宋体" w:hAnsi="宋体" w:eastAsia="宋体" w:cs="宋体"/>
          <w:color w:val="3665C3"/>
          <w:sz w:val="18"/>
          <w:szCs w:val="18"/>
          <w:u w:val="none"/>
        </w:rPr>
        <w:t>经验</w:t>
      </w:r>
      <w:r>
        <w:rPr>
          <w:rFonts w:hint="eastAsia" w:ascii="宋体" w:hAnsi="宋体" w:eastAsia="宋体" w:cs="宋体"/>
          <w:color w:val="333333"/>
          <w:sz w:val="18"/>
          <w:szCs w:val="18"/>
        </w:rPr>
        <w:t>亦能为我提供宝贵的建议</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、学校环境分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安徽农业大学是一所以农林学科为主的省属重点综合性大学园林是传统农林学科与建筑和绘画等多种热门学科兼具的专业安农大的轻纺学院内设艺术专业，更拥有艺术方面强大的师资力量，对园林专业学生艺术修养之提高有很大帮助</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、社会环境分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随着人们对生活质量的日益关注，公用绿地的建设引起了政府及人民更大的重视，园林设计师也就顺应形势成为现代社会的宠儿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除此之外，民众在选择居住地时对该处环境的更多考虑也使房地产开发商比以往任何时候都更加关注小区的园林绿化建设</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由此看来，园林设计师的职业具有极大的发展空间和光明的发展前途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、目标地域分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如今大城市如北京上海等园林建设发展日趋成熟，已不是什么新星行业，其竞争压力大且创业空间小。而中等城市在园林建设方面的发展正处于起步或初级阶段，毕业后将目标地域划归在这类城市，发展空间更大，且竞争压力亦比国内大城市小，更适合初出校园的园林专业大学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三、目标职业分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、目标职业名</w:t>
      </w:r>
      <w:r>
        <w:rPr>
          <w:rFonts w:ascii="宋体" w:hAnsi="宋体" w:eastAsia="宋体" w:cs="宋体"/>
          <w:b/>
          <w:bCs/>
          <w:color w:val="333333"/>
          <w:sz w:val="18"/>
          <w:szCs w:val="18"/>
        </w:rPr>
        <w:t>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风景园林</w:t>
      </w:r>
      <w:r>
        <w:rPr>
          <w:rFonts w:ascii="宋体" w:hAnsi="宋体" w:eastAsia="宋体" w:cs="宋体"/>
          <w:color w:val="333333"/>
          <w:sz w:val="18"/>
          <w:szCs w:val="18"/>
        </w:rPr>
        <w:t>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、岗位说</w:t>
      </w:r>
      <w:r>
        <w:rPr>
          <w:rFonts w:ascii="宋体" w:hAnsi="宋体" w:eastAsia="宋体" w:cs="宋体"/>
          <w:b/>
          <w:bCs/>
          <w:color w:val="333333"/>
          <w:sz w:val="18"/>
          <w:szCs w:val="18"/>
        </w:rPr>
        <w:t>明</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风景园林师是运用专业知识及技能，从事园林绿化规划建设等方面工作的专业设计人员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、工作内</w:t>
      </w:r>
      <w:r>
        <w:rPr>
          <w:rFonts w:ascii="宋体" w:hAnsi="宋体" w:eastAsia="宋体" w:cs="宋体"/>
          <w:b/>
          <w:bCs/>
          <w:color w:val="333333"/>
          <w:sz w:val="18"/>
          <w:szCs w:val="18"/>
        </w:rPr>
        <w:t>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景观规划设计</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园林绿化规划建设</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室外空间环境创造</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景观资源保护</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任职资</w:t>
      </w:r>
      <w:r>
        <w:rPr>
          <w:rFonts w:ascii="宋体" w:hAnsi="宋体" w:eastAsia="宋体" w:cs="宋体"/>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持有《注册风景园林师资格证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必要条</w:t>
      </w:r>
      <w:r>
        <w:rPr>
          <w:rFonts w:ascii="宋体" w:hAnsi="宋体" w:eastAsia="宋体" w:cs="宋体"/>
          <w:color w:val="333333"/>
          <w:sz w:val="18"/>
          <w:szCs w:val="18"/>
        </w:rPr>
        <w:t>件</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风景园林师需要拥有建筑学，园林植物学，美学等方面的素养及专业技能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且需要较强的人际交往能力和表达能力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就业和发展前</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我国的基本建设工作程序，明确了园林设计的企业资质核准</w:t>
      </w:r>
      <w:r>
        <w:rPr>
          <w:rFonts w:hint="eastAsia" w:ascii="宋体" w:hAnsi="宋体" w:eastAsia="宋体" w:cs="宋体"/>
          <w:color w:val="3665C3"/>
          <w:sz w:val="18"/>
          <w:szCs w:val="18"/>
          <w:u w:val="none"/>
        </w:rPr>
        <w:t>制度</w:t>
      </w:r>
      <w:r>
        <w:rPr>
          <w:rFonts w:hint="eastAsia" w:ascii="宋体" w:hAnsi="宋体" w:eastAsia="宋体" w:cs="宋体"/>
          <w:color w:val="333333"/>
          <w:sz w:val="18"/>
          <w:szCs w:val="18"/>
        </w:rPr>
        <w:t>，有力地保障了风景园林建设的健康发展。我国的大部分风景园林建设项目的设计也由相应的设计单位完成。由于设计单位的人力资源需要，促使我国的大专院校纷纷成立了园林专业。但专业设置的年限很短，教材尚不统一，学员的素质水平和专业水平很不一致。所以，本职业标准的形成，特别是职业培训显得至关重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国外，风景园林建设已成为城市公共生活空间的重要组成部分，风景园林设计已成为人居环境科学的一部分。形成了教育注册培训执业和继续教育等一系列完整的职业制度，也聚合了广泛的社会基础和优秀的领军人才，建立了行业协会的社会管理体系，成为社会分工的有力支柱</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国的城市建设方兴未艾，北京的申奥成功和上海的申博成功为我国的景观建设带来了难得一遇的机遇。全国人民的生活水平提高，对生活质量的追求极大地促使了风景园林建设的蓬勃发展。众多的就业机会给景观设计行业提供了良好的发展平台。风景园林师职业的设立，其基本作用和目标在于运用城市规划、园林绿化、环境设计等专业理论知识和技能，保护与利用自然与人文风景景观资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创造优美宜人的人居环境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组织安排良好的游憩环境。一方面有利于社会公共环境的需求，另一方面也保障了人民生活财产的安全。这对于我国环境景观的健康发展不仅有积极的现实意义，更有深远历史意义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w:t>
      </w:r>
      <w:r>
        <w:rPr>
          <w:rFonts w:ascii="Times New Roman" w:hAnsi="Times New Roman" w:eastAsia="Times New Roman" w:cs="Times New Roman"/>
          <w:b/>
          <w:bCs/>
          <w:color w:val="333333"/>
          <w:sz w:val="18"/>
          <w:szCs w:val="18"/>
        </w:rPr>
        <w:t>SWOT</w:t>
      </w:r>
      <w:r>
        <w:rPr>
          <w:rFonts w:hint="eastAsia" w:ascii="宋体" w:hAnsi="宋体" w:eastAsia="宋体" w:cs="宋体"/>
          <w:b/>
          <w:bCs/>
          <w:color w:val="333333"/>
          <w:sz w:val="18"/>
          <w:szCs w:val="18"/>
        </w:rPr>
        <w:t>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外部机遇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生活环境有助于我获得更多园林方面的信息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外部挑战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风景园林师的职业需要从业人员具备多方面才能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喜欢与熟识的人交流，表现得乐观开朗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强烈的求知欲使我对有关知识的具有刨根问底的精神，更能获取知识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挑战：乐观积极的工作态度，丰富的想像力及创新能力亦是园林师需要具备的才能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劣势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过多地局限于小圈子的生活，过于安逸的生存环境亦容易让我失去进取心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劣势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挑</w:t>
      </w:r>
      <w:r>
        <w:rPr>
          <w:rFonts w:ascii="宋体" w:hAnsi="宋体" w:eastAsia="宋体" w:cs="宋体"/>
          <w:color w:val="333333"/>
          <w:sz w:val="18"/>
          <w:szCs w:val="18"/>
        </w:rPr>
        <w:t>战</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我在与陌生人交流时过于拘谨，而园林师除具备专项才能外，与施工方及投资方的洽谈也是一项技能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我的优势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我本人所具有的创新性，踏实性与求知欲为我提供了广阔的发展空间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我的目标地域定位在中型城市：从小生活在合肥的我对这类城市具有相当的熟悉程度亦拥有一定的人脉关系，这有助于我得到更多的机会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我的劣势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安逸的生活环境助长了我的享受心理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长期留在家乡发展，使我的依赖心理较强，遇事缺乏独立性和冷静思考的能力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长期处于熟悉的生活环境，使我的社会交往能力不够强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职业认知小结</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拥有安逸的生活环境，使我可以没有压力和负担地投入工作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另一方面这样的生活也有可能滋生我的惰性心理，引起不思进取的心态。社交能力的欠缺，一方面使我感到压力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另一方面又可以充分开发出我的交流潜质，锻炼交往能力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四、目标定位以及目标的分解和组</w:t>
      </w:r>
      <w:r>
        <w:rPr>
          <w:rFonts w:ascii="宋体" w:hAnsi="宋体" w:eastAsia="宋体" w:cs="宋体"/>
          <w:b/>
          <w:bCs/>
          <w:color w:val="333333"/>
          <w:sz w:val="18"/>
          <w:szCs w:val="18"/>
        </w:rPr>
        <w:t>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大二：努力学好专业课程，熟练掌握</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3DMax</w:t>
      </w:r>
      <w:r>
        <w:rPr>
          <w:rFonts w:hint="eastAsia" w:ascii="宋体" w:hAnsi="宋体" w:eastAsia="宋体" w:cs="宋体"/>
          <w:color w:val="333333"/>
          <w:sz w:val="18"/>
          <w:szCs w:val="18"/>
        </w:rPr>
        <w:t>等计算机辅助设计软件。积极参加各类与专业相关的户外实习活动，考取计算机二级证书，英语四级证书以及驾驶证书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大三：选择理想的考研院校，并积极备考，与此同时为英语六级做准备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大四：做好自己的</w:t>
      </w:r>
      <w:r>
        <w:rPr>
          <w:rFonts w:hint="eastAsia" w:ascii="宋体" w:hAnsi="宋体" w:eastAsia="宋体" w:cs="宋体"/>
          <w:color w:val="3665C3"/>
          <w:sz w:val="18"/>
          <w:szCs w:val="18"/>
          <w:u w:val="none"/>
        </w:rPr>
        <w:t>毕业设计</w:t>
      </w:r>
      <w:r>
        <w:rPr>
          <w:rFonts w:hint="eastAsia" w:ascii="宋体" w:hAnsi="宋体" w:eastAsia="宋体" w:cs="宋体"/>
          <w:color w:val="333333"/>
          <w:sz w:val="18"/>
          <w:szCs w:val="18"/>
        </w:rPr>
        <w:t>，争取能成为自己就业的敲门砖。选择实习单位的时候最好可以在园林单位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五、成功的标</w:t>
      </w:r>
      <w:r>
        <w:rPr>
          <w:rFonts w:ascii="宋体" w:hAnsi="宋体" w:eastAsia="宋体" w:cs="宋体"/>
          <w:b/>
          <w:bCs/>
          <w:color w:val="333333"/>
          <w:sz w:val="18"/>
          <w:szCs w:val="18"/>
        </w:rPr>
        <w:t>准</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一分耕耘，一分收获。有了奋斗的痕迹，也希望看到奋斗的果实。尽最大的能力去做好自己喜欢的事业，并有所成就。在工作之余又能发展自己的爱好，达到工作与娱乐两不误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六、现实与目标的差距及缩小差距的方</w:t>
      </w:r>
      <w:r>
        <w:rPr>
          <w:rFonts w:ascii="宋体" w:hAnsi="宋体" w:eastAsia="宋体" w:cs="宋体"/>
          <w:b/>
          <w:bCs/>
          <w:color w:val="333333"/>
          <w:sz w:val="18"/>
          <w:szCs w:val="18"/>
        </w:rPr>
        <w:t>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①存在差</w:t>
      </w:r>
      <w:r>
        <w:rPr>
          <w:rFonts w:ascii="宋体" w:hAnsi="宋体" w:eastAsia="宋体" w:cs="宋体"/>
          <w:color w:val="333333"/>
          <w:sz w:val="18"/>
          <w:szCs w:val="18"/>
        </w:rPr>
        <w:t>距</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、个人约束力不强，自制能力差，容易受缤纷的外部所干扰以至于注意力不集中、学习效率不高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、表达能力差。有时难于将自己所想的通过语言表达出来，与老师、同学的交流较少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、办事的果断与考虑的周全性有待提高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②解决方</w:t>
      </w:r>
      <w:r>
        <w:rPr>
          <w:rFonts w:ascii="宋体" w:hAnsi="宋体" w:eastAsia="宋体" w:cs="宋体"/>
          <w:color w:val="333333"/>
          <w:sz w:val="18"/>
          <w:szCs w:val="18"/>
        </w:rPr>
        <w:t>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、探索出一套属于自己的</w:t>
      </w:r>
      <w:r>
        <w:rPr>
          <w:rFonts w:hint="eastAsia" w:ascii="宋体" w:hAnsi="宋体" w:eastAsia="宋体" w:cs="宋体"/>
          <w:color w:val="3665C3"/>
          <w:sz w:val="18"/>
          <w:szCs w:val="18"/>
          <w:u w:val="none"/>
        </w:rPr>
        <w:t>学习方法</w:t>
      </w:r>
      <w:r>
        <w:rPr>
          <w:rFonts w:hint="eastAsia" w:ascii="宋体" w:hAnsi="宋体" w:eastAsia="宋体" w:cs="宋体"/>
          <w:color w:val="333333"/>
          <w:sz w:val="18"/>
          <w:szCs w:val="18"/>
        </w:rPr>
        <w:t>，提高自学能力，以应对知识爆炸的现代社会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、有意识地在平时交流中，在大脑里组织语言，使说话有条理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、涉猎群书，参观名胜古迹，多做兼职，增广见识。加强体育锻炼，规定时间完成相关工作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有了计划只是刚刚开始，最重要的是付诸行动，使之又成为现实的可能。这是我为在大学里能顺利拿到园林景观设计员主要做的事情，同时也为以后的事业发展打下坚实的基础和提供了必要的条件</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园林职业生涯规划书范文【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一序</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莎士比亚曾说过：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人生就是一部作品。谁有生活理想和实现的计划，谁就有好的情节和结尾，谁便能写得十分精彩和引人注目。</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踏着时光的车轮，我们已经走进大学生活，体验大学的乐趣。在今天这个人才竞争的时代，职业生涯规划已经成为在人争夺战中的另一重要利器。对每个人而言，职业生命是有限的，如果不进行有效的规划，势必会造成生命和时间的浪费。作为当代大学生，若是带着一脸茫然，踏入这个拥挤的社会怎能满足社会的需要，使自己占有一席之地呢</w:t>
      </w:r>
      <w:r>
        <w:rPr>
          <w:rFonts w:ascii="Times New Roman" w:hAnsi="Times New Roman" w:eastAsia="Times New Roman" w:cs="Times New Roman"/>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们要对自己的职业生涯进行详细分规划，清楚的认识自己，分析了解外部环境，定制适合自己的目标以及确定实现目标的步骤，严格自律，不断地提升自己，为自己的理想插上翅膀。远大的理想总是建立在坚实的土地上的，青春短暂，从现在起，就力争主动，好好规划一下未来的路，去描绘这张生命的白纸</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自我评</w:t>
      </w:r>
      <w:r>
        <w:rPr>
          <w:rFonts w:ascii="宋体" w:hAnsi="宋体" w:eastAsia="宋体" w:cs="宋体"/>
          <w:b/>
          <w:bCs/>
          <w:color w:val="333333"/>
          <w:sz w:val="18"/>
          <w:szCs w:val="18"/>
        </w:rPr>
        <w:t>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个人基本情</w:t>
      </w:r>
      <w:r>
        <w:rPr>
          <w:rFonts w:ascii="宋体" w:hAnsi="宋体" w:eastAsia="宋体" w:cs="宋体"/>
          <w:color w:val="333333"/>
          <w:sz w:val="18"/>
          <w:szCs w:val="18"/>
        </w:rPr>
        <w:t>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就读专业：景观园林设</w:t>
      </w:r>
      <w:r>
        <w:rPr>
          <w:rFonts w:ascii="宋体" w:hAnsi="宋体" w:eastAsia="宋体" w:cs="宋体"/>
          <w:color w:val="333333"/>
          <w:sz w:val="18"/>
          <w:szCs w:val="18"/>
        </w:rPr>
        <w:t>计</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姓名：</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性别：</w:t>
      </w:r>
      <w:r>
        <w:rPr>
          <w:rFonts w:ascii="宋体" w:hAnsi="宋体" w:eastAsia="宋体" w:cs="宋体"/>
          <w:color w:val="333333"/>
          <w:sz w:val="18"/>
          <w:szCs w:val="18"/>
        </w:rPr>
        <w:t>女</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2 </w:t>
      </w:r>
      <w:r>
        <w:rPr>
          <w:rFonts w:hint="eastAsia" w:ascii="宋体" w:hAnsi="宋体" w:eastAsia="宋体" w:cs="宋体"/>
          <w:color w:val="333333"/>
          <w:sz w:val="18"/>
          <w:szCs w:val="18"/>
        </w:rPr>
        <w:t>对自己的认</w:t>
      </w:r>
      <w:r>
        <w:rPr>
          <w:rFonts w:ascii="宋体" w:hAnsi="宋体" w:eastAsia="宋体" w:cs="宋体"/>
          <w:color w:val="333333"/>
          <w:sz w:val="18"/>
          <w:szCs w:val="18"/>
        </w:rPr>
        <w:t>识</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、优点：具有一颗乐观的心，乐于助人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抽象思维能力强，求知欲强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沉静认真，讲求实际，注重事实和有责任感。能够合情合理地去决定应做的事情，而且坚定不移地把它完成，不会因外界事物而分散精神。以做事有次序、有条理为乐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不论在工作上，</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家庭上或者生活上，重视传统和忠诚。安静、勤奋，对于细节有很强的记忆和判断。能够引证准确的事实支持自己的观点，把过去的经历运用到现在的决策中。重视和利用符合逻辑、客观的分析，以坚持不懈的态度准时地完成工作，并且总是安排有序</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、缺点：适应力会比较慢，有时做一件事之前要思考很久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容易只看到事情有黑和白两种情况，而看不到中间的灰色地带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对职业而言，我的社会经验还不够丰富，个人认为看的做得还不够多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、兴趣：就个人而言，我兴趣比较广泛，喜欢交朋友，看书，了解自然科普</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喜爱绘画，欣赏音乐，打篮球、兵乓球和羽毛球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乐于思考，对于新鲜，有创意的人事物都会感兴趣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、个人能力：担任过宣传委员、文娱委员等职务，在部门和班级中积累了一定组织和设计创意方面的经验，有一定协调组织、交际能力，思考细致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外部环境分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现代，由于高度工业化，现代化和人口迅猛增长，世界各国，都面临一个十分严峻的问题：那就是城市爆炸，自然环境和自然与人工环境生态系统的破坏。为了全人类的长远健康、幸福和欢乐，人类必须与他赖以生存的环境和谐相处，和明智地利用自然资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类社会的未来，由于人口迅猛增长和对自然资源需求不断增长的严重威胁，在此严峻局面下，仍然要保持生存环境不受破坏，自然资源不致浪费。那就需要有一种与自然系统，自然演变进程和人类社会发展密切联系的特殊的新知识，新技术和新经验，这正是风景园林专业的核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城市环境的绿色生物系统工程和园林艺术。因此，时至今日，风景园林依然是世界各国的热门专业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随着人们生活质量、生活水平的不断提高，绿化及生态环境成为新追求，不仅房地产开发企业在市场竞争中竞相打起了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绿化牌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景观牌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生态环境牌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，一些企事业单位也越来越注重环境景观设计，使之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既要与城市环境协调，又要让员工和客户舒畅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，那些既懂得园林绿化景观设计和花卉苗木养护，又懂得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绿色经济</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经营管理的人才具有广泛的就业前景。</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当今世界城市化和花卉产业的兴起，更促进了园林事业的发展。风景园林专业也是培养适应未来城市环境美化要求及发展花卉产业所需人才的专业，随着经济的发展和人们对精神生活要求的提高，特别是中国加入</w:t>
      </w:r>
      <w:r>
        <w:rPr>
          <w:rFonts w:ascii="Times New Roman" w:hAnsi="Times New Roman" w:eastAsia="Times New Roman" w:cs="Times New Roman"/>
          <w:color w:val="333333"/>
          <w:sz w:val="18"/>
          <w:szCs w:val="18"/>
        </w:rPr>
        <w:t>WTO</w:t>
      </w:r>
      <w:r>
        <w:rPr>
          <w:rFonts w:hint="eastAsia" w:ascii="宋体" w:hAnsi="宋体" w:eastAsia="宋体" w:cs="宋体"/>
          <w:color w:val="333333"/>
          <w:sz w:val="18"/>
          <w:szCs w:val="18"/>
        </w:rPr>
        <w:t>以后，社会对此类人才的需求越来越多，要求越来越高。社会急需大批优秀的风景园林专业人才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 xml:space="preserve">1 </w:t>
      </w:r>
      <w:r>
        <w:rPr>
          <w:rFonts w:hint="eastAsia" w:ascii="宋体" w:hAnsi="宋体" w:eastAsia="宋体" w:cs="宋体"/>
          <w:b/>
          <w:bCs/>
          <w:color w:val="333333"/>
          <w:sz w:val="18"/>
          <w:szCs w:val="18"/>
        </w:rPr>
        <w:t>对行业的认识</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国城市园林的由来可追溯至古代皇家园林，官宦、富商和士人的私家园林。现代意义的园林则是帝国主义侵略的结果，当时殖民者在我国开设租界，为了满足殖民者少数人的游乐活动，把欧洲式的园林传到了我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社会生产力的发展，人们的物质生活水平越来越高，闲暇时间也不断增多，由于现代化生活的快节奏，又使人们在体力上，精神上受到极大的压力，他们迫切需要通过某种途径获得生理和心理上的平衡。娱乐活动便成为人们现代生活中不可缺少的部分了。城市现代化公园成为人们活动的理想场所。人是城市的主人，因而公园设计也应以人为永恒主题。游人的活动可以增加公园的总体效果，并且成为公园景观的一个不可缺少的因</w:t>
      </w:r>
      <w:r>
        <w:rPr>
          <w:rFonts w:ascii="宋体" w:hAnsi="宋体" w:eastAsia="宋体" w:cs="宋体"/>
          <w:color w:val="333333"/>
          <w:sz w:val="18"/>
          <w:szCs w:val="18"/>
        </w:rPr>
        <w:t>素</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 xml:space="preserve">2 </w:t>
      </w:r>
      <w:r>
        <w:rPr>
          <w:rFonts w:hint="eastAsia" w:ascii="宋体" w:hAnsi="宋体" w:eastAsia="宋体" w:cs="宋体"/>
          <w:b/>
          <w:bCs/>
          <w:color w:val="333333"/>
          <w:sz w:val="18"/>
          <w:szCs w:val="18"/>
        </w:rPr>
        <w:t>对专业的认识</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、景观园林是综合利用科学和艺术手段营造人类美好的室外生活境域的一个行业和一门学科。是以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生物、生态学科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为主，按生态学与美学原理对局地景观的结构与形态进行具体配置与布局的过程，并与其他非生物学科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例如土木、建筑、城市规划</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、哲学、历史和</w:t>
      </w:r>
      <w:r>
        <w:rPr>
          <w:rFonts w:hint="eastAsia" w:ascii="宋体" w:hAnsi="宋体" w:eastAsia="宋体" w:cs="宋体"/>
          <w:color w:val="3665C3"/>
          <w:sz w:val="18"/>
          <w:szCs w:val="18"/>
          <w:u w:val="single"/>
        </w:rPr>
        <w:t>文学</w:t>
      </w:r>
      <w:r>
        <w:rPr>
          <w:rFonts w:hint="eastAsia" w:ascii="宋体" w:hAnsi="宋体" w:eastAsia="宋体" w:cs="宋体"/>
          <w:color w:val="333333"/>
          <w:sz w:val="18"/>
          <w:szCs w:val="18"/>
        </w:rPr>
        <w:t>艺术等学科相结合的综合学科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、需要掌握的知识：</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它的基础知识包括地质学、自然地理、土壤学、气象等自然科学，生物学、植物学、生态学等生物科学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园艺学、林学等农业应用科学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以及文学、艺术、美学等多学科相综合的新的绿色生物系统工程学科。它包括从古典的小面积的庭园、花园、公园等地形地貌设计，道路、建筑，叠石堆山及种植设计，一直到现代整个大城市园林绿地系统</w:t>
      </w:r>
      <w:bookmarkStart w:id="0" w:name="_GoBack"/>
      <w:bookmarkEnd w:id="0"/>
      <w:r>
        <w:rPr>
          <w:rFonts w:hint="eastAsia" w:ascii="宋体" w:hAnsi="宋体" w:eastAsia="宋体" w:cs="宋体"/>
          <w:color w:val="333333"/>
          <w:sz w:val="18"/>
          <w:szCs w:val="18"/>
        </w:rPr>
        <w:t>工程的规划设计和建设</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从一个小园林的设计一直到宏观的，涉及土地利用、自然资源的经营管理、农业区域的变迁与发展、大地生态的保护、城镇和大城市的园林绿地系统规划</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同时运用现代尖端科学技术，如航测遥感技术和卫星遥感技术的应用和计算机技术的应用等内容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就业发展方向：主要就业单位包括园林局、苗圃、园林设计公司、旅游规划设计公司、风景旅游区、房地产公司以及其他建筑与环境工程、市政园林、公用事业、城乡规划建设管理等相关的行业、部门机构。毕业生也可继续攻读园林、景观、建筑、城市规划、环境艺术专业类的硕士学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 xml:space="preserve">3 </w:t>
      </w:r>
      <w:r>
        <w:rPr>
          <w:rFonts w:hint="eastAsia" w:ascii="宋体" w:hAnsi="宋体" w:eastAsia="宋体" w:cs="宋体"/>
          <w:b/>
          <w:bCs/>
          <w:color w:val="333333"/>
          <w:sz w:val="18"/>
          <w:szCs w:val="18"/>
        </w:rPr>
        <w:t>自身目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、短期目标</w:t>
      </w:r>
      <w:r>
        <w:rPr>
          <w:rFonts w:ascii="Times New Roman" w:hAnsi="Times New Roman" w:eastAsia="Times New Roman" w:cs="Times New Roman"/>
          <w:color w:val="333333"/>
          <w:sz w:val="18"/>
          <w:szCs w:val="18"/>
        </w:rPr>
        <w:t xml:space="preserve"> 2010-2013</w:t>
      </w:r>
      <w:r>
        <w:rPr>
          <w:rFonts w:ascii="宋体" w:hAnsi="宋体" w:eastAsia="宋体" w:cs="宋体"/>
          <w:color w:val="333333"/>
          <w:sz w:val="18"/>
          <w:szCs w:val="18"/>
        </w:rPr>
        <w:t>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大一：取得计算机</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级证、英语</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级证，熟练掌握</w:t>
      </w:r>
      <w:r>
        <w:rPr>
          <w:rFonts w:ascii="Times New Roman" w:hAnsi="Times New Roman" w:eastAsia="Times New Roman" w:cs="Times New Roman"/>
          <w:color w:val="333333"/>
          <w:sz w:val="18"/>
          <w:szCs w:val="18"/>
        </w:rPr>
        <w:t>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Sketchup</w:t>
      </w:r>
      <w:r>
        <w:rPr>
          <w:rFonts w:hint="eastAsia" w:ascii="宋体" w:hAnsi="宋体" w:eastAsia="宋体" w:cs="宋体"/>
          <w:color w:val="333333"/>
          <w:sz w:val="18"/>
          <w:szCs w:val="18"/>
        </w:rPr>
        <w:t>等绘</w:t>
      </w:r>
      <w:r>
        <w:rPr>
          <w:rFonts w:ascii="宋体" w:hAnsi="宋体" w:eastAsia="宋体" w:cs="宋体"/>
          <w:color w:val="333333"/>
          <w:sz w:val="18"/>
          <w:szCs w:val="18"/>
        </w:rPr>
        <w:t>图</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软件</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大二：顺利完成所有课程，取得相关职业资格证，如</w:t>
      </w:r>
      <w:r>
        <w:rPr>
          <w:rFonts w:ascii="Times New Roman" w:hAnsi="Times New Roman" w:eastAsia="Times New Roman" w:cs="Times New Roman"/>
          <w:color w:val="333333"/>
          <w:sz w:val="18"/>
          <w:szCs w:val="18"/>
        </w:rPr>
        <w:t>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还有英语四级证书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大三：到园林公司实习，充分运用所学到的知识，同时积累经验，要注重积累经验，打好根基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、中期目标</w:t>
      </w:r>
      <w:r>
        <w:rPr>
          <w:rFonts w:ascii="Times New Roman" w:hAnsi="Times New Roman" w:eastAsia="Times New Roman" w:cs="Times New Roman"/>
          <w:color w:val="333333"/>
          <w:sz w:val="18"/>
          <w:szCs w:val="18"/>
        </w:rPr>
        <w:t xml:space="preserve"> 2013-2017</w:t>
      </w:r>
      <w:r>
        <w:rPr>
          <w:rFonts w:hint="eastAsia" w:ascii="宋体" w:hAnsi="宋体" w:eastAsia="宋体" w:cs="宋体"/>
          <w:color w:val="333333"/>
          <w:sz w:val="18"/>
          <w:szCs w:val="18"/>
        </w:rPr>
        <w:t>年，成为助理景观设计师，报读本科课程，取得本科文凭，并进入对口单位，积累工作经验提高专业水平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、长期目标</w:t>
      </w:r>
      <w:r>
        <w:rPr>
          <w:rFonts w:ascii="Times New Roman" w:hAnsi="Times New Roman" w:eastAsia="Times New Roman" w:cs="Times New Roman"/>
          <w:color w:val="333333"/>
          <w:sz w:val="18"/>
          <w:szCs w:val="18"/>
        </w:rPr>
        <w:t xml:space="preserve"> 2017-2022</w:t>
      </w:r>
      <w:r>
        <w:rPr>
          <w:rFonts w:hint="eastAsia" w:ascii="宋体" w:hAnsi="宋体" w:eastAsia="宋体" w:cs="宋体"/>
          <w:color w:val="333333"/>
          <w:sz w:val="18"/>
          <w:szCs w:val="18"/>
        </w:rPr>
        <w:t>年，成为景观设计师，能做出成熟的园林景观方案，积累人脉取得信誉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根据已有的基础，修读有关建筑设计的相关规定和条例，争取考一级注册建筑设计师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实施方</w:t>
      </w:r>
      <w:r>
        <w:rPr>
          <w:rFonts w:ascii="宋体" w:hAnsi="宋体" w:eastAsia="宋体" w:cs="宋体"/>
          <w:b/>
          <w:bCs/>
          <w:color w:val="333333"/>
          <w:sz w:val="18"/>
          <w:szCs w:val="18"/>
        </w:rPr>
        <w:t>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、大一到大二期间完成学业课上认真听讲，学好专业知识，在校期间多和老师、同学讨论交流</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、课下努力学习，多阅读关于设计方面的书籍，除了多读，还要开阔自己的眼界，增加见识积累经验，积极参加各种活动和比赛，做到不浪费课余的时间</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、广交朋友，积极参加课余活动，建立良好的人际关系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工作中积极与上司、同事沟通交流，锻炼自己的的交际能力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职业生涯路线的选择、人生目标的修正都是伴随着个体的不断成长而随之评估、修正，并进行反馈的，这种评估和反馈贯穿职业生涯实施的整个过程，使之更加符合个人的长期发展，更加有利于一个人聚集智慧发挥优势，取得职场的成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随着年龄的增长和经验的增加，对于原来所计划的目标有些会提早或推迟实施，但每一步都要认真走好，成功是每天前进一步阶梯，总有一天就能看到积累下来的是有用的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任何目标，只说不做到头来都会是一场空。然而，现实是未知多变的，定出的目标计划随时都可能遭遇问题，要求有清醒的头脑。一个人，若要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实现目标的历程需要付出艰辛的汗水和不懈的追求，不要因为挫折而畏缩不前，不要因为失败而一蹶不振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要有屡败屡战的精神，要有越挫越勇的气魄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成功最终会属于你的，每天要对自己说：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我一定能成功，我一定按照目标的规划行动，坚持直到胜利的那一天。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既然选择了认准了是正确的，就要一直走下去</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到这里，这份职业生涯规划书也差不多落入尾声了，然而，我的真正行动才仅仅开始。现在我要做的是，迈出艰难的一步，朝着这个规划的目标前进，要以满腔的热情去获取最后的胜利</w:t>
      </w:r>
      <w:r>
        <w:rPr>
          <w:rFonts w:ascii="Times New Roman" w:hAnsi="Times New Roman" w:eastAsia="Times New Roman" w:cs="Times New Roman"/>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4A"/>
    <w:rsid w:val="00025136"/>
    <w:rsid w:val="003114CB"/>
    <w:rsid w:val="0039041F"/>
    <w:rsid w:val="0074284A"/>
    <w:rsid w:val="00DF785A"/>
    <w:rsid w:val="4F4F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2020-10-29T08:26:30Z</dcterms:created>
  <dc:creator>mayn</dc:creator>
  <cp:lastModifiedBy>XXX</cp:lastModifiedBy>
  <dcterms:modified xsi:type="dcterms:W3CDTF">2020-10-29T08:29:59Z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