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楷体" w:hAnsi="楷体" w:eastAsia="楷体"/>
          <w:b/>
          <w:bCs/>
          <w:sz w:val="84"/>
          <w:szCs w:val="84"/>
        </w:rPr>
      </w:pPr>
    </w:p>
    <w:p>
      <w:pPr>
        <w:spacing w:line="360" w:lineRule="auto"/>
        <w:jc w:val="center"/>
        <w:rPr>
          <w:rFonts w:ascii="楷体" w:hAnsi="楷体" w:eastAsia="楷体"/>
          <w:b/>
          <w:bCs/>
          <w:sz w:val="84"/>
          <w:szCs w:val="84"/>
        </w:rPr>
      </w:pPr>
      <w:r>
        <w:rPr>
          <w:rFonts w:hint="eastAsia" w:ascii="楷体" w:hAnsi="楷体" w:eastAsia="楷体"/>
          <w:b/>
          <w:bCs/>
          <w:sz w:val="84"/>
          <w:szCs w:val="84"/>
        </w:rPr>
        <w:t>个人职业生涯规划</w:t>
      </w:r>
    </w:p>
    <w:p>
      <w:pPr>
        <w:spacing w:line="360" w:lineRule="auto"/>
        <w:jc w:val="left"/>
        <w:rPr>
          <w:rFonts w:ascii="楷体" w:hAnsi="楷体" w:eastAsia="楷体"/>
          <w:b/>
          <w:bCs/>
          <w:sz w:val="84"/>
          <w:szCs w:val="84"/>
        </w:rPr>
      </w:pPr>
    </w:p>
    <w:p>
      <w:pPr>
        <w:spacing w:line="360" w:lineRule="auto"/>
        <w:jc w:val="left"/>
        <w:rPr>
          <w:rFonts w:ascii="楷体" w:hAnsi="楷体" w:eastAsia="楷体"/>
          <w:b/>
          <w:bCs/>
          <w:sz w:val="84"/>
          <w:szCs w:val="84"/>
        </w:rPr>
      </w:pPr>
    </w:p>
    <w:p>
      <w:pPr>
        <w:spacing w:line="360" w:lineRule="auto"/>
        <w:jc w:val="left"/>
        <w:rPr>
          <w:rFonts w:ascii="楷体" w:hAnsi="楷体" w:eastAsia="楷体"/>
          <w:b/>
          <w:bCs/>
          <w:sz w:val="84"/>
          <w:szCs w:val="84"/>
        </w:rPr>
      </w:pPr>
    </w:p>
    <w:p>
      <w:pPr>
        <w:spacing w:line="360" w:lineRule="auto"/>
        <w:jc w:val="left"/>
        <w:rPr>
          <w:rFonts w:ascii="楷体" w:hAnsi="楷体" w:eastAsia="楷体"/>
          <w:b/>
          <w:bCs/>
          <w:sz w:val="32"/>
          <w:szCs w:val="32"/>
        </w:rPr>
      </w:pPr>
    </w:p>
    <w:p>
      <w:pPr>
        <w:spacing w:line="360" w:lineRule="auto"/>
        <w:jc w:val="left"/>
        <w:rPr>
          <w:rFonts w:ascii="楷体" w:hAnsi="楷体" w:eastAsia="楷体"/>
          <w:b/>
          <w:bCs/>
          <w:sz w:val="84"/>
          <w:szCs w:val="84"/>
        </w:rPr>
      </w:pPr>
    </w:p>
    <w:p>
      <w:pPr>
        <w:spacing w:line="360" w:lineRule="auto"/>
        <w:jc w:val="center"/>
        <w:rPr>
          <w:rFonts w:ascii="楷体" w:hAnsi="楷体" w:eastAsia="楷体"/>
          <w:b/>
          <w:bCs/>
          <w:sz w:val="32"/>
          <w:szCs w:val="32"/>
        </w:rPr>
      </w:pPr>
      <w:r>
        <w:rPr>
          <w:rFonts w:hint="eastAsia" w:ascii="楷体" w:hAnsi="楷体" w:eastAsia="楷体"/>
          <w:b/>
          <w:bCs/>
          <w:sz w:val="32"/>
          <w:szCs w:val="32"/>
        </w:rPr>
        <w:t>专业方向：陶瓷  班级：</w:t>
      </w:r>
    </w:p>
    <w:p>
      <w:pPr>
        <w:spacing w:line="360" w:lineRule="auto"/>
        <w:ind w:firstLine="2570" w:firstLineChars="800"/>
        <w:jc w:val="left"/>
        <w:rPr>
          <w:rFonts w:ascii="楷体" w:hAnsi="楷体" w:eastAsia="楷体"/>
          <w:b/>
          <w:bCs/>
          <w:sz w:val="32"/>
          <w:szCs w:val="32"/>
        </w:rPr>
      </w:pPr>
      <w:bookmarkStart w:id="0" w:name="_GoBack"/>
      <w:bookmarkEnd w:id="0"/>
      <w:r>
        <w:rPr>
          <w:rFonts w:hint="eastAsia" w:ascii="楷体" w:hAnsi="楷体" w:eastAsia="楷体"/>
          <w:b/>
          <w:bCs/>
          <w:sz w:val="32"/>
          <w:szCs w:val="32"/>
        </w:rPr>
        <w:t>姓名：</w:t>
      </w:r>
      <w:r>
        <w:rPr>
          <w:rFonts w:hint="eastAsia" w:ascii="楷体" w:hAnsi="楷体" w:eastAsia="楷体"/>
          <w:b/>
          <w:bCs/>
          <w:sz w:val="32"/>
          <w:szCs w:val="32"/>
          <w:lang w:val="en-US" w:eastAsia="zh-CN"/>
        </w:rPr>
        <w:t xml:space="preserve"> </w:t>
      </w:r>
      <w:r>
        <w:rPr>
          <w:rFonts w:hint="eastAsia" w:ascii="楷体" w:hAnsi="楷体" w:eastAsia="楷体"/>
          <w:b/>
          <w:bCs/>
          <w:sz w:val="32"/>
          <w:szCs w:val="32"/>
        </w:rPr>
        <w:t xml:space="preserve">    学号：</w:t>
      </w:r>
    </w:p>
    <w:p>
      <w:pPr>
        <w:spacing w:line="360" w:lineRule="auto"/>
        <w:jc w:val="left"/>
        <w:rPr>
          <w:rFonts w:ascii="楷体" w:hAnsi="楷体" w:eastAsia="楷体"/>
          <w:b/>
          <w:bCs/>
          <w:sz w:val="84"/>
          <w:szCs w:val="84"/>
        </w:rPr>
      </w:pPr>
    </w:p>
    <w:p>
      <w:pPr>
        <w:spacing w:line="360" w:lineRule="auto"/>
        <w:jc w:val="left"/>
        <w:rPr>
          <w:rFonts w:ascii="楷体" w:hAnsi="楷体" w:eastAsia="楷体"/>
          <w:b/>
          <w:bCs/>
          <w:sz w:val="32"/>
          <w:szCs w:val="32"/>
        </w:rPr>
      </w:pPr>
    </w:p>
    <w:p>
      <w:pPr>
        <w:spacing w:line="360" w:lineRule="auto"/>
        <w:jc w:val="left"/>
        <w:rPr>
          <w:rFonts w:ascii="楷体" w:hAnsi="楷体" w:eastAsia="楷体"/>
          <w:b/>
          <w:bCs/>
          <w:sz w:val="84"/>
          <w:szCs w:val="84"/>
        </w:rPr>
      </w:pPr>
    </w:p>
    <w:p>
      <w:pPr>
        <w:spacing w:line="360" w:lineRule="auto"/>
        <w:jc w:val="center"/>
        <w:rPr>
          <w:rFonts w:ascii="楷体" w:hAnsi="楷体" w:eastAsia="楷体"/>
          <w:b/>
          <w:bCs/>
          <w:sz w:val="84"/>
          <w:szCs w:val="84"/>
        </w:rPr>
      </w:pPr>
    </w:p>
    <w:p>
      <w:pPr>
        <w:spacing w:line="360" w:lineRule="auto"/>
        <w:jc w:val="center"/>
        <w:rPr>
          <w:rFonts w:ascii="宋体" w:hAnsi="宋体"/>
          <w:b/>
          <w:bCs/>
          <w:sz w:val="32"/>
          <w:szCs w:val="32"/>
        </w:rPr>
      </w:pPr>
      <w:r>
        <w:rPr>
          <w:rFonts w:hint="eastAsia" w:ascii="宋体" w:hAnsi="宋体"/>
          <w:b/>
          <w:bCs/>
          <w:sz w:val="32"/>
          <w:szCs w:val="32"/>
        </w:rPr>
        <w:t>前言</w:t>
      </w:r>
    </w:p>
    <w:p>
      <w:pPr>
        <w:spacing w:line="360" w:lineRule="auto"/>
        <w:ind w:firstLine="480" w:firstLineChars="200"/>
        <w:jc w:val="left"/>
        <w:rPr>
          <w:rFonts w:ascii="宋体" w:hAnsi="宋体"/>
          <w:bCs/>
          <w:sz w:val="24"/>
        </w:rPr>
      </w:pPr>
    </w:p>
    <w:p>
      <w:pPr>
        <w:spacing w:line="360" w:lineRule="auto"/>
        <w:ind w:firstLine="480" w:firstLineChars="200"/>
        <w:jc w:val="left"/>
        <w:rPr>
          <w:rFonts w:ascii="宋体" w:hAnsi="宋体"/>
          <w:bCs/>
          <w:sz w:val="24"/>
        </w:rPr>
      </w:pPr>
      <w:r>
        <w:rPr>
          <w:rFonts w:hint="eastAsia" w:ascii="宋体" w:hAnsi="宋体"/>
          <w:bCs/>
          <w:sz w:val="24"/>
        </w:rPr>
        <w:t>一个人若是看不到未来，就掌握不到现在；一个人若是掌握不住现在，就看不到未来。现实生活中，我们没有方向或者跑错方向的人大有人在。很多人都坚信“天道酬勤”、“一分耕耘、一分收获”、“勤奋+汗水=成功”、“世上无难事，只要肯登攀”、“笨鸟先飞”等等成功的格言，殊不知，这些必定成功道理是建立在一个基本前提之上，那就是——正确的方向。也就是说，选择比努力重要;确定方向比出力流汗重要;知道自己应该干什么，比干什么重要。也可以说，如果方向错误，你越努力，你离成功越远，离失败越近。从现在开始对自己的未来做好规划，把握好正确的方向显得尤为重要。</w:t>
      </w:r>
    </w:p>
    <w:p>
      <w:pPr>
        <w:spacing w:line="360" w:lineRule="auto"/>
        <w:jc w:val="left"/>
        <w:rPr>
          <w:rFonts w:ascii="宋体" w:hAnsi="宋体"/>
          <w:bCs/>
          <w:sz w:val="24"/>
        </w:rPr>
      </w:pPr>
    </w:p>
    <w:p>
      <w:pPr>
        <w:spacing w:line="360" w:lineRule="auto"/>
        <w:jc w:val="center"/>
        <w:rPr>
          <w:rFonts w:ascii="宋体" w:hAnsi="宋体"/>
          <w:b/>
          <w:bCs/>
          <w:sz w:val="32"/>
          <w:szCs w:val="32"/>
        </w:rPr>
      </w:pPr>
      <w:r>
        <w:rPr>
          <w:rFonts w:hint="eastAsia" w:ascii="宋体" w:hAnsi="宋体"/>
          <w:b/>
          <w:bCs/>
          <w:sz w:val="32"/>
          <w:szCs w:val="32"/>
        </w:rPr>
        <w:t>一、自我认知</w:t>
      </w:r>
    </w:p>
    <w:p>
      <w:pPr>
        <w:spacing w:line="360" w:lineRule="auto"/>
        <w:rPr>
          <w:rFonts w:ascii="宋体" w:hAnsi="宋体"/>
          <w:b/>
          <w:bCs/>
          <w:sz w:val="28"/>
          <w:szCs w:val="28"/>
        </w:rPr>
      </w:pPr>
      <w:r>
        <w:rPr>
          <w:rFonts w:hint="eastAsia" w:ascii="宋体" w:hAnsi="宋体"/>
          <w:b/>
          <w:bCs/>
          <w:sz w:val="28"/>
          <w:szCs w:val="28"/>
        </w:rPr>
        <w:t>自我评价</w:t>
      </w:r>
    </w:p>
    <w:p>
      <w:pPr>
        <w:spacing w:line="360" w:lineRule="auto"/>
        <w:ind w:firstLine="480" w:firstLineChars="200"/>
        <w:rPr>
          <w:rFonts w:ascii="宋体" w:hAnsi="宋体"/>
          <w:bCs/>
          <w:sz w:val="24"/>
        </w:rPr>
      </w:pPr>
      <w:r>
        <w:rPr>
          <w:rFonts w:hint="eastAsia" w:ascii="宋体" w:hAnsi="宋体"/>
          <w:bCs/>
          <w:sz w:val="24"/>
        </w:rPr>
        <w:t>结合多年来的成长经历以及自我认识的过程，我认为我有强烈责任意识、集体主义观念，独立自主，不怕吃苦，敢于奉献，注重实干精神，但是性格内向。</w:t>
      </w:r>
    </w:p>
    <w:p>
      <w:pPr>
        <w:spacing w:line="360" w:lineRule="auto"/>
        <w:ind w:firstLine="480" w:firstLineChars="200"/>
        <w:rPr>
          <w:rFonts w:ascii="宋体" w:hAnsi="宋体"/>
          <w:bCs/>
          <w:sz w:val="24"/>
        </w:rPr>
      </w:pPr>
      <w:r>
        <w:rPr>
          <w:rFonts w:hint="eastAsia" w:ascii="宋体" w:hAnsi="宋体"/>
          <w:bCs/>
          <w:sz w:val="24"/>
        </w:rPr>
        <w:t>优势：</w:t>
      </w:r>
    </w:p>
    <w:p>
      <w:pPr>
        <w:numPr>
          <w:ilvl w:val="0"/>
          <w:numId w:val="1"/>
        </w:numPr>
        <w:spacing w:line="360" w:lineRule="auto"/>
        <w:rPr>
          <w:rFonts w:ascii="宋体" w:hAnsi="宋体"/>
          <w:bCs/>
          <w:sz w:val="24"/>
        </w:rPr>
      </w:pPr>
      <w:r>
        <w:rPr>
          <w:rFonts w:hint="eastAsia" w:ascii="宋体" w:hAnsi="宋体"/>
          <w:bCs/>
          <w:sz w:val="24"/>
        </w:rPr>
        <w:t>有强烈的责任意识，能够明确自己的责任，勇于承担。</w:t>
      </w:r>
    </w:p>
    <w:p>
      <w:pPr>
        <w:numPr>
          <w:ilvl w:val="0"/>
          <w:numId w:val="1"/>
        </w:numPr>
        <w:spacing w:line="360" w:lineRule="auto"/>
        <w:rPr>
          <w:rFonts w:ascii="宋体" w:hAnsi="宋体"/>
          <w:bCs/>
          <w:sz w:val="24"/>
        </w:rPr>
      </w:pPr>
      <w:r>
        <w:rPr>
          <w:rFonts w:hint="eastAsia" w:ascii="宋体" w:hAnsi="宋体"/>
          <w:bCs/>
          <w:sz w:val="24"/>
        </w:rPr>
        <w:t>有正义感，良好的品德素养和职业操守。</w:t>
      </w:r>
    </w:p>
    <w:p>
      <w:pPr>
        <w:numPr>
          <w:ilvl w:val="0"/>
          <w:numId w:val="1"/>
        </w:numPr>
        <w:spacing w:line="360" w:lineRule="auto"/>
        <w:rPr>
          <w:rFonts w:ascii="宋体" w:hAnsi="宋体"/>
          <w:bCs/>
          <w:sz w:val="24"/>
        </w:rPr>
      </w:pPr>
      <w:r>
        <w:rPr>
          <w:rFonts w:hint="eastAsia" w:ascii="宋体" w:hAnsi="宋体"/>
          <w:bCs/>
          <w:sz w:val="24"/>
        </w:rPr>
        <w:t>不怕吃苦，能够积极克服遇到的困难而不是消极被动，独立自主、踏实认真地完成事情。</w:t>
      </w:r>
    </w:p>
    <w:p>
      <w:pPr>
        <w:numPr>
          <w:ilvl w:val="0"/>
          <w:numId w:val="1"/>
        </w:numPr>
        <w:spacing w:line="360" w:lineRule="auto"/>
        <w:rPr>
          <w:rFonts w:ascii="宋体" w:hAnsi="宋体"/>
          <w:bCs/>
          <w:sz w:val="24"/>
        </w:rPr>
      </w:pPr>
      <w:r>
        <w:rPr>
          <w:rFonts w:hint="eastAsia" w:ascii="宋体" w:hAnsi="宋体"/>
          <w:bCs/>
          <w:sz w:val="24"/>
        </w:rPr>
        <w:t>为人老实，小心谨慎。愿意帮助谦让别人，能和睦与人相处，有一定的奉献精神。</w:t>
      </w:r>
    </w:p>
    <w:p>
      <w:pPr>
        <w:numPr>
          <w:ilvl w:val="0"/>
          <w:numId w:val="1"/>
        </w:numPr>
        <w:spacing w:line="360" w:lineRule="auto"/>
        <w:rPr>
          <w:rFonts w:ascii="宋体" w:hAnsi="宋体"/>
          <w:bCs/>
          <w:sz w:val="24"/>
        </w:rPr>
      </w:pPr>
      <w:r>
        <w:rPr>
          <w:rFonts w:hint="eastAsia" w:ascii="宋体" w:hAnsi="宋体"/>
          <w:bCs/>
          <w:sz w:val="24"/>
        </w:rPr>
        <w:t>工作热情比较高，能认真负责地完成任务，并能寻求有效的方法。</w:t>
      </w:r>
    </w:p>
    <w:p>
      <w:pPr>
        <w:numPr>
          <w:ilvl w:val="0"/>
          <w:numId w:val="1"/>
        </w:numPr>
        <w:spacing w:line="360" w:lineRule="auto"/>
        <w:rPr>
          <w:rFonts w:ascii="宋体" w:hAnsi="宋体"/>
          <w:bCs/>
          <w:sz w:val="24"/>
        </w:rPr>
      </w:pPr>
      <w:r>
        <w:rPr>
          <w:rFonts w:hint="eastAsia" w:ascii="宋体" w:hAnsi="宋体"/>
          <w:bCs/>
          <w:sz w:val="24"/>
        </w:rPr>
        <w:t>有良好的生活习惯，平时注意整理物品，东西没有丢失的情况。</w:t>
      </w:r>
    </w:p>
    <w:p>
      <w:pPr>
        <w:numPr>
          <w:ilvl w:val="0"/>
          <w:numId w:val="1"/>
        </w:numPr>
        <w:spacing w:line="360" w:lineRule="auto"/>
        <w:rPr>
          <w:rFonts w:ascii="宋体" w:hAnsi="宋体"/>
          <w:bCs/>
          <w:sz w:val="24"/>
        </w:rPr>
      </w:pPr>
      <w:r>
        <w:rPr>
          <w:rFonts w:hint="eastAsia" w:ascii="宋体" w:hAnsi="宋体"/>
          <w:bCs/>
          <w:sz w:val="24"/>
        </w:rPr>
        <w:t>有决策能力，擅长文案方面的表达写作。</w:t>
      </w:r>
    </w:p>
    <w:p>
      <w:pPr>
        <w:spacing w:line="360" w:lineRule="auto"/>
        <w:ind w:left="480"/>
        <w:rPr>
          <w:rFonts w:ascii="宋体" w:hAnsi="宋体"/>
          <w:b/>
          <w:bCs/>
          <w:sz w:val="24"/>
        </w:rPr>
      </w:pPr>
      <w:r>
        <w:rPr>
          <w:rFonts w:hint="eastAsia" w:ascii="宋体" w:hAnsi="宋体"/>
          <w:b/>
          <w:bCs/>
          <w:sz w:val="24"/>
        </w:rPr>
        <w:t>劣势：</w:t>
      </w:r>
    </w:p>
    <w:p>
      <w:pPr>
        <w:numPr>
          <w:ilvl w:val="0"/>
          <w:numId w:val="2"/>
        </w:numPr>
        <w:spacing w:line="360" w:lineRule="auto"/>
        <w:rPr>
          <w:rFonts w:ascii="宋体" w:hAnsi="宋体"/>
          <w:bCs/>
          <w:sz w:val="24"/>
        </w:rPr>
      </w:pPr>
      <w:r>
        <w:rPr>
          <w:rFonts w:hint="eastAsia" w:ascii="宋体" w:hAnsi="宋体"/>
          <w:bCs/>
          <w:sz w:val="24"/>
        </w:rPr>
        <w:t>性格内向，不善于沟通交际，社交能力较差。</w:t>
      </w:r>
    </w:p>
    <w:p>
      <w:pPr>
        <w:numPr>
          <w:ilvl w:val="0"/>
          <w:numId w:val="2"/>
        </w:numPr>
        <w:spacing w:line="360" w:lineRule="auto"/>
        <w:rPr>
          <w:rFonts w:ascii="宋体" w:hAnsi="宋体"/>
          <w:bCs/>
          <w:sz w:val="24"/>
        </w:rPr>
      </w:pPr>
      <w:r>
        <w:rPr>
          <w:rFonts w:hint="eastAsia" w:ascii="宋体" w:hAnsi="宋体"/>
          <w:bCs/>
          <w:sz w:val="24"/>
        </w:rPr>
        <w:t>有时做事缺乏冷静的思考，盲目冲动。</w:t>
      </w:r>
    </w:p>
    <w:p>
      <w:pPr>
        <w:numPr>
          <w:ilvl w:val="0"/>
          <w:numId w:val="2"/>
        </w:numPr>
        <w:spacing w:line="360" w:lineRule="auto"/>
        <w:rPr>
          <w:rFonts w:ascii="宋体" w:hAnsi="宋体"/>
          <w:bCs/>
          <w:sz w:val="24"/>
        </w:rPr>
      </w:pPr>
      <w:r>
        <w:rPr>
          <w:rFonts w:hint="eastAsia" w:ascii="宋体" w:hAnsi="宋体"/>
          <w:bCs/>
          <w:sz w:val="24"/>
        </w:rPr>
        <w:t>性格中有些软弱，在一些事情上倾向于妥协，不能坚持于原有的想法。</w:t>
      </w:r>
    </w:p>
    <w:p>
      <w:pPr>
        <w:numPr>
          <w:ilvl w:val="0"/>
          <w:numId w:val="2"/>
        </w:numPr>
        <w:spacing w:line="360" w:lineRule="auto"/>
        <w:rPr>
          <w:rFonts w:ascii="宋体" w:hAnsi="宋体"/>
          <w:bCs/>
          <w:sz w:val="24"/>
        </w:rPr>
      </w:pPr>
      <w:r>
        <w:rPr>
          <w:rFonts w:hint="eastAsia" w:ascii="宋体" w:hAnsi="宋体"/>
          <w:bCs/>
          <w:sz w:val="24"/>
        </w:rPr>
        <w:t>不善于表现自己，没能准确抓住发展自己的机会，生活态度不是很乐观，缺乏自信。</w:t>
      </w:r>
    </w:p>
    <w:p>
      <w:pPr>
        <w:numPr>
          <w:ilvl w:val="0"/>
          <w:numId w:val="2"/>
        </w:numPr>
        <w:spacing w:line="360" w:lineRule="auto"/>
        <w:rPr>
          <w:rFonts w:ascii="宋体" w:hAnsi="宋体"/>
          <w:bCs/>
          <w:sz w:val="24"/>
        </w:rPr>
      </w:pPr>
      <w:r>
        <w:rPr>
          <w:rFonts w:hint="eastAsia" w:ascii="宋体" w:hAnsi="宋体"/>
          <w:bCs/>
          <w:sz w:val="24"/>
        </w:rPr>
        <w:t>缺乏创新性思维。</w:t>
      </w:r>
    </w:p>
    <w:p>
      <w:pPr>
        <w:spacing w:line="360" w:lineRule="auto"/>
        <w:ind w:left="540"/>
        <w:rPr>
          <w:rFonts w:ascii="宋体" w:hAnsi="宋体"/>
          <w:bCs/>
          <w:sz w:val="24"/>
        </w:rPr>
      </w:pPr>
    </w:p>
    <w:p>
      <w:pPr>
        <w:spacing w:line="360" w:lineRule="auto"/>
        <w:ind w:firstLine="480" w:firstLineChars="200"/>
        <w:rPr>
          <w:rFonts w:ascii="宋体" w:hAnsi="宋体"/>
          <w:bCs/>
          <w:sz w:val="24"/>
        </w:rPr>
      </w:pPr>
      <w:r>
        <w:rPr>
          <w:rFonts w:hint="eastAsia" w:ascii="宋体" w:hAnsi="宋体"/>
          <w:bCs/>
          <w:sz w:val="24"/>
        </w:rPr>
        <w:t>对于自己的性格，我比较喜欢动手能力较强，注重实干，能够提升发展自己的职业，倾向于决策管理。对于职业要求并不是很高，工资能够满足日常生活即可。其实，无论在什么工作岗位上，都是为了谋生，都一样为社会做贡献，没有什么贵贱可分。劳动是最光荣的！</w:t>
      </w:r>
    </w:p>
    <w:p>
      <w:pPr>
        <w:spacing w:line="360" w:lineRule="auto"/>
        <w:ind w:firstLine="480" w:firstLineChars="200"/>
        <w:rPr>
          <w:rFonts w:ascii="宋体" w:hAnsi="宋体"/>
          <w:bCs/>
          <w:sz w:val="24"/>
        </w:rPr>
      </w:pPr>
      <w:r>
        <w:rPr>
          <w:rFonts w:hint="eastAsia" w:ascii="宋体" w:hAnsi="宋体"/>
          <w:bCs/>
          <w:sz w:val="24"/>
        </w:rPr>
        <w:t>根据霍兰德的职业性向理论，我认为我是一个实用型的人，同时又有事务型、企业型人的一些特点。喜欢具体的任务，喜欢动手，讲求实际，有抱负而追求领导和社会影响。</w:t>
      </w:r>
    </w:p>
    <w:p>
      <w:pPr>
        <w:spacing w:line="360" w:lineRule="auto"/>
        <w:ind w:firstLine="480" w:firstLineChars="200"/>
        <w:rPr>
          <w:rFonts w:ascii="宋体" w:hAnsi="宋体"/>
          <w:bCs/>
          <w:sz w:val="24"/>
        </w:rPr>
      </w:pPr>
    </w:p>
    <w:p>
      <w:pPr>
        <w:spacing w:line="360" w:lineRule="auto"/>
        <w:jc w:val="center"/>
        <w:rPr>
          <w:rFonts w:ascii="宋体" w:hAnsi="宋体"/>
          <w:b/>
          <w:bCs/>
          <w:sz w:val="32"/>
          <w:szCs w:val="32"/>
        </w:rPr>
      </w:pPr>
      <w:r>
        <w:rPr>
          <w:rFonts w:hint="eastAsia" w:ascii="宋体" w:hAnsi="宋体"/>
          <w:b/>
          <w:bCs/>
          <w:sz w:val="32"/>
          <w:szCs w:val="32"/>
        </w:rPr>
        <w:t>二、职业认知</w:t>
      </w:r>
    </w:p>
    <w:p>
      <w:pPr>
        <w:spacing w:line="360" w:lineRule="auto"/>
        <w:rPr>
          <w:rFonts w:ascii="宋体" w:hAnsi="宋体"/>
          <w:b/>
          <w:bCs/>
          <w:sz w:val="28"/>
          <w:szCs w:val="28"/>
        </w:rPr>
      </w:pPr>
      <w:r>
        <w:rPr>
          <w:rFonts w:hint="eastAsia" w:ascii="宋体" w:hAnsi="宋体"/>
          <w:b/>
          <w:bCs/>
          <w:sz w:val="28"/>
          <w:szCs w:val="28"/>
        </w:rPr>
        <w:t>就业形势</w:t>
      </w:r>
    </w:p>
    <w:p>
      <w:pPr>
        <w:spacing w:line="360" w:lineRule="auto"/>
        <w:ind w:firstLine="480"/>
        <w:rPr>
          <w:rFonts w:ascii="Arial" w:hAnsi="Arial" w:cs="Arial"/>
          <w:kern w:val="0"/>
          <w:sz w:val="24"/>
        </w:rPr>
      </w:pPr>
      <w:r>
        <w:rPr>
          <w:rFonts w:hint="eastAsia" w:ascii="宋体" w:hAnsi="宋体"/>
          <w:bCs/>
          <w:sz w:val="24"/>
        </w:rPr>
        <w:t>目前我国的就业形势依然严峻。</w:t>
      </w:r>
      <w:r>
        <w:rPr>
          <w:rFonts w:hint="eastAsia" w:ascii="Arial" w:hAnsi="Arial" w:cs="Arial"/>
          <w:kern w:val="0"/>
          <w:sz w:val="24"/>
        </w:rPr>
        <w:t>现在社会高等教育高增长率、社会总就业形势紧张和劳动力市场严重分割。每年待就业人数远大于社会所能提供的就业岗位，而且就业存在严重的不合理，长期受计划经济体制的影响，国家的宏观调控并没有与市场有效的结合起来，存在缺位现象。</w:t>
      </w:r>
    </w:p>
    <w:p>
      <w:pPr>
        <w:spacing w:line="360" w:lineRule="auto"/>
        <w:ind w:firstLine="480"/>
        <w:rPr>
          <w:rFonts w:ascii="宋体" w:hAnsi="宋体"/>
          <w:sz w:val="24"/>
        </w:rPr>
      </w:pPr>
      <w:r>
        <w:rPr>
          <w:rFonts w:hint="eastAsia" w:ascii="宋体" w:hAnsi="宋体"/>
          <w:sz w:val="24"/>
        </w:rPr>
        <w:t>据统计，2014年全国高校毕业生将超过700万，大学生的供给明显大于实际需求。每年都能看到大学生找工作时慌乱艰难的情景，学生们已经淡化了专业对口，不再关心户口问题，甚至对工资要求也越来越现实，但没有工作经验、知识能力储备不足、英语不够好、自我定位不够准确。就业观念不够理性等对其就业产生影响。大学生就业不容乐观。</w:t>
      </w:r>
    </w:p>
    <w:p>
      <w:pPr>
        <w:spacing w:line="360" w:lineRule="auto"/>
        <w:rPr>
          <w:rFonts w:ascii="宋体" w:hAnsi="宋体"/>
          <w:sz w:val="24"/>
        </w:rPr>
      </w:pPr>
      <w:r>
        <w:rPr>
          <w:rFonts w:hint="eastAsia" w:ascii="宋体" w:hAnsi="宋体"/>
          <w:b/>
          <w:sz w:val="28"/>
          <w:szCs w:val="28"/>
        </w:rPr>
        <w:t>专业前景</w:t>
      </w:r>
    </w:p>
    <w:p>
      <w:pPr>
        <w:spacing w:line="360" w:lineRule="auto"/>
        <w:ind w:firstLine="480"/>
        <w:rPr>
          <w:rFonts w:ascii="宋体" w:hAnsi="宋体"/>
          <w:sz w:val="24"/>
        </w:rPr>
      </w:pPr>
      <w:r>
        <w:rPr>
          <w:rFonts w:hint="eastAsia" w:ascii="宋体" w:hAnsi="宋体"/>
          <w:sz w:val="24"/>
        </w:rPr>
        <w:t>我所学习的专业是材料科学与工程中的陶瓷材料方向。材料科学发展到今天，已经深刻影响着人类的现代生活、社会结构和文化价值。材料的不断创新与发展，也极大的推动了社会经济的发展。在我国，材料科学发展前景巨大，我国材料产业中的钢铁、水泥、玻璃、纺织品等基础原材料的生产能力和生产产量稳居世界前列，我国材料产业的产值占我国GDP的28%左右，而且材料产业发展前景相当乐观。</w:t>
      </w:r>
    </w:p>
    <w:p>
      <w:pPr>
        <w:spacing w:line="360" w:lineRule="auto"/>
        <w:ind w:firstLine="480"/>
        <w:rPr>
          <w:rFonts w:ascii="宋体" w:hAnsi="宋体" w:cs="宋体"/>
          <w:spacing w:val="8"/>
          <w:kern w:val="0"/>
          <w:sz w:val="24"/>
        </w:rPr>
      </w:pPr>
      <w:r>
        <w:rPr>
          <w:rFonts w:hint="eastAsia" w:ascii="宋体" w:hAnsi="宋体"/>
          <w:sz w:val="24"/>
        </w:rPr>
        <w:t>陶瓷材料方向</w:t>
      </w:r>
      <w:r>
        <w:rPr>
          <w:rFonts w:hint="eastAsia" w:ascii="宋体" w:hAnsi="宋体" w:cs="宋体"/>
          <w:kern w:val="0"/>
          <w:sz w:val="24"/>
        </w:rPr>
        <w:t>是材料科学与工程领域的基础学科之一，陶瓷材料覆盖了原料的预处理、粉体的制备、坯体的成型、坯体的干燥和高温烧成等方面。</w:t>
      </w:r>
      <w:r>
        <w:rPr>
          <w:rFonts w:hint="eastAsia" w:ascii="宋体" w:hAnsi="宋体" w:cs="宋体"/>
          <w:spacing w:val="8"/>
          <w:kern w:val="0"/>
          <w:sz w:val="24"/>
        </w:rPr>
        <w:t>专业培养具备陶瓷专业技能，兼备无机材料科学与工程等方面的知识，能在陶瓷结构研究与分析、特种陶瓷的的制备、陶瓷的成型等领域从事科学研究、技术开发、工艺和设备设计、生产及经营管理等方面工作的高级工程技术人才。就业方向主要到陶瓷结构研究与分析、特种陶瓷的的制备、陶瓷成型等领域从事科学研究、技术开发、工艺和设备设计、生产及经营管理等发面工作。本专业实用性很强，研究成果可以直接应用到现实生产，所取得的进展和人民群众的日常生活密切相关，专业就业前景广阔。</w:t>
      </w:r>
    </w:p>
    <w:p>
      <w:pPr>
        <w:spacing w:line="360" w:lineRule="auto"/>
        <w:rPr>
          <w:rFonts w:ascii="宋体" w:hAnsi="宋体" w:cs="宋体"/>
          <w:b/>
          <w:spacing w:val="8"/>
          <w:kern w:val="0"/>
          <w:sz w:val="28"/>
          <w:szCs w:val="28"/>
        </w:rPr>
      </w:pPr>
      <w:r>
        <w:rPr>
          <w:rFonts w:hint="eastAsia" w:ascii="宋体" w:hAnsi="宋体" w:cs="宋体"/>
          <w:b/>
          <w:spacing w:val="8"/>
          <w:kern w:val="0"/>
          <w:sz w:val="28"/>
          <w:szCs w:val="28"/>
        </w:rPr>
        <w:t>目标职业</w:t>
      </w:r>
    </w:p>
    <w:p>
      <w:pPr>
        <w:spacing w:line="360" w:lineRule="auto"/>
        <w:ind w:firstLine="512" w:firstLineChars="200"/>
        <w:rPr>
          <w:rFonts w:ascii="宋体" w:hAnsi="宋体" w:cs="宋体"/>
          <w:spacing w:val="8"/>
          <w:kern w:val="0"/>
          <w:sz w:val="24"/>
        </w:rPr>
      </w:pPr>
      <w:r>
        <w:rPr>
          <w:rFonts w:hint="eastAsia" w:ascii="宋体" w:hAnsi="宋体" w:cs="宋体"/>
          <w:spacing w:val="8"/>
          <w:kern w:val="0"/>
          <w:sz w:val="24"/>
        </w:rPr>
        <w:t>根据专业发展前景和就业形势，结合自身的性格特点和兴趣爱好，我的目标职业是与专业相关的工程技术人员。</w:t>
      </w:r>
    </w:p>
    <w:p>
      <w:pPr>
        <w:autoSpaceDE w:val="0"/>
        <w:autoSpaceDN w:val="0"/>
        <w:adjustRightInd w:val="0"/>
        <w:spacing w:line="360" w:lineRule="auto"/>
        <w:ind w:firstLine="480" w:firstLineChars="200"/>
        <w:rPr>
          <w:rFonts w:ascii="Arial" w:hAnsi="Arial" w:cs="Arial"/>
          <w:color w:val="000000"/>
          <w:kern w:val="0"/>
          <w:sz w:val="24"/>
        </w:rPr>
      </w:pPr>
      <w:r>
        <w:rPr>
          <w:rFonts w:hint="eastAsia" w:ascii="Arial" w:hAnsi="Arial" w:cs="Arial"/>
          <w:color w:val="000000"/>
          <w:kern w:val="0"/>
          <w:sz w:val="24"/>
        </w:rPr>
        <w:t>工程技术职务（简称技术职务）是为生产建设、勘察设计、科学研究、技术开发和技术管理等工作岗位上的工程技术人员设置的技术职务。工程技术职务名称定为：技术员、助理工程师、工程师、高级工程师。聘任或任命技术职务的主要依据是：担任技术职务的工程技术人员，必须具备履行相应职责的实际工作能力和相应的业务知识与技术水平。并应具备相应的理工学科的学历和从事技术工作的资历。</w:t>
      </w:r>
    </w:p>
    <w:p>
      <w:pPr>
        <w:autoSpaceDE w:val="0"/>
        <w:autoSpaceDN w:val="0"/>
        <w:adjustRightInd w:val="0"/>
        <w:spacing w:line="360" w:lineRule="auto"/>
        <w:ind w:firstLine="480" w:firstLineChars="200"/>
        <w:rPr>
          <w:rFonts w:ascii="Arial" w:hAnsi="Arial" w:cs="Arial"/>
          <w:color w:val="000000"/>
          <w:kern w:val="0"/>
          <w:sz w:val="24"/>
        </w:rPr>
      </w:pPr>
      <w:r>
        <w:rPr>
          <w:rFonts w:hint="eastAsia" w:ascii="Arial" w:hAnsi="Arial" w:cs="Arial"/>
          <w:color w:val="000000"/>
          <w:kern w:val="0"/>
          <w:sz w:val="24"/>
        </w:rPr>
        <w:t>该类职业主要在生产第一线，具体工作环境视工作任务而定，工作待遇相对优越。我只为目前只要学好专业知识，掌握基础技能，积累时间生产的经验，了解具体生产实践的应用，注重综合素质的提高，实现在这一职业就业是不困难的。</w:t>
      </w:r>
    </w:p>
    <w:p>
      <w:pPr>
        <w:autoSpaceDE w:val="0"/>
        <w:autoSpaceDN w:val="0"/>
        <w:adjustRightInd w:val="0"/>
        <w:spacing w:line="360" w:lineRule="auto"/>
        <w:rPr>
          <w:rFonts w:ascii="Arial" w:hAnsi="Arial" w:cs="Arial"/>
          <w:color w:val="000000"/>
          <w:kern w:val="0"/>
          <w:sz w:val="24"/>
        </w:rPr>
      </w:pPr>
    </w:p>
    <w:p>
      <w:pPr>
        <w:autoSpaceDE w:val="0"/>
        <w:autoSpaceDN w:val="0"/>
        <w:adjustRightInd w:val="0"/>
        <w:spacing w:line="360" w:lineRule="auto"/>
        <w:jc w:val="center"/>
        <w:rPr>
          <w:rFonts w:ascii="Arial" w:hAnsi="Arial" w:cs="Arial"/>
          <w:b/>
          <w:color w:val="000000"/>
          <w:kern w:val="0"/>
          <w:sz w:val="32"/>
          <w:szCs w:val="32"/>
        </w:rPr>
      </w:pPr>
      <w:r>
        <w:rPr>
          <w:rFonts w:hint="eastAsia" w:ascii="Arial" w:hAnsi="Arial" w:cs="Arial"/>
          <w:b/>
          <w:color w:val="000000"/>
          <w:kern w:val="0"/>
          <w:sz w:val="32"/>
          <w:szCs w:val="32"/>
        </w:rPr>
        <w:t>三、职业决策</w:t>
      </w:r>
    </w:p>
    <w:p>
      <w:pPr>
        <w:autoSpaceDE w:val="0"/>
        <w:autoSpaceDN w:val="0"/>
        <w:adjustRightInd w:val="0"/>
        <w:spacing w:line="360" w:lineRule="auto"/>
        <w:rPr>
          <w:rFonts w:ascii="Arial" w:hAnsi="Arial" w:cs="Arial"/>
          <w:color w:val="000000"/>
          <w:kern w:val="0"/>
          <w:sz w:val="24"/>
        </w:rPr>
      </w:pPr>
      <w:r>
        <w:rPr>
          <w:rFonts w:ascii="Arial" w:hAnsi="Arial" w:cs="Arial"/>
          <w:b/>
          <w:color w:val="000000"/>
          <w:kern w:val="0"/>
          <w:sz w:val="32"/>
          <w:szCs w:val="32"/>
        </w:rPr>
        <w:t xml:space="preserve">   </w:t>
      </w:r>
      <w:r>
        <w:rPr>
          <w:rFonts w:hint="eastAsia" w:ascii="Arial" w:hAnsi="Arial" w:cs="Arial"/>
          <w:color w:val="000000"/>
          <w:kern w:val="0"/>
          <w:sz w:val="24"/>
        </w:rPr>
        <w:t>这一职业目标的确定是根据个人特质和专业基础综合考虑的。就技术工程人员这一职业而言，是企业生产中的骨干力量，担负着产业的升级转型任务，掌握着核心技术的开发利用，是不可多得的技术型人才。其具体工作内容及工作要求符合我个人的兴趣爱好和性格特点，所从事的工作符合我实用型人的职业性向定论。</w:t>
      </w:r>
    </w:p>
    <w:p>
      <w:pPr>
        <w:autoSpaceDE w:val="0"/>
        <w:autoSpaceDN w:val="0"/>
        <w:adjustRightInd w:val="0"/>
        <w:spacing w:line="360" w:lineRule="auto"/>
        <w:ind w:firstLine="480" w:firstLineChars="200"/>
        <w:rPr>
          <w:rFonts w:ascii="Arial" w:hAnsi="Arial" w:cs="Arial"/>
          <w:color w:val="000000"/>
          <w:kern w:val="0"/>
          <w:sz w:val="24"/>
        </w:rPr>
      </w:pPr>
      <w:r>
        <w:rPr>
          <w:rFonts w:hint="eastAsia" w:ascii="Arial" w:hAnsi="Arial" w:cs="Arial"/>
          <w:color w:val="000000"/>
          <w:kern w:val="0"/>
          <w:sz w:val="24"/>
        </w:rPr>
        <w:t>我的具体的发展路径主要是：以扎实的专业技能知识为基础，注重生产实践，积累生产经验，掌握生产技能。在大学期间要多参与科研及生产实践，并且关注具体行业的具体发展动向及就业动态，了解生产实践中的科技前沿。融入社会并积累社会经验，提高社会交往能力，最终实现就业。</w:t>
      </w:r>
    </w:p>
    <w:p>
      <w:pPr>
        <w:autoSpaceDE w:val="0"/>
        <w:autoSpaceDN w:val="0"/>
        <w:adjustRightInd w:val="0"/>
        <w:spacing w:line="360" w:lineRule="auto"/>
        <w:ind w:firstLine="480" w:firstLineChars="200"/>
        <w:rPr>
          <w:rFonts w:ascii="Arial" w:hAnsi="Arial" w:cs="Arial"/>
          <w:color w:val="000000"/>
          <w:kern w:val="0"/>
          <w:sz w:val="24"/>
        </w:rPr>
      </w:pPr>
      <w:r>
        <w:rPr>
          <w:rFonts w:hint="eastAsia" w:ascii="Arial" w:hAnsi="Arial" w:cs="Arial"/>
          <w:color w:val="000000"/>
          <w:kern w:val="0"/>
          <w:sz w:val="24"/>
        </w:rPr>
        <w:t>根据我个人的优劣势，要实现这一职业的就业，我的社会责任感、职业操守，较高的工作热情以及积极克服困难的能力是优势，我目前要提高的是要培养自己的冷静思考和深入研究的能力，注重创新能力的提高，而且要提高自己的社会交际能力。在竞争应聘的过程中，要注重表现自己，抓住不可多得的机会，了解具体的就业行情以及目标企业的实际情况，争取在竞争应聘中占据优势地位。</w:t>
      </w:r>
    </w:p>
    <w:p/>
    <w:p>
      <w:pPr>
        <w:jc w:val="center"/>
        <w:rPr>
          <w:b/>
          <w:sz w:val="32"/>
          <w:szCs w:val="32"/>
        </w:rPr>
      </w:pPr>
      <w:r>
        <w:rPr>
          <w:rFonts w:hint="eastAsia"/>
          <w:b/>
          <w:sz w:val="32"/>
          <w:szCs w:val="32"/>
        </w:rPr>
        <w:t>四、大学剩余两年的计划与路径</w:t>
      </w:r>
    </w:p>
    <w:p>
      <w:pPr>
        <w:rPr>
          <w:rFonts w:ascii="宋体" w:hAnsi="宋体"/>
          <w:sz w:val="24"/>
        </w:rPr>
      </w:pPr>
      <w:r>
        <w:rPr>
          <w:b/>
          <w:sz w:val="28"/>
          <w:szCs w:val="28"/>
        </w:rPr>
        <w:t xml:space="preserve">    </w:t>
      </w:r>
    </w:p>
    <w:p>
      <w:pPr>
        <w:spacing w:line="360" w:lineRule="auto"/>
        <w:rPr>
          <w:rFonts w:ascii="宋体" w:hAnsi="宋体"/>
          <w:sz w:val="24"/>
        </w:rPr>
      </w:pPr>
      <w:r>
        <w:rPr>
          <w:rFonts w:hint="eastAsia" w:ascii="宋体" w:hAnsi="宋体"/>
          <w:sz w:val="24"/>
        </w:rPr>
        <w:t xml:space="preserve">     为实现职业生涯规划的目标，对大学剩余两年的学习与生活做出如下规划：</w:t>
      </w:r>
    </w:p>
    <w:p>
      <w:pPr>
        <w:spacing w:line="360" w:lineRule="auto"/>
        <w:rPr>
          <w:rFonts w:ascii="宋体" w:hAnsi="宋体"/>
          <w:b/>
          <w:sz w:val="24"/>
        </w:rPr>
      </w:pPr>
      <w:r>
        <w:rPr>
          <w:rFonts w:hint="eastAsia" w:ascii="宋体" w:hAnsi="宋体"/>
          <w:b/>
          <w:sz w:val="24"/>
        </w:rPr>
        <w:t>大学三年级</w:t>
      </w:r>
    </w:p>
    <w:p>
      <w:pPr>
        <w:spacing w:line="360" w:lineRule="auto"/>
        <w:ind w:firstLine="495"/>
        <w:rPr>
          <w:rFonts w:ascii="宋体" w:hAnsi="宋体"/>
          <w:sz w:val="24"/>
        </w:rPr>
      </w:pPr>
      <w:r>
        <w:rPr>
          <w:rFonts w:hint="eastAsia" w:ascii="宋体" w:hAnsi="宋体"/>
          <w:sz w:val="24"/>
        </w:rPr>
        <w:t>这一年要侧重加强专业基础课和专业课的学习。专业基础课要学好专业基础理论，包括基本概念、原理、规律及处理问题的方法。学习是要抓住各门课程的特点，运用不同的方法；适应各个教学环节，采取相应的对策；适度查阅参考资料，拓展知识面；注意从实践中吸取营养，扩大视野；学会抓主要矛盾，提高抽象概括能力；掌握思维方法，具体问题具体分析；注重理论联系实际，培养实际工作能力。专业课要解决社会物质生产和精神生产中的实际问题，要突出多元性、变化性、综合性和实践性等特点。</w:t>
      </w:r>
    </w:p>
    <w:p>
      <w:pPr>
        <w:spacing w:line="360" w:lineRule="auto"/>
        <w:ind w:firstLine="495"/>
        <w:rPr>
          <w:rFonts w:ascii="宋体" w:hAnsi="宋体"/>
          <w:sz w:val="24"/>
        </w:rPr>
      </w:pPr>
      <w:r>
        <w:rPr>
          <w:rFonts w:hint="eastAsia" w:ascii="宋体" w:hAnsi="宋体"/>
          <w:sz w:val="24"/>
        </w:rPr>
        <w:t>要积极争取机会进入实验室开始创新实验实践开展科研训练，在实验中养成严谨、全面的思维品质。侧重关注与专业发展的前沿，注意新技术、新工艺、新设备的出现，对于专业要加深拓宽学习和理解，注重专业学习与生产实际的高度综合。</w:t>
      </w:r>
    </w:p>
    <w:p>
      <w:pPr>
        <w:spacing w:line="360" w:lineRule="auto"/>
        <w:ind w:firstLine="495"/>
        <w:rPr>
          <w:rFonts w:ascii="宋体" w:hAnsi="宋体"/>
          <w:sz w:val="24"/>
        </w:rPr>
      </w:pPr>
      <w:r>
        <w:rPr>
          <w:rFonts w:hint="eastAsia" w:ascii="宋体" w:hAnsi="宋体"/>
          <w:sz w:val="24"/>
        </w:rPr>
        <w:t>同时要开始参与招聘实践，了解如何应聘，为以后的正式应聘积累经验。</w:t>
      </w:r>
    </w:p>
    <w:p>
      <w:pPr>
        <w:spacing w:line="360" w:lineRule="auto"/>
        <w:rPr>
          <w:rFonts w:ascii="宋体" w:hAnsi="宋体"/>
          <w:b/>
          <w:sz w:val="24"/>
        </w:rPr>
      </w:pPr>
      <w:r>
        <w:rPr>
          <w:rFonts w:hint="eastAsia" w:ascii="宋体" w:hAnsi="宋体"/>
          <w:b/>
          <w:sz w:val="24"/>
        </w:rPr>
        <w:t>大学四年级</w:t>
      </w:r>
    </w:p>
    <w:p>
      <w:pPr>
        <w:spacing w:line="360" w:lineRule="auto"/>
        <w:ind w:firstLine="480"/>
        <w:rPr>
          <w:rFonts w:ascii="宋体" w:hAnsi="宋体"/>
          <w:sz w:val="24"/>
        </w:rPr>
      </w:pPr>
      <w:r>
        <w:rPr>
          <w:rFonts w:hint="eastAsia" w:ascii="宋体" w:hAnsi="宋体"/>
          <w:sz w:val="24"/>
        </w:rPr>
        <w:t>在大四要加强实验实践技能的学习，进一步培养和提高独立获取知识的能力、独立工作能力、独立思考能力和独立创造能力。综合运用公共基础课、专业基础课和专业课的基本理论、基本知识和基本技能去分析、解决实际问题。</w:t>
      </w:r>
    </w:p>
    <w:p>
      <w:pPr>
        <w:spacing w:line="360" w:lineRule="auto"/>
        <w:ind w:firstLine="480"/>
        <w:rPr>
          <w:rFonts w:ascii="宋体" w:hAnsi="宋体"/>
          <w:sz w:val="24"/>
        </w:rPr>
      </w:pPr>
      <w:r>
        <w:rPr>
          <w:rFonts w:hint="eastAsia" w:ascii="宋体" w:hAnsi="宋体"/>
          <w:sz w:val="24"/>
        </w:rPr>
        <w:t>要广泛深入的进入社会，积极参与社会活动，在社会实践中寻求在社会中立足的途径，学会从容应对社会中的各种问题，全面提高社交能力。同时要注意完善自身的综合素质，健全自己的人格，在社会中能够形成良好的交际圈。</w:t>
      </w:r>
    </w:p>
    <w:p>
      <w:pPr>
        <w:spacing w:line="360" w:lineRule="auto"/>
        <w:ind w:firstLine="480"/>
        <w:rPr>
          <w:rFonts w:ascii="宋体" w:hAnsi="宋体"/>
          <w:sz w:val="24"/>
        </w:rPr>
      </w:pPr>
      <w:r>
        <w:rPr>
          <w:rFonts w:hint="eastAsia" w:ascii="宋体" w:hAnsi="宋体"/>
          <w:sz w:val="24"/>
        </w:rPr>
        <w:t>其次，要对大学四年做好总结，总结经验吸取教训，制定出今后更长时间内的具体发展规划，做好毕业论文和毕业设计。</w:t>
      </w:r>
    </w:p>
    <w:p>
      <w:pPr>
        <w:spacing w:line="360" w:lineRule="auto"/>
        <w:rPr>
          <w:rFonts w:ascii="宋体" w:hAnsi="宋体"/>
          <w:b/>
          <w:sz w:val="24"/>
        </w:rPr>
      </w:pPr>
      <w:r>
        <w:rPr>
          <w:rFonts w:hint="eastAsia" w:ascii="宋体" w:hAnsi="宋体"/>
          <w:b/>
          <w:sz w:val="24"/>
        </w:rPr>
        <w:t>长期规划</w:t>
      </w:r>
    </w:p>
    <w:p>
      <w:pPr>
        <w:spacing w:line="360" w:lineRule="auto"/>
        <w:rPr>
          <w:rFonts w:ascii="宋体" w:hAnsi="宋体"/>
          <w:sz w:val="24"/>
        </w:rPr>
      </w:pPr>
      <w:r>
        <w:rPr>
          <w:rFonts w:hint="eastAsia" w:ascii="宋体" w:hAnsi="宋体"/>
          <w:b/>
          <w:sz w:val="24"/>
        </w:rPr>
        <w:t xml:space="preserve">    </w:t>
      </w:r>
      <w:r>
        <w:rPr>
          <w:rFonts w:hint="eastAsia" w:ascii="宋体" w:hAnsi="宋体"/>
          <w:sz w:val="24"/>
        </w:rPr>
        <w:t>在实现就业以后的更长时间内，首先要巩固自己的工作，积极进取，勤勉奋斗，在岗位上要干出业绩，不断向新的高峰攀登。更要服务于社会，多做对国家建设发展有益的事情，尽自己的权力为我国的社会主义建设贡献力量。</w:t>
      </w:r>
    </w:p>
    <w:p>
      <w:pPr>
        <w:spacing w:line="360" w:lineRule="auto"/>
        <w:ind w:firstLine="480"/>
        <w:rPr>
          <w:rFonts w:ascii="宋体" w:hAnsi="宋体"/>
          <w:sz w:val="24"/>
        </w:rPr>
      </w:pPr>
    </w:p>
    <w:p>
      <w:pPr>
        <w:spacing w:line="360" w:lineRule="auto"/>
        <w:jc w:val="center"/>
        <w:rPr>
          <w:rFonts w:ascii="宋体" w:hAnsi="宋体"/>
          <w:b/>
          <w:sz w:val="32"/>
          <w:szCs w:val="32"/>
        </w:rPr>
      </w:pPr>
      <w:r>
        <w:rPr>
          <w:rFonts w:hint="eastAsia" w:ascii="宋体" w:hAnsi="宋体"/>
          <w:b/>
          <w:sz w:val="32"/>
          <w:szCs w:val="32"/>
        </w:rPr>
        <w:t>五、自我监控</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在具体规划实施过程中，要注意及时总结反思。采取定期总结和针对总结的方式，即定期对本时间段内的实践做出总结，每参与一次社会实践或者科研训练等活动要做出针对总结，总结要客观而深刻，反思教训并想出解决方案。同时要不断虚心听取别人的意见，学习别人的优势长处来弥补自己的不足。</w:t>
      </w:r>
    </w:p>
    <w:p>
      <w:pPr>
        <w:spacing w:line="360" w:lineRule="auto"/>
        <w:ind w:firstLine="480" w:firstLineChars="200"/>
        <w:rPr>
          <w:rFonts w:ascii="宋体" w:hAnsi="宋体"/>
          <w:sz w:val="24"/>
        </w:rPr>
      </w:pPr>
      <w:r>
        <w:rPr>
          <w:rFonts w:hint="eastAsia" w:ascii="宋体" w:hAnsi="宋体"/>
          <w:sz w:val="24"/>
        </w:rPr>
        <w:t>在实施过程中要有自己的原则，不可违反自己的原则，切不可在这一过程中盲目随意改动原有的计划，不能因遇到巨大的困难而选择放弃，更不能沾染社会中不良风气。</w:t>
      </w:r>
    </w:p>
    <w:p>
      <w:pPr>
        <w:spacing w:line="360" w:lineRule="auto"/>
        <w:ind w:firstLine="480" w:firstLineChars="200"/>
        <w:rPr>
          <w:rFonts w:ascii="宋体" w:hAnsi="宋体"/>
          <w:sz w:val="24"/>
        </w:rPr>
      </w:pPr>
      <w:r>
        <w:rPr>
          <w:rFonts w:hint="eastAsia" w:ascii="宋体" w:hAnsi="宋体"/>
          <w:sz w:val="24"/>
        </w:rPr>
        <w:t>同时要审时度势、切合实际的采取灵活的措施解决面临的困境。该类措施要充分根据个人和环境情况综合评估，联系实际并兼顾综合因素，要有可行性。</w:t>
      </w:r>
    </w:p>
    <w:p>
      <w:pPr>
        <w:spacing w:line="360" w:lineRule="auto"/>
        <w:jc w:val="center"/>
        <w:rPr>
          <w:rFonts w:ascii="宋体" w:hAnsi="宋体"/>
          <w:b/>
          <w:sz w:val="32"/>
          <w:szCs w:val="32"/>
        </w:rPr>
      </w:pPr>
      <w:r>
        <w:rPr>
          <w:rFonts w:hint="eastAsia" w:ascii="宋体" w:hAnsi="宋体"/>
          <w:b/>
          <w:sz w:val="32"/>
          <w:szCs w:val="32"/>
        </w:rPr>
        <w:t>总结</w:t>
      </w:r>
    </w:p>
    <w:p>
      <w:pPr>
        <w:spacing w:line="360" w:lineRule="auto"/>
        <w:rPr>
          <w:rFonts w:ascii="宋体" w:hAnsi="宋体"/>
          <w:sz w:val="24"/>
        </w:rPr>
      </w:pPr>
      <w:r>
        <w:rPr>
          <w:rFonts w:hint="eastAsia" w:ascii="宋体" w:hAnsi="宋体"/>
          <w:sz w:val="24"/>
        </w:rPr>
        <w:t xml:space="preserve">    对于已定的规划要认真落实，并审时度势积极采取灵活的措施，朝着正确的方向前进。通过自己的努力实现性格上的蜕变和能力上质的飞跃，实现自己的生涯规划。</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41506"/>
    <w:multiLevelType w:val="multilevel"/>
    <w:tmpl w:val="44041506"/>
    <w:lvl w:ilvl="0" w:tentative="0">
      <w:start w:val="1"/>
      <w:numFmt w:val="decimal"/>
      <w:lvlText w:val="%1、"/>
      <w:lvlJc w:val="left"/>
      <w:pPr>
        <w:tabs>
          <w:tab w:val="left" w:pos="840"/>
        </w:tabs>
        <w:ind w:left="84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27F0633"/>
    <w:multiLevelType w:val="multilevel"/>
    <w:tmpl w:val="527F0633"/>
    <w:lvl w:ilvl="0" w:tentative="0">
      <w:start w:val="1"/>
      <w:numFmt w:val="decimal"/>
      <w:lvlText w:val="%1、"/>
      <w:lvlJc w:val="left"/>
      <w:pPr>
        <w:tabs>
          <w:tab w:val="left" w:pos="900"/>
        </w:tabs>
        <w:ind w:left="90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FD"/>
    <w:rsid w:val="000573FD"/>
    <w:rsid w:val="000D548E"/>
    <w:rsid w:val="001F4620"/>
    <w:rsid w:val="004D7C34"/>
    <w:rsid w:val="00526F45"/>
    <w:rsid w:val="0068584B"/>
    <w:rsid w:val="009E5A7F"/>
    <w:rsid w:val="00B6276F"/>
    <w:rsid w:val="00C47799"/>
    <w:rsid w:val="00E31201"/>
    <w:rsid w:val="00E85B61"/>
    <w:rsid w:val="2040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0"/>
    <w:rPr>
      <w:color w:val="0000FF"/>
      <w:u w:val="single"/>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547</Words>
  <Characters>3121</Characters>
  <Lines>26</Lines>
  <Paragraphs>7</Paragraphs>
  <TotalTime>40</TotalTime>
  <ScaleCrop>false</ScaleCrop>
  <LinksUpToDate>false</LinksUpToDate>
  <CharactersWithSpaces>3661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2013-04-16T04:10:00Z</dcterms:created>
  <dc:creator>mayn</dc:creator>
  <cp:lastModifiedBy>XXX</cp:lastModifiedBy>
  <dcterms:modified xsi:type="dcterms:W3CDTF">2020-11-03T09:52:22Z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