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0"/>
        <w:jc w:val="center"/>
        <w:textAlignment w:val="auto"/>
        <w:rPr>
          <w:rFonts w:ascii="仿宋" w:hAnsi="仿宋" w:eastAsia="仿宋" w:cs="仿宋"/>
          <w:b/>
          <w:bCs/>
          <w:color w:val="000000"/>
          <w:sz w:val="44"/>
          <w:szCs w:val="40"/>
        </w:rPr>
      </w:pPr>
      <w:r>
        <w:rPr>
          <w:rFonts w:ascii="仿宋" w:hAnsi="仿宋" w:eastAsia="仿宋" w:cs="仿宋"/>
          <w:b/>
          <w:bCs/>
          <w:color w:val="000000"/>
          <w:sz w:val="44"/>
          <w:szCs w:val="40"/>
        </w:rPr>
        <w:t>测绘学生大学生职业生涯规划</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一、摘要</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在今天这个人才竞争的时代，职业生涯规划开始成为就业争夺战中的另一重要利器。对于每一个人而言，职业生命是有限的，如果不进行有效的规划，势必会造成时间和精力的浪费。</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作为当代的大学生，若是一脸茫然踏入这个竞争激烈的社会，怎能使自己占有一席之地?因此，我为自己拟定一份职业生涯规划。有目标才有动力和方向。所谓知己知彼，百战不殆，在认清自己的现状的基础上，</w:t>
      </w:r>
      <w:bookmarkStart w:id="0" w:name="_GoBack"/>
      <w:bookmarkEnd w:id="0"/>
      <w:r>
        <w:rPr>
          <w:rFonts w:ascii="仿宋" w:hAnsi="仿宋" w:eastAsia="仿宋" w:cs="仿宋"/>
          <w:b w:val="0"/>
          <w:color w:val="000000"/>
          <w:sz w:val="28"/>
        </w:rPr>
        <w:t>认真规划一下自己的职业生涯。一个有效的职业生涯设计必须是在充分且正确认识自身条件与相关环境的基础上进行的。</w:t>
      </w:r>
    </w:p>
    <w:p>
      <w:pPr>
        <w:bidi w:val="0"/>
        <w:spacing w:line="360" w:lineRule="auto"/>
        <w:ind w:firstLine="600"/>
        <w:jc w:val="left"/>
        <w:rPr>
          <w:rFonts w:hint="eastAsia" w:ascii="仿宋" w:hAnsi="仿宋" w:eastAsia="仿宋" w:cs="仿宋"/>
          <w:b w:val="0"/>
          <w:color w:val="000000"/>
          <w:sz w:val="28"/>
          <w:lang w:eastAsia="zh-CN"/>
        </w:rPr>
      </w:pPr>
      <w:r>
        <w:rPr>
          <w:rFonts w:ascii="仿宋" w:hAnsi="仿宋" w:eastAsia="仿宋" w:cs="仿宋"/>
          <w:b w:val="0"/>
          <w:color w:val="000000"/>
          <w:sz w:val="28"/>
        </w:rPr>
        <w:t>要审视自己、认识自己、了解自己，做好自我评估，包括自己的兴趣、特长、性格、学识、技能、智商、情商、思维方式等。即要弄清我想干什么、我能干什么、我应该干什么、在众多的职位面前我会选择什么等问题。所以要想成功就要正确评价自己。</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二、自我评价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1、个人性格：</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既有外向的一面，又有内向的一面。有时候只要有什么活动，大概都会看到我参加，个人性格内向时，可以让人忽略我的存在。</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2、个人兴趣：</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喜欢打乒乓球和篮球，喜欢看书，喜欢一个人散步，喜欢写东西等。</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3、个人特长：</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有坚持不懈的精神，有虚心问学的勇气，有有错必改的正气，最重要的是我有一颗忠诚的心。</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4、个人学识:本科专业生。</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5、个人志向个人志向:我想当一名出色的测绘人员。虽然说社会上的公种有几千多种，形形色色的，但我就是喜欢这个职业。</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三、对专业的认识</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测绘专业属工科类专业，测绘行业是国民经济的一个基础行业，从总体来讲是一个服务性行业，专业技术含量较高，传统测绘外业成分比较大，工作比较艰苦，属于艰苦行业之列。过去测绘专业的学生很多闹过专业情绪。但目前来看，测绘专业应该是比较好的专业，属于朝阳产业的组成部分。可以从以下几个方面的情况来分析。第一，开设测绘专业学校的数量快速增加。目前高等学校是社会上需要什么，学校培养什么，从全国高校开设测绘和地理信息系统的学校数量来看增长非常快，从1985年的30所左右发展到目前的230所，地理信息系统被称为具有广泛发展前景的专业。第</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二，测绘专业毕业生需求比较强劲。从教育部201X年公布的统计数据来看，测绘类高校毕业生一次就业率在一级学科里名列前茅，实际情况也是如此。第</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三，随着高新测绘技术的发展，外业工作比例在降低，作业强度在减轻，总收入相对较高。如现在地形图测绘需要的野外控制点越来越少，由于gps的普及应用，控制点多数布设在道路附近而不是为了通视专门设置在高山上。第</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四，测绘专业毕业生工作地点一般都在县城以上，在目前就业压力较大的环境下也值得考虑。</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随着地理信息系统、电子地图、移动定位等现代高新科技不断深入社会各个领域，测绘工作正在发挥着越来越重要的作用，已成为构建数字省市的重要基础。因此，作为朝阳产业的测绘事业已经引起了全社会的重视与支持。</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展望新世纪，测绘工程将大有用武之地。随着信息革命的深入，人们方便、快捷、准确、实时地获取信息已经成为迫切要求。基于此，全球定位系统gps将会有巨大发展前景，目前gp已经在交通、航运、管理等方面显现出了巨大的威力，随着卫生技术和测绘工程技术的发展，其发展余地依然广阔。同时地理信息系统gis也将得到充分地发展，真正实现所见即所得的地理信息管理模式，极大地方便人们的应用。以上所有，都将推动测绘工程产业化的进程，测绘工程必将成为一个高技术、高收入的职业，为广大毕业生提供理想与现实双赢的机会。</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测绘工程是一个快速发展的学科，它与现代各种新技术和新工具相结合后衍</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四、测绘专业就业方向分析：</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生出了许多新兴的领域，也提供了更多、更具有挑战性，也更有发展前途的工作类型。例如：</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数字摄影测量、地理信息系统、gps全球定位系统及其子系统，经济地理学和区域、遥感技术等等，不胜枚举。而且，随着信息社会的到来，测绘工程的产品关于地理方面的信息，已经成为一种重要的战略资源和商品，已经不再像从前一样可以得到，这就又促进了测绘工程的产业化进程，从而为整个测绘工程专业带来了巨大的发展机遇和商业回报。国内已经发现了许多高效益的科技公司，如提供高新技术测量装备的leia公司等，这些公司的出现极大地促进了测绘行业的发展，也为在校测绘工程专业学生提供了大量的就业机会。目前，测绘工程专业本专科毕业生总体上可以有如下的就业选择：</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可在航天、航空、交通、公安、国防等部门从事导航及通讯工作、海洋测量工作、管理工作及科研工作;可在航天、航空、交通、冶金煤炭、地震等部门从事定位测量、重力测量、地球物理勘探等方面的生产、设计和规划管理工作;从事精密工程测量、形变监测、海洋测量、卫星测控、卫星测量数据处理及城市建设、工矿企业、国防工程、土地管理等行业的测量和管理技术工作;可在大地测量、工程测量、摄影测量、地图制图与地理信息系统、城市建设与规划、国土资源与环境、国防和军事科学、航空航天、海洋、交通等领域从事工程、设计、规划和管理工作;从事信息系统的设计、开发建立、维护管理和信息处理分析工作、为有关部门为办公自动化、重大项目的立项、论证、投资环境的评估、各种用地的评价、重大工程的选址、规划及各种灾害的损失估计和预报、预测提供科学依靠的依据;可在各种所有制的公私营企业公司从事测绘产品和设备的研究开发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通过以上的分析，可以看到测绘工程专业毕业生具有极其广泛的工作可选范围，工作也都是比较好的。而且，由于测绘行业形成和走俏，相关专业技术人才持续走俏，毕业生是完全可以从容就业，并找到理想工作的。当然有个前提：</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你得是块材料，得掌握了过硬的知识和技能。</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201X年201X年主要完成内目标：</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学历、知识结构：</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获得大学本科文凭，</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五、目标与任务：</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英语过四六级，考研且获得硕士文凭;</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个人发展状况：</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与同学和老师相处融洽，有良好的人际关系。学会网球，经常参加体育锻炼，减肥成功。</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201X年201X年主要完成目标：</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工作情况：</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进入一所测绘院工作，有较好的收入;</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学历、知识结构：</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获得测绘师资格，不断进修升值自己;</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个人发展状况：</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结识一些测绘界的友人，提高人际关系网的质量。婚姻家庭：</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有个幸福的三口之家，供车供房。</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201X年以后：</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经济情况较好和人际关系较好的话，成立自己的事务所，积累财富，让自己的事务所日益壮大。</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六、具体实施方案：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认真学习，阅读大量关于测绘的书籍，多看各类优秀测量的图片和图纸，积极与前辈交流，也能锻炼到自己的交际能力，认真干好自己的工作，锻炼自己的能力。</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这方案稍有夸张但我不想写得太平庸，我也不肯定会完全照这样去做，可能</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七、评估方案：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大体上会这样去做。未来发生什么样的事，没有人知道。未来有太多的未知数，到时候随机应变吧。不过我最根本的前提是让我爱的人和爱我的人能够幸福快乐地生活，人活一世总离不了一个情字吧。如果没了亲情友情爱情，人生也没了意义。</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br w:type="page"/>
      </w:r>
      <w:r>
        <w:rPr>
          <w:rFonts w:ascii="仿宋" w:hAnsi="仿宋" w:eastAsia="仿宋" w:cs="仿宋"/>
          <w:b w:val="0"/>
          <w:color w:val="000000"/>
          <w:sz w:val="28"/>
        </w:rPr>
        <w:t>八、结束总结</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社会是不断变化的，事情也不会在一成不变的，但是我还是会一直朝着我的目标前进的，即使道路是曲折的，滋味是苦涩的，但我还是不会放弃。然而，适当的，适时的调整是免不了的，我会定时给自己做评估，按实际情况作出一些更好的调整以适应社会的新变化。</w:t>
      </w:r>
    </w:p>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9D652D4"/>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0</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2020-11-11T03:50:01Z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