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560"/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44"/>
          <w:szCs w:val="44"/>
          <w:shd w:val="clear" w:fill="FFFFFF"/>
        </w:rPr>
        <w:t>职业生涯规划</w:t>
      </w:r>
      <w:r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44"/>
          <w:szCs w:val="44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56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44"/>
          <w:szCs w:val="44"/>
          <w:shd w:val="clear" w:fill="FFFFFF"/>
          <w:lang w:val="en-US" w:eastAsia="zh-CN"/>
        </w:rPr>
        <w:t xml:space="preserve">       ------</w:t>
      </w:r>
      <w:r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44"/>
          <w:szCs w:val="44"/>
          <w:shd w:val="clear" w:fill="FFFFFF"/>
        </w:rPr>
        <w:t>梦想总有一天会照进现实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　前言：曾经的理想，在现实的一次次打击中，从明确变成迷茫，最后变成了一种消极的态度。大学里轻松、安逸的生活，让我忘记了曾经的梦想和志向，以前的那股冲劲也慢慢消磨殆尽。然而，职业规划的课程又重新唤回了我心中对理想职业的渴望，也让我意识到虽然现实与梦想差距很远，但只要做好大学四年的规划，未来仍是掌握在自己的手中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2B2B2B"/>
          <w:spacing w:val="0"/>
          <w:sz w:val="28"/>
          <w:szCs w:val="28"/>
          <w:shd w:val="clear" w:fill="FFFFFF"/>
        </w:rPr>
        <w:t>　一、自我分析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　1、性格方面：熟悉的人会说我比较开朗、活泼，有时还很搞笑，但在生疏的人面前我比较沉默，以致给人一种冷淡、高傲的感觉，这对于我发展人际关系有所阻碍;做事情认真负责，且追求完美，有“三心”——责任心、耐心，以及细心，但是恒心不足，遇到困难会有想退却的念头，也很容易懈怠，但能告诫自己坚持下去，不过效果就会大打折扣;看待事情很乐观，即使有再困难的事，也会往好的方向看，不会让低落的情绪困扰自己太久;对许多事都很能看得开，也正因为如此，使得有时做事不会很积极持久地投入，出现事后后悔的现象;好胜心强，有不服输的精神，会化不服为动力，并且每次这样取得的效果都很好;对人很坦诚，会将心比心，非常看重友谊，对朋友有绝对的信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2、兴趣方面：喜欢看电视、上网、听音乐、逛街等等，一句话，“非常爱玩”;喜欢读书，尤其是小说类的;喜欢运动，但是是属于那种平时懒得动，一动上瘾的那种;喜欢唱歌和跳舞，都不是很擅长，但想去学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　3、能力方面：英语较好，掌握计算机基础技能，逻辑思维、理性思维较强;在校团委艺术指导中心做干事，因此管理协调能力得到提高，并且在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u w:val="none"/>
          <w:shd w:val="clear" w:fill="FFFFFF"/>
        </w:rPr>
        <w:instrText xml:space="preserve"> HYPERLINK "http://www.gkstk.com/article/cehuashu.htm" \o "策划"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u w:val="none"/>
          <w:shd w:val="clear" w:fill="FFFFFF"/>
        </w:rPr>
        <w:t>策划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举办一场晚会方面，有了一定的经验。欠缺的地方：文字功底不太强，写作水平不高;与不熟悉的人相处不够大方，与人交流方面需加强。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2B2B2B"/>
          <w:spacing w:val="0"/>
          <w:sz w:val="28"/>
          <w:szCs w:val="28"/>
          <w:shd w:val="clear" w:fill="FFFFFF"/>
        </w:rPr>
        <w:t>　　二、专业就业方向及前景分析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　我现在所学的是</w:t>
      </w:r>
      <w:bookmarkStart w:id="1" w:name="_GoBack"/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历史专业</w:t>
      </w:r>
      <w:bookmarkEnd w:id="1"/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，是当初被调剂过来的，因此对历史不是十分感兴趣，并且以后也不想从事历史专门研究之类的工作。但历史学是基础学科，不仅是培养潜能的史学专门人才，并且培养能在国家机关、文教事业、新闻出版、文博档案及各类介事业单位从事实际工作的应用型、复合型高级专门人才。因此学历史的人，可以在学校、党政机关、科研单位、新闻出版部门以及各类企业任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　由于近几年本科扩招，使得毕业生数量庞大，社会所需供大于求，因此就业压力很大，竞争激烈，且薪水不高。历史学的就业形势十分严峻。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Style w:val="5"/>
          <w:rFonts w:hint="eastAsia" w:ascii="宋体" w:hAnsi="宋体" w:eastAsia="宋体" w:cs="宋体"/>
          <w:i w:val="0"/>
          <w:caps w:val="0"/>
          <w:color w:val="2B2B2B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2B2B2B"/>
          <w:spacing w:val="0"/>
          <w:sz w:val="28"/>
          <w:szCs w:val="28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2B2B2B"/>
          <w:spacing w:val="0"/>
          <w:sz w:val="28"/>
          <w:szCs w:val="28"/>
          <w:shd w:val="clear" w:fill="FFFFFF"/>
        </w:rPr>
        <w:t>三、理想职业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　我为自己定下了三个理想职业：记者、编辑以及艺术管理类人员，下面就分别来分析一下：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　(1)记者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56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记者的条件：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56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1)、要有强烈的事业心和使命感。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　2)、要有较强的马列主义、毛泽东思想和邓小平理论的思想修养和政策水平。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　3)、要有较强的社会活动能力。</w:t>
      </w:r>
      <w:bookmarkStart w:id="0" w:name="gkstk3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　4)、要有广博的知识。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　5)、要有较强的写作能力。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　6)、要有新闻职业道德修养。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2B2B2B"/>
          <w:spacing w:val="0"/>
          <w:sz w:val="28"/>
          <w:szCs w:val="28"/>
          <w:shd w:val="clear" w:fill="FFFFFF"/>
        </w:rPr>
        <w:t>　如何做一名好记者：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　新闻记者的职责与任务，可以说是多方面的。主要有三点：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　第一，敏锐地去发现事实。敏锐的眼光背后，是一个勤于思索、善于思考的大脑;敏锐地去发现事实，还应当包括对事实的认识要比别人更善于透过现象见到本质。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　第二， 忠实地去报道事实。记者是读者与事实之间的桥梁，本着对读者负责的态度，忠实地报道事实尤为重要。忠实地报道事实的含义是双层的，浅层的含义是，记者应当努力将事实的基本要素、基本数据核实准确;深层的含义是，记者应以实事求是的态度去挖掘事实的本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　第三，当好党和人民的耳目喉舌。为人民反映心声，为国家传达思想。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2B2B2B"/>
          <w:spacing w:val="0"/>
          <w:sz w:val="28"/>
          <w:szCs w:val="28"/>
          <w:shd w:val="clear" w:fill="FFFFFF"/>
        </w:rPr>
        <w:t>　　记者的职业道德：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　有责任感、追求真实准确;树立政治意识，大局意识，责任意识，坚持正确的舆论导向;敬业奉献、诚实公正、团结协作、遵纪守法、清正廉洁，克己奉公。</w:t>
      </w:r>
    </w:p>
    <w:tbl>
      <w:tblPr>
        <w:tblStyle w:val="3"/>
        <w:tblpPr w:leftFromText="180" w:rightFromText="180" w:vertAnchor="text" w:horzAnchor="page" w:tblpX="786" w:tblpY="505"/>
        <w:tblOverlap w:val="never"/>
        <w:tblW w:w="1063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4590"/>
        <w:gridCol w:w="4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restart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内部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环境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因素</w:t>
            </w:r>
          </w:p>
        </w:tc>
        <w:tc>
          <w:tcPr>
            <w:tcW w:w="4590" w:type="dxa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优势因素（S）</w:t>
            </w:r>
          </w:p>
        </w:tc>
        <w:tc>
          <w:tcPr>
            <w:tcW w:w="4710" w:type="dxa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弱势因素（W）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 1.   对此职业有兴趣、热爱。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 2.   善于发现问题、解决问题。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 3.   有吃苦耐劳的精神。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 4.   勤于思考。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 5.   逻辑分析能力强。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 6.   有责任心。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 7.   为人诚实正直。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 8.   学习历史，知识较为广博。</w:t>
            </w:r>
          </w:p>
        </w:tc>
        <w:tc>
          <w:tcPr>
            <w:tcW w:w="4710" w:type="dxa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 1.  写作能力一般。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 2. 不够大方。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 3.  现所学专业不对口。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restart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外部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环境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因素</w:t>
            </w:r>
          </w:p>
        </w:tc>
        <w:tc>
          <w:tcPr>
            <w:tcW w:w="4590" w:type="dxa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机会因素（O）</w:t>
            </w:r>
          </w:p>
        </w:tc>
        <w:tc>
          <w:tcPr>
            <w:tcW w:w="4710" w:type="dxa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威胁因素（T）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 1. 北京重点高校的就业优势。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 2. 中国与世界接轨，需要很多新闻类人才。</w:t>
            </w:r>
          </w:p>
        </w:tc>
        <w:tc>
          <w:tcPr>
            <w:tcW w:w="4710" w:type="dxa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 1.  北大、中国传媒等学校的新闻系很好，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竞争占优势。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 2.  全国新闻类人才剧增。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lang w:val="en-US" w:eastAsia="zh-CN" w:bidi="ar"/>
              </w:rPr>
              <w:t>  3.  本科生、研究生扩招，就业形势严峻。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　自我分析：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SWOT总结：所学专业不对口，北京地区一些名校的新闻学更好……与他们相比，我丝毫不占优势。但俗话说“兴趣是最好的老师”，所以我相信只要比别人付出更大的努力，再加上在综合能力方面，我有自己的优势，我仍然有实力与之竞争。因此，在抓好专业课的同时，要自己去学习新闻类的专业知识，为以后打好基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2B2B2B"/>
          <w:spacing w:val="0"/>
          <w:sz w:val="28"/>
          <w:szCs w:val="28"/>
          <w:shd w:val="clear" w:fill="FFFFFF"/>
        </w:rPr>
        <w:t>　(2)编辑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2B2B2B"/>
          <w:spacing w:val="0"/>
          <w:sz w:val="28"/>
          <w:szCs w:val="28"/>
          <w:shd w:val="clear" w:fill="FFFFFF"/>
        </w:rPr>
        <w:t>　　编辑的职业道德守望：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　a) 编辑职业道德的核心是为人民服务，对人民负责。承传文化、塑造人的灵魂。编辑给人以职业荣誉感，但同时它也是政治性、思想性、科学性很强的工作，是很艰苦、很细微的工作。编辑还是一种服务性工作，编辑在具有荣誉感的同时必须具有奉献精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　b) 编辑应怀揣高度的社会责任感，选择对人们的精神世界产生积极健康影响、对人类物质文明建设起推动作用的资源作为工作对象。注重其科学性，其中就包括真实性，即客观公正地反映事实。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　c) 职业道德的首条就是爱岗敬业，编辑的敬业精神表现为对书稿编校质量的负责。对稿件编辑加工，要对其思想内容、语言文字诸方面高度负责。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　d) 职业道德要求编辑热情、真诚地对待作者，尊重作者的人格、著作权，尊重他们的劳动成果，对其稿件作出客观的评价。要帮助作者修改、完善稿件。编辑要起到作者与读者和市场之间的协调和搭桥作用。稿件取舍要出于公心。要具有发现扶持新作者的观念和善良之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　e) 编辑要有团队精神、正确的义利观以及谦虚谨慎的态度。</w:t>
      </w:r>
    </w:p>
    <w:tbl>
      <w:tblPr>
        <w:tblStyle w:val="3"/>
        <w:tblpPr w:leftFromText="180" w:rightFromText="180" w:vertAnchor="text" w:horzAnchor="page" w:tblpX="669" w:tblpY="426"/>
        <w:tblOverlap w:val="never"/>
        <w:tblW w:w="1078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4680"/>
        <w:gridCol w:w="4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restart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内部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环境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因素</w:t>
            </w:r>
          </w:p>
        </w:tc>
        <w:tc>
          <w:tcPr>
            <w:tcW w:w="4680" w:type="dxa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优势因素（S）</w:t>
            </w:r>
          </w:p>
        </w:tc>
        <w:tc>
          <w:tcPr>
            <w:tcW w:w="4860" w:type="dxa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弱势因素（W）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continue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1.   做事认真负责、精益求精。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2.   很细心。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3.   有耐心。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4.   勤于思考。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5.   逻辑分析能力强。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6.   有吃苦耐劳的精神。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7.   团队合作较好。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8.   学习历史，知识较为广博。</w:t>
            </w:r>
          </w:p>
        </w:tc>
        <w:tc>
          <w:tcPr>
            <w:tcW w:w="4860" w:type="dxa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1.   写作水平一般。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2.   所学专业不对口。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restart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环境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因素</w:t>
            </w:r>
          </w:p>
        </w:tc>
        <w:tc>
          <w:tcPr>
            <w:tcW w:w="4680" w:type="dxa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机会因素（O）</w:t>
            </w:r>
          </w:p>
        </w:tc>
        <w:tc>
          <w:tcPr>
            <w:tcW w:w="4860" w:type="dxa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威胁因素（T）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continue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1. 北京重点高校的就业优势。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2. 中国与世界接轨，需要很多新闻传播类的人才。</w:t>
            </w:r>
          </w:p>
        </w:tc>
        <w:tc>
          <w:tcPr>
            <w:tcW w:w="4860" w:type="dxa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1 .  北大、中国传媒等学校的新闻传播系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较好，竞争占优势。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2.  全国新闻类人才剧增。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3.  本科生、研究生扩招，就业形势严峻。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2B2B2B"/>
          <w:spacing w:val="0"/>
          <w:sz w:val="28"/>
          <w:szCs w:val="28"/>
          <w:shd w:val="clear" w:fill="FFFFFF"/>
        </w:rPr>
        <w:t>　　自我分析：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　SWOT分析：认真负责，做事很仔细，有耐心……这些都是作为一个编辑所应具备的素质，也正是我所具备的品质，这些是我的优势。我所要做的就是要加强我的写作能力，并且，编辑对于文字功底的要求很高，所以我要加强自己在这些较为专业的方面的学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2B2B2B"/>
          <w:spacing w:val="0"/>
          <w:sz w:val="28"/>
          <w:szCs w:val="28"/>
          <w:shd w:val="clear" w:fill="FFFFFF"/>
        </w:rPr>
        <w:t>　　(3)艺术管理类人员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　这是一个新兴的职业方向，是指在演艺、出版、博展、传媒、娱乐等领域中从事管理、策划、经纪、营销、公关等方面的应用型专门人才，具体来说就是艺术经纪人、晚会策划人、节目制作人、影视制片人、演出经理人、文化传播公司(团体)经理人等。就业领域非常广，包括广播电视、新闻出版、旅游、艺术演出、文化贸易与投资、文博事业等，也能到海关、银行等部门从事国际文化贸易管理及文化投资咨询等工作。目前我国文化产业还处于发展初期，产业规模较小，完整的产业体系还没有完全形成，因此这类职业以后有着很大的发展空间。</w:t>
      </w:r>
    </w:p>
    <w:tbl>
      <w:tblPr>
        <w:tblStyle w:val="3"/>
        <w:tblpPr w:leftFromText="180" w:rightFromText="180" w:vertAnchor="text" w:horzAnchor="page" w:tblpX="602" w:tblpY="1347"/>
        <w:tblOverlap w:val="never"/>
        <w:tblW w:w="1078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4680"/>
        <w:gridCol w:w="4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restart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内部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环境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因素</w:t>
            </w:r>
          </w:p>
        </w:tc>
        <w:tc>
          <w:tcPr>
            <w:tcW w:w="4680" w:type="dxa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优势因素（S）</w:t>
            </w:r>
          </w:p>
        </w:tc>
        <w:tc>
          <w:tcPr>
            <w:tcW w:w="4860" w:type="dxa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弱势因素（W）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continue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1.   做事认真负责、精益求精。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2.   很细心。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3.   有耐心。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4.   勤于思考。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5.   逻辑分析能力强。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6．有吃苦耐劳的精神。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7.   团队合作较好。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8.   学习历史，知识较为广博。</w:t>
            </w:r>
          </w:p>
        </w:tc>
        <w:tc>
          <w:tcPr>
            <w:tcW w:w="4860" w:type="dxa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1.   写作水平一般。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2.   所学专业不对口。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restart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环境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因素</w:t>
            </w:r>
          </w:p>
        </w:tc>
        <w:tc>
          <w:tcPr>
            <w:tcW w:w="4680" w:type="dxa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机会因素（O）</w:t>
            </w:r>
          </w:p>
        </w:tc>
        <w:tc>
          <w:tcPr>
            <w:tcW w:w="4860" w:type="dxa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威胁因素（T）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continue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1. 北京重点高校的就业优势。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 中国与世界接轨，需要很多新闻传播类的人才。</w:t>
            </w:r>
          </w:p>
        </w:tc>
        <w:tc>
          <w:tcPr>
            <w:tcW w:w="4860" w:type="dxa"/>
            <w:tcBorders>
              <w:top w:val="dashed" w:color="CBCBCB" w:sz="2" w:space="0"/>
              <w:left w:val="dashed" w:color="CBCBCB" w:sz="2" w:space="0"/>
              <w:bottom w:val="dashed" w:color="CBCBCB" w:sz="2" w:space="0"/>
              <w:right w:val="dashed" w:color="CBCBCB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  北大、中国传媒等学校的新闻传播系好，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竞争占优势。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  全国新闻类人才剧增。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  本科生、研究生扩招，就业形势严峻。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　所需素质：良好的艺术才能、经营头脑、战略眼光、竞争意识以及组织才能、交际能力，要热爱艺术，善于沟通，有团队意识等。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　自我分析：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　SWOT总结：在校团委艺术指导中心做了一年干事，参与了很多大型晚会的策划和组织，因此对这个行业产生了兴趣，并且有了一定的经验。但我所学专业和这个几乎没有什么关联，因此自己需要去学习管理学以及文化产业管理方面的知识，并且时刻关注最新消息，广泛接触相关人员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2B2B2B"/>
          <w:spacing w:val="0"/>
          <w:sz w:val="28"/>
          <w:szCs w:val="28"/>
          <w:shd w:val="clear" w:fill="FFFFFF"/>
        </w:rPr>
        <w:t>　四、未来职业规划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2B2B2B"/>
          <w:spacing w:val="0"/>
          <w:sz w:val="28"/>
          <w:szCs w:val="28"/>
          <w:shd w:val="clear" w:fill="FFFFFF"/>
        </w:rPr>
        <w:t>　　今后的大学三年：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　大二：学好专业课，尽量争取奖学金;英语过四级;计算机过二级;韩语继续学习;多读一些新闻类以及各个领域的书籍，拓宽知识面;加强写作能力，可以试着去投一些稿等;时刻关注社会上的最新动向;多参加一些志愿活动和实践活动;继续加强人际关系，拓展人脉，多向别人学习，不断完善自己;如果能继续留在艺术指导中心，要做好工作，并且从中不断学习，提高自己的各种能力;向我感兴趣的杂志社咨询一下，看他们招聘有什么要求，需要什么能力和素质，开始以之为目标，努力提高自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ascii="Tahoma" w:hAnsi="Tahoma" w:eastAsia="Tahoma" w:cs="Tahoma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大三：除一些最基本的不断学习和完善自己的计划外，还要英语过六级，韩语过四级，并且开始争取在我感兴趣的新闻杂志社实习，或做一些兼职类的。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　大四：英语继续学习，达到专业的水平，可以去考一下托福或雅思;韩语争取过六级;争取留在我感兴趣的杂志社，或者去其它一些电视台实习等;如果能得到有奖学金的出国留学的机会的话，就出国去深造一到两年，因为我家经济条件并不算好，所以这个计划实施的前提是得在我们能承担的范围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2B2B2B"/>
          <w:spacing w:val="0"/>
          <w:sz w:val="28"/>
          <w:szCs w:val="28"/>
          <w:shd w:val="clear" w:fill="FFFFFF"/>
        </w:rPr>
        <w:t>结语：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行动才能决定成败，计划已定，梦想已明确，方向已清晰，那么接下来就是自己要一步步按照计划去努力了。不得不承认，我的理想职业与现实有很大的差距，自己也没自信能否去实现，但我愿意为之去拼搏一下。我一直相信上天是不负有心人的，我的未来掌握在我的手中，只要去不断奋斗，梦想总有一天会照进现实!逆风的方向更适合飞翔，我不怕千万人阻挡，只怕自己投降，最想要去的地方，怎能在半路就返航，只有实现了最初的梦想，才算到过了天堂!我的未来我做主，我会为了自己的梦想去努力，不给此生留下遗憾</w:t>
      </w:r>
    </w:p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00CB1"/>
    <w:rsid w:val="4400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2020-11-12T09:34:00Z</dcterms:created>
  <dc:creator>XXX</dc:creator>
  <cp:lastModifiedBy>XXX</cp:lastModifiedBy>
  <dcterms:modified xsi:type="dcterms:W3CDTF">2020-11-12T09:36:19Z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