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rFonts w:hint="eastAsia" w:ascii="黑体" w:hAnsi="黑体" w:eastAsia="黑体" w:cs="黑体"/>
          <w:b/>
          <w:bCs/>
          <w:sz w:val="44"/>
          <w:szCs w:val="44"/>
        </w:rPr>
        <w:t>应用语言学专业大学生职业生涯规划书</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每</w:t>
      </w:r>
      <w:r>
        <w:rPr>
          <w:rFonts w:hint="eastAsia" w:asciiTheme="minorEastAsia" w:hAnsiTheme="minorEastAsia" w:eastAsiaTheme="minorEastAsia" w:cstheme="minorEastAsia"/>
          <w:sz w:val="28"/>
          <w:szCs w:val="28"/>
        </w:rPr>
        <w:t>一个人人生中的大部分时间都将在工作中度过，每一个人的职业生命又都是有限的。作为大学生，我们早晚都会步入职场，为了让自己的职业生涯过得更有意义，我们必须学会及早为自己规划好自己的未来。</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试想一下，如果我们一直呆在大学的象牙塔中浑浑噩噩地度过大学四年，那么毕业势必就意味着失业。与其白白浪费掉四年大好光阴，倒不如未雨绸缪，为自己的将来做好打算。</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职业生涯规划是非常重要的，规划职业生涯是一个职业探索与奋斗的历程，好的职业生涯规划可以帮助我们明确自己的奋斗方向，明白自己与理想之间的差距，同时激励我们为之而努力，帮助我们选择最佳的路径实现职业理想，从而实现自我价值。制定职业生涯规划能够帮助我们认识到就业形势，居安思危，同时培养我们的职业能力与职业素质，帮助我们在职场中立于不败之地。</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我来自重庆，重庆火热的天气培养了我活泼、热情的性格，我总是能够用自己的好心情感染别人，为别人带来欢笑。重庆不是个大城市，所以我没有大城市里来的女孩身上那种高高在上的脾气。我是一个简单的人。</w:t>
      </w:r>
    </w:p>
    <w:p>
      <w:pPr>
        <w:ind w:firstLine="560" w:firstLineChars="200"/>
        <w:rPr>
          <w:rFonts w:hint="eastAsia" w:asciiTheme="minorEastAsia" w:hAnsiTheme="minorEastAsia" w:eastAsiaTheme="minorEastAsia" w:cstheme="minorEastAsia"/>
          <w:sz w:val="28"/>
          <w:szCs w:val="28"/>
          <w:lang w:val="en-US" w:eastAsia="zh-CN"/>
        </w:rPr>
      </w:pPr>
      <w:bookmarkStart w:id="0" w:name="_GoBack"/>
      <w:bookmarkEnd w:id="0"/>
      <w:r>
        <w:rPr>
          <w:rFonts w:hint="eastAsia" w:asciiTheme="minorEastAsia" w:hAnsiTheme="minorEastAsia" w:eastAsiaTheme="minorEastAsia" w:cstheme="minorEastAsia"/>
          <w:sz w:val="28"/>
          <w:szCs w:val="28"/>
        </w:rPr>
        <w:t>我没有什么太过远大的目标，没想过要大富大贵，或是权倾天下。我觉得生命的价值只是让自己尽可能地感受到幸福。但正是因为如此，我比别人更加容易满足，容易了快乐。我很敏锐，总是能够很快地将事情和信息联系起来，然后很自信地根据自己的判断解决问题。我喜欢用欣赏的眼光去看待别人，乐于支持与关心别人。但同时，我也需要别人的肯定，来自他人的掌声总是能激励我做到更好。我喜欢与人交流，在这过程中我学会了倾听与理解他人，在无形中，我结交到了很多朋友，我在他们身上学到了很多书本上永远无法学到的东西，让我受益匪浅。与现在大多数同龄人不同是，我不是独生子女，我还有一个弟弟。作为一个姐姐，我深刻地理解到包容与责任的重要性。</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当然，我也有很多缺点。我经常无法专注于一件事情，是典型的“三分钟热度”，缺少完成任务的自制力，尤其是让我担任比较无聊的工作时，我总是会为自己找借口偷懒，完全没有胜任沉闷工作的能力。我的时间管理能力很差，往往要等到事情到了非做不可的程度才肯下决心去好好完成。我依赖性很强，很难独立承担一项工作。平心而论，我的能力并不算很强，我没有什么可以引以为豪的专长，与其他有自己的特长的同龄人相比，我没有什么突出的竞争优势。</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我的兴趣不算广泛，我喜欢看书、听音乐。对我而言，在闲暇的时候躺在和暖的阳光下，捧一本自己喜欢的书，就着缕缕音乐与先哲对话，就是一件无比惬意的事了。</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中国少数民族语言文学专业，旨在培养具备相关少数民族语言文学的系统知识，能在少数民族教育、文化部门和单位从事教学、科研、翻译、文学创作、新闻等工作的专门人才。该专业主要学习有关民族的语言、文献，了解相关理论、发展历史、研究现状等方面的情况，并接受从事专业工作所需业务能力的训练。</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少数民族语言文学系是“国家文科基础学科人才培养与科学研究基地”(简称“基地班”)分布点，少数民族语言文学专业为国家重点学科，语言学及应用语言学专业为北京市重点学科。除与“汉语言文学专业”专业相类的一些课程以外，本系还设有少数民族语言文学课程，培养出了大批兼通汉语言文学与少数民族语言文化的特色人才。目前本系承担了“211工程”和“985工程”相关项目以及多项国家级和省部级重大项目，并多次获国际国内大奖。本系是全国惟一综合研究汉语和少数民族语言文学的教学和科研单位，曾获“全国优秀教学成果奖”。</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本专业的主要研究方向是少数民族语言研究、少数民族文学研究、少数民族文献研究、中国历代民族政策研究、中国少数民族关系史、中国少数民族族别史、彝族语言文学研究、缅甸语的研究与应用、文献翻译研究等。</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从事少数民族语言(彝语)方向的工作，主要到少数民族教育文化部门及相关单位从事有关少数民族语言文字、文学、文献的教学、研究、xx、翻译、新闻、文学创作等方面的工作;从事小语种语言(缅甸语)方向工作的就业方向较为广泛，毕业生可以到包括国家涉外部门和事业单位，国有大中型企业，各类外企、合资企业，范围广泛的中小企业等单位从事相关的工作。</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看着他们那幸福的样子，你一定想为他们锦上添花吧?一定想给他们与众不同的祝福吧～温暖朋友的心灵作者举了三个“送”的事例：“先送”一批古董到巴黎去展览，“不知后事如何”，即有去无回，这是媚外的可耻行径；还有几位“大师”们捧几张古画和新画</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看着他们那幸福的样子，你一定想为他们锦上添花吧?一定想给他们与众不同的祝福吧～温暖朋友的心灵作者举了三个“送”的事例：“先送”一批古董到巴黎去展览，“不知后事如何”，即有去无回，这是媚外的可耻行径；还有几位“大师”们捧几张古画和新画</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看着他们那幸福的样子，你一定想为他们锦上添花吧?一定想给他们与众不同的祝福吧～温暖朋友的心灵作者举了三个“送”的事例：“先送”一批古董到巴黎去展览，“不知后事如何”，即有去无回，这是媚外的可耻行径；还有几位“大师”们捧几张古画和新画</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437214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mayn</dc:creator>
  <cp:lastModifiedBy>XXX</cp:lastModifiedBy>
  <dcterms:modified xsi:type="dcterms:W3CDTF">2020-11-19T08:57:21Z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