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ind w:left="0" w:leftChars="0" w:right="0" w:rightChars="0" w:firstLine="0" w:firstLineChars="0"/>
        <w:jc w:val="center"/>
        <w:textAlignment w:val="auto"/>
        <w:rPr>
          <w:rFonts w:hint="eastAsia" w:asciiTheme="majorEastAsia" w:hAnsiTheme="majorEastAsia" w:eastAsiaTheme="majorEastAsia" w:cstheme="majorEastAsia"/>
          <w:b/>
          <w:bCs/>
          <w:sz w:val="48"/>
          <w:szCs w:val="48"/>
        </w:rPr>
      </w:pPr>
      <w:r>
        <w:rPr>
          <w:sz w:val="14"/>
        </w:rPr>
        <w:br w:type="textWrapping"/>
      </w:r>
      <w:r>
        <w:rPr>
          <w:rFonts w:hint="eastAsia" w:asciiTheme="majorEastAsia" w:hAnsiTheme="majorEastAsia" w:eastAsiaTheme="majorEastAsia" w:cstheme="majorEastAsia"/>
          <w:b/>
          <w:bCs/>
          <w:sz w:val="48"/>
          <w:szCs w:val="48"/>
        </w:rPr>
        <w:t>XX工厂员工转正工作总结</w:t>
      </w:r>
    </w:p>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32"/>
          <w:szCs w:val="32"/>
        </w:rPr>
        <w:t>　　</w:t>
      </w:r>
      <w:bookmarkStart w:id="0" w:name="_GoBack"/>
      <w:r>
        <w:rPr>
          <w:rFonts w:hint="eastAsia" w:asciiTheme="minorEastAsia" w:hAnsiTheme="minorEastAsia" w:eastAsiaTheme="minorEastAsia" w:cstheme="minorEastAsia"/>
          <w:sz w:val="28"/>
          <w:szCs w:val="28"/>
        </w:rPr>
        <w:t>我于XX年7月毕业于</w:t>
      </w:r>
      <w:r>
        <w:rPr>
          <w:rFonts w:hint="eastAsia" w:asciiTheme="minorEastAsia" w:hAnsiTheme="minorEastAsia" w:eastAsiaTheme="minorEastAsia" w:cstheme="minorEastAsia"/>
          <w:sz w:val="28"/>
          <w:szCs w:val="28"/>
          <w:lang w:eastAsia="zh-CN"/>
        </w:rPr>
        <w:t>XX</w:t>
      </w:r>
      <w:r>
        <w:rPr>
          <w:rFonts w:hint="eastAsia" w:asciiTheme="minorEastAsia" w:hAnsiTheme="minorEastAsia" w:eastAsiaTheme="minorEastAsia" w:cstheme="minorEastAsia"/>
          <w:sz w:val="28"/>
          <w:szCs w:val="28"/>
        </w:rPr>
        <w:t>大学化学化工学院化学基地专业，XX年7月至9月在发电部见习，XX年9月至今在思想政治工作部见习，负责宣传工作和部分组织工作。</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一年时间匆匆而过，见习期行将结束。回望这一年，我像一个幼稚的孩童一样，急着长大、长高。在这成长的过程中，我完成了人生角色的转变，收获了属于期盼成熟的无数喜悦，也在酸甜苦辣中兜了一圈，陷入蒙昧无知的烦恼和急于求成的苦闷里。但最终，在各位领导的关心和支持下，在和谐的宁电大家庭中，我顺利结束了见习期，一点一点地长大了。下面，我将个人试用期工作总结如下，敬请各位领导提供宝贵意见。</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一、思想认识情况</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X年7月，我带着对母校依依不舍的情怀和对未来美好生活的渴望来到公司。公司地处偏远，三面环山，一面是海，除了一座百万容量的火力发电厂，就剩下大山深处几个零零落落的村庄。说句实话，面对贫瘠的闽东大地，我失望过，在好长时间里，我为了眼前的现状和毕业后的愿景之间的差距而迷茫。但是，面前的一切并没有让我消沉。儿时艰苦的生活和大学里学到的一切都告诉我，苦难的磨练是成长和成功的一种方式。我意识到越是艰苦的环境，越有我施展才华的舞台。 XX年8月20日，公司举行青春杯演讲比赛，要求自愿报名，我积极地报名参加了比赛。由于在学校的锻炼，加上充分的准备，我获得了二等奖。这件事情使我进一步明白，埋怨不是一种理性对待生活的方式，而机会总是垂青那些早有准备的人。</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二、业务学习情况</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在大学的四年，我学的是化学专业。因为好学肯学，我的成绩一直很好，专业知识掌握得很牢固。进公司不久，我就通过向师兄和身边的同事了解到，火力发电厂的煤化验、油水化验和化学运行都需要化学专业的人才。我意识到这是一个很好的机会。于是，在发电部见习的两个月里，我没有埋怨条件的艰苦和生活的不便，认真地学习有关火电厂的知识。</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X年9月1日进入思想政治工作部后，面对新的岗位，我肩上的任务很重。一方面，公司生产和基建并存，宣传任务繁重，企业文化建设面临许多新的问题;另一方面，这对我来说是一个崭新的领域，没有一点的专业基础，需要从头开始。我深知凭借满腔热情是无法完成工作的，因此迅速地调整了心态，积极投入新领域的学习中，在学习中工作，在工作中学习。</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我按照公司领导的要求，认真学习有关文件和制度，特别是重点学习领导讲话，了解公司的基本情况。由于从事宣传工作，我还重点学习了《新闻写作教程》、《企业文化建设》等书籍，了解基本的业务知识。我把学习和日常的基础工作有机结合起来，充分利用中国大唐网、中国大唐报、大唐杂志等媒体，了解系统内各单位有关活动的开展情况，学习先进经验，以促进自己工作水平的提高。</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三、工作开展情况</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一年以来，按照公司领导的要求，我在宣传工作、企业文化和精神文明建设、学习实践科学发展观等方面做了大量的工作。</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(一) 协助公司领导推动宣传工作迈上新台阶</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自去年9月以来，在公司领导的带领下，我协助完成了宣传口的几件大事，并推动公司宣传工作迈上了一个新台阶。一是强化宣传媒体建设，将厂报《鹭风月报》由过去的月刊改成一月双刊，分别刊登公司新闻和员工文艺作品;在内网上开辟了“宣传园地”专栏，专门刊登各支部、各部门的通讯稿件，方便所有员工了解部门动态;专门安装了宣传栏，刊登专题报道，宣传先进事迹，鼓舞士气。截至6月底，共编制《鹭风月报》19期，刊稿150余篇，设计制作宣传栏7期，今日我上镜4期。二是年初组织召开了通讯员会议，会议重新聘请了一批兼职通讯员，分发了《新闻写作教程》等书籍，各支部加强了对通讯员的培训力度，新闻宣传工作呈现出崭新的局面。截至6月20日，本年度已经在中国大唐有关媒体刊稿40余篇，在大唐国际有关媒体刊稿35篇，本人在见习期间累计在集团公司和大唐国际有关媒体刊稿60余篇，为宣传公司的安全生产、经营管理和基本建设，塑造企业形象做出了积极的贡献。</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(二)协助做好精神文明和企业文化建设工作。</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一年来，我协助公司领导和部门领导努力做好精神文明建设的基础工作，尤其是在地方文明单位的申报和验收中做了大量的工作。可喜的是，这项工作现在取得了质的突破，XX年我们获得了大唐国际文明单位，经过与地方政府多次沟通，XX年我们有望直接获得宁德市文明单位，打破地方文明单位不能越级评选的常规。在企业文化建设方面，我协助公司领导积极申报福建省企业文化示范基地，顺利通过了考评，并获得了“福建省企业文化建设先进单位”荣誉称号。</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(三)协助做好学习实践科学发展观活动相关工作</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X年3月至6月，公司开展深入学习实践科学发展观活动和学习李朗红同志先进事迹活动，我协助公司领导开展了大量工作。一是积极筹备大唐福建分公司学习实践活动动员大会、李朗红同志先进事迹报告会和学习实践活动总结表彰大会等重大会议，撰写领导讲话，准备会务材料;二是充当学习实践活动领导小组办公室“秘书”角色，积极联络有关活动，撰写简报，维护网上专栏，深入做好宣传工作;三是做了大量的协调工作，包括协调地方有关单位对李朗红同志先进事迹的采访报道工作，协调各支部和各部门做好科学发展观的学习实践活动等。</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(四)其他几项重要工作</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XX年10月至12月，在公司领导杨灵生书记的带领下，我协助完成了对公司党群系统有关制度的修订，并协助起草和编制了长达400多页超过16万字的《党群规章制度》。</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XX年1月-2月，协助领导筹备和组织召开第一次团员大会，包括撰写会议文件，准备会务材料，顺利成了立公司第一届团委机构的组建，为推动共青团工作迈出了重要一步。</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XX年5月-6月，按照杨灵生书记的要求，对公司党群口网站和政工部网站进行了全面整改，规范了各口的工作，为日后文档资料的整理奠定了坚实的基础。</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四、一点感受</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回想近一年的工作，虽然很累，但是很有收获。人的成长是一个螺旋似前进的过程，旧的问题解决了，新的问题又会出现。庆幸的是，在我无知的成长过程中，有各位领导的关心和支持，有宁电这个和谐的大家庭作为坚强的后方。有句实话说，与人相比，任何人都存在“比上不足、比下有余”的现象。我想，每个人都有自己的长短处和优缺点，我应该在日后的工作中，充分发挥自己的潜能，永远保持一颗像孩子渴望成长一样纯朴的心，忌气盛、忌心满、忌行莽，虚心学习，追求进步，争取早日成才。</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以上是我对近一年来工作的个人工作总结，有不妥之处，希望各位领导批评指正。谢谢。</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w:t>
      </w:r>
    </w:p>
    <w:bookmarkEnd w:id="0"/>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78DA04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mayn</dc:creator>
  <cp:lastModifiedBy>XXX</cp:lastModifiedBy>
  <dcterms:modified xsi:type="dcterms:W3CDTF">2020-12-07T07:55:00Z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