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sz w:val="14"/>
        </w:rPr>
        <w:br w:type="textWrapping"/>
      </w:r>
      <w:r>
        <w:rPr>
          <w:rFonts w:hint="eastAsia" w:ascii="黑体" w:hAnsi="黑体" w:eastAsia="黑体" w:cs="黑体"/>
          <w:b/>
          <w:bCs/>
          <w:sz w:val="44"/>
          <w:szCs w:val="44"/>
        </w:rPr>
        <w:t>XX年度乡镇公务员转正工作总结</w:t>
      </w:r>
    </w:p>
    <w:p>
      <w:pPr>
        <w:ind w:left="0" w:leftChars="0" w:right="0" w:rightChars="0" w:firstLine="0" w:firstLineChars="0"/>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在一年的试用期工作中，本人主要负责本镇的宣传报道工作、并兼顾招商引资工作。年初，适逢省委、省政府组织“十百千万”干部下基层驻农村活动，本人有幸成为该活动批人员，被</w:t>
      </w:r>
      <w:r>
        <w:rPr>
          <w:rFonts w:hint="eastAsia" w:asciiTheme="minorEastAsia" w:hAnsiTheme="minorEastAsia" w:eastAsiaTheme="minorEastAsia" w:cstheme="minorEastAsia"/>
          <w:sz w:val="32"/>
          <w:szCs w:val="32"/>
          <w:lang w:val="en-US" w:eastAsia="zh-CN"/>
        </w:rPr>
        <w:t>派</w:t>
      </w:r>
      <w:r>
        <w:rPr>
          <w:rFonts w:hint="eastAsia" w:asciiTheme="minorEastAsia" w:hAnsiTheme="minorEastAsia" w:eastAsiaTheme="minorEastAsia" w:cstheme="minorEastAsia"/>
          <w:sz w:val="32"/>
          <w:szCs w:val="32"/>
        </w:rPr>
        <w:t>遣到**村委会担任村委副书记职务。在领导的关心和同事的协助下，本人在自己的工作岗位上都比较圆满地完成了自己所承担的各项工作任务，在政治思想觉悟和业务工作能力等方面都取得了一定的进步，为今后的工作和学习打下了良好的基础，现将一年来工作情况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一、加强自身学习，提升个人素质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认真加强思想政治学习，不断提高政治理论水平。在思想上、政治上、行动上始终同镇委、镇政府保持一致，坚定不移地贯彻执行党在基层的路线、方针政策，积极参加上级和本单位组织的各种学习活动，并在工作和学习中领会邓小平建设具有中国特色社会主义的理论和江泽民同志关于“三个代表”重要思想，把开展共产党员先进性教育活动与提升自身思想政治素质有机结合起来，坚持“学中改，改中学”。通过系列的学习，提高了党性认识、增强了自身政治素质、改进了工作作风。</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 继续加强专业知识学习，不断充实宣传报道业务知识。本人虽然以前在《**报》做了半年的记者，有一定的宣传工作经验和能力，但进入政府工作后，为了能尽快适应环境，更好地开展工作，本人坚持“向人学、向书本学”的学习型适应思路：一方面，虚心向广播站其它同事请教；另一方面，继续学习有关新闻宣传方面的书籍杂志，努力使自己的宣传业务知识有一个全面的提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二、认真履行职责，积极开展工作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立足基层，为党委、党政府各项工作鼓与呼。本人紧紧围绕镇委、镇政府的工作部署，充分利用镇广播电视站这个平台，深入基层、走访田间、聆听声音，宣传报道了大批反映我镇在建设“宜居、宜商、休闲现代化小城镇”所涌现的先进事迹及在推进以“三化”解决“三农”问题所作积极探索及积累的宝贵经验。经过本人与镇广播电视站其它同事的共同努力，我镇的对外宣传工作取得了一定成绩。《**日报》、《**日报》、**电台、**电视台、**电台、电视台等省、市、区新闻媒体先后刊登、播发过本人所撰写的各类新闻稿件约300篇。尤其是去年6月份**书记**调研工业园区经济时，本人与镇广播电视站其它同事提前介入、积极筹备、全程跟踪，把**书记视察的全过程、对我镇社会事业各项工作的高度评价及对我镇加快发展的殷切期望进行了全面归纳提炼，在短短半月内便制作出**书记视察**电视专辑，专辑播出后大大激发鼓舞了全镇人民奋发建设的热潮，得到了领导的赞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第二、发挥特长，为镇委、镇政府做好其它工作。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为了提升我镇园区经济的综合竞争力，吸引的高新技术产业到我镇聚集发展，我镇结合本镇实际情况，向国家科技部、信息产业部申请《国家火炬计划**基地》及《**国家新型显示器件产业园》两块工业园区牌子。领导让本人负责撰写《**国家新型显示器件产业园》规划方案的任务。在时间紧、任务重的情况下，本人克服跨专业、跨学门等种种知识障碍，虚心地向国家信息产业部、广东省信息产业厅、区科技局等专家学者请教，通过半年时间，几经易稿，终于完成了数万字的规划方案，方案完成后还联系了**一间出版社印刷出版了《**国家新型显示器件产业园》申请报告书。该书先后通过了省信息产业厅、国家信息产业部专家评审组的评审通过，使我镇成为国家信息产业部首批批准的产业园，是继我镇成为国家火炬计划**电子电器产业基地后又一次获得的荣誉。</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第三、统筹兼顾，配合领导做好招商引资工作。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在做好宣传报道工作的同时，本人还积极配合做好招商办的招商引资工作。每天准时参加招商会议，认真做好会议纪要，配合**副主席跟踪落实好***具厂的填土工程、配总经理服务好**纽扣厂的正常运作。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三、珍惜锻炼机会，服务基层群众</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省委九届五次会议决定从20xx年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年起，组织开展“十百千万”干部下基层驻农村活动，本人十分荣幸作为该活动的批驻村干部，被组织安排到**村委会担任村委副书记职务。下基层驻农村后，本人十分珍惜这次难得的锻炼机会，全身心地服务当地基层群众，驻村半年来，本人主要做了如下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r>
        <w:rPr>
          <w:rFonts w:hint="eastAsia" w:asciiTheme="minorEastAsia" w:hAnsiTheme="minorEastAsia" w:eastAsiaTheme="minorEastAsia" w:cstheme="minorEastAsia"/>
          <w:sz w:val="32"/>
          <w:szCs w:val="32"/>
          <w:lang w:val="en-US" w:eastAsia="zh-CN"/>
        </w:rPr>
        <w:t>第一：</w:t>
      </w:r>
      <w:bookmarkStart w:id="0" w:name="_GoBack"/>
      <w:bookmarkEnd w:id="0"/>
      <w:r>
        <w:rPr>
          <w:rFonts w:hint="eastAsia" w:asciiTheme="minorEastAsia" w:hAnsiTheme="minorEastAsia" w:eastAsiaTheme="minorEastAsia" w:cstheme="minorEastAsia"/>
          <w:sz w:val="32"/>
          <w:szCs w:val="32"/>
        </w:rPr>
        <w:t>认真搞好调查研究，摸清村情民意。自从1月10号天进驻**村委会后，本人通过与村委会两委干部座谈、与群众交朋友、拉家常等形式了解村委会的基本情况，并把村民反映的问题逐一进行记录，整理出村委会存在着的一些问题，慢慢找准今后工作的着力点和突破口。进村的第二天，协同下新村与新粤丰陶瓷厂解决双方厂房租用问题，既保障了下新村全体村民土地租用后的利益，又确保了新粤丰陶瓷厂顺利扩大再生产；积极奔走，协调云浮云安代耕户与横江村的代耕矛盾。通过多方努力，促使了双方就代耕问题交接了意见，目前此问题正在协商解决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二：抓好村委会换届选举工作。根据更楼镇委、镇政府的统一部署，结合罗稳村委会的实际情况，本人协助村党组织整顿好基层班子，精心挑选和物色好一批年富力强、优秀的干部充实到新一届的村委会成员中去，采取措施切实提高了村“两委”交叉任职比例，不断增强村党组织领导班子的整体合力。通过一个多月的努力，本村委会的换届选举工作依法依规进行，村两委干部交叉任职比例达到100%，圆满完成本届村委会选举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认真维护好农村社会稳定。本人协助村委会干部积极预防和妥善处置信访突出问题及群体性事件，维护农村社会稳定。在处理横江村与云安代耕户的问题上，本人深入农户，聆听心声，耐心向他们解释有关的法律法规，引导他们通过和好协商解决问题，避免问题激化造成越级上访事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一年来，在领导和同事的关心支持下，通过自己的努力工作，取得了一定的成绩，但距领导和同志们的要求还有不少的差距：</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 理论和实践结合还有待锻炼。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二、沟通协调能力还待提高。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三、处理复杂问题，驾驭复杂局面的应变能力还要进一步加强。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在今后年度的工作中，本人一定会紧跟镇委、镇政府的工作思路，积极配合政府各部门，认真实践“三个代表”重要思想，牢记“两个务必”，努力做到“有理想、有责任、有能力、形象好”，争当时代先锋！</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C6C29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2020-12-07T08:13:41Z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