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微软雅黑" w:hAnsi="微软雅黑" w:eastAsia="微软雅黑" w:cs="黑体"/>
          <w:color w:val="262626"/>
          <w:sz w:val="18"/>
        </w:rPr>
      </w:pPr>
      <w:bookmarkStart w:id="0" w:name="_GoBack"/>
      <w:bookmarkEnd w:id="0"/>
      <w:r>
        <w:rPr>
          <w:rFonts w:hint="eastAsia" w:ascii="微软雅黑" w:hAnsi="微软雅黑" w:eastAsia="微软雅黑" w:cs="黑体"/>
          <w:color w:val="262626"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-126365</wp:posOffset>
                </wp:positionV>
                <wp:extent cx="6134100" cy="974661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974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0"/>
                              <w:gridCol w:w="4307"/>
                              <w:gridCol w:w="2259"/>
                              <w:gridCol w:w="2806"/>
                              <w:gridCol w:w="6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Before w:val="1"/>
                                <w:gridAfter w:val="1"/>
                                <w:wBefore w:w="60" w:type="dxa"/>
                                <w:wAfter w:w="66" w:type="dxa"/>
                                <w:trHeight w:val="3408" w:hRule="atLeast"/>
                              </w:trPr>
                              <w:tc>
                                <w:tcPr>
                                  <w:tcW w:w="6566" w:type="dxa"/>
                                  <w:gridSpan w:val="2"/>
                                </w:tcPr>
                                <w:p>
                                  <w:pPr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262626"/>
                                      <w:sz w:val="18"/>
                                    </w:rPr>
                                    <w:br w:type="page"/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color w:val="1F3864"/>
                                      <w:sz w:val="48"/>
                                      <w:szCs w:val="28"/>
                                    </w:rPr>
                                    <w:t>个人简历</w:t>
                                  </w:r>
                                </w:p>
                                <w:p>
                                  <w:pPr>
                                    <w:spacing w:line="360" w:lineRule="auto"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2"/>
                                      <w:szCs w:val="21"/>
                                    </w:rPr>
                                    <w:t xml:space="preserve">MOBILE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</w:rPr>
                                    <w:t xml:space="preserve">: (+86) 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  <w:lang w:val="en-US" w:eastAsia="zh-CN"/>
                                    </w:rPr>
                                    <w:t>xxxxxxxxx</w:t>
                                  </w:r>
                                </w:p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2"/>
                                      <w:szCs w:val="21"/>
                                    </w:rPr>
                                    <w:t>E-MAIL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</w:rPr>
                                    <w:instrText xml:space="preserve"> HYPERLINK "mailto:officeplus@microsoft.com" </w:instrTex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9"/>
                                      <w:rFonts w:hint="eastAsia" w:asciiTheme="majorEastAsia" w:hAnsiTheme="majorEastAsia" w:eastAsiaTheme="majorEastAsia" w:cstheme="majorEastAsia"/>
                                      <w:sz w:val="24"/>
                                      <w:szCs w:val="21"/>
                                      <w:lang w:val="en-US" w:eastAsia="zh-CN"/>
                                    </w:rPr>
                                    <w:t>bangongziyuan</w:t>
                                  </w:r>
                                  <w:r>
                                    <w:rPr>
                                      <w:rStyle w:val="9"/>
                                      <w:rFonts w:hint="eastAsia" w:asciiTheme="majorEastAsia" w:hAnsiTheme="majorEastAsia" w:eastAsiaTheme="majorEastAsia" w:cstheme="majorEastAsia"/>
                                      <w:sz w:val="24"/>
                                      <w:szCs w:val="21"/>
                                    </w:rPr>
                                    <w:t>.com</w:t>
                                  </w:r>
                                  <w:r>
                                    <w:rPr>
                                      <w:rStyle w:val="9"/>
                                      <w:rFonts w:hint="eastAsia" w:asciiTheme="majorEastAsia" w:hAnsiTheme="majorEastAsia" w:eastAsiaTheme="majorEastAsia" w:cstheme="majorEastAsia"/>
                                      <w:sz w:val="24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</w:rPr>
                                    <w:t>Address：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</w:rPr>
                                    <w:t>市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  <w:lang w:val="en-US" w:eastAsia="zh-CN"/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</w:rPr>
                                    <w:t>区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4"/>
                                      <w:szCs w:val="21"/>
                                    </w:rPr>
                                    <w:t>D座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</w:tcPr>
                                <w:p>
                                  <w:pPr>
                                    <w:widowControl/>
                                    <w:jc w:val="right"/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color w:val="1F3864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color w:val="1F3864"/>
                                      <w:sz w:val="24"/>
                                    </w:rPr>
                                    <w:drawing>
                                      <wp:inline distT="0" distB="0" distL="0" distR="0">
                                        <wp:extent cx="1374775" cy="1375410"/>
                                        <wp:effectExtent l="0" t="0" r="15875" b="15240"/>
                                        <wp:docPr id="8" name="图片 8" descr="C:\Users\Administrator\Desktop\缩略图\pdf头像\224   224.jpg224   2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 descr="C:\Users\Administrator\Desktop\缩略图\pdf头像\224   224.jpg224   2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74775" cy="13758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widowControl/>
                                    <w:spacing w:line="0" w:lineRule="atLeast"/>
                                    <w:jc w:val="right"/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26262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b/>
                                      <w:color w:val="1F3864"/>
                                      <w:sz w:val="24"/>
                                    </w:rPr>
                                    <w:t>求职目标：电子工程师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588707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7EEDC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73" w:hRule="atLeast"/>
                              </w:trPr>
                              <w:tc>
                                <w:tcPr>
                                  <w:tcW w:w="4367" w:type="dxa"/>
                                  <w:gridSpan w:val="2"/>
                                  <w:tcBorders>
                                    <w:left w:val="single" w:color="1F4E79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4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sz w:val="22"/>
                                      <w:szCs w:val="22"/>
                                    </w:rPr>
                                    <w:t>个人信息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Theme="majorEastAsia" w:hAnsiTheme="majorEastAsia" w:eastAsiaTheme="majorEastAsia" w:cstheme="majorEastAsia"/>
                                    </w:rPr>
                                  </w:pPr>
                                  <w:r>
                                    <w:rPr>
                                      <w:rFonts w:hint="eastAsia" w:asciiTheme="majorEastAsia" w:hAnsiTheme="majorEastAsia" w:eastAsiaTheme="majorEastAsia" w:cstheme="majorEastAsia"/>
                                      <w:color w:val="1F3864"/>
                                      <w:sz w:val="22"/>
                                      <w:szCs w:val="21"/>
                                    </w:rPr>
                                    <w:t>Personal Information</w:t>
                                  </w:r>
                                </w:p>
                              </w:tc>
                              <w:tc>
                                <w:tcPr>
                                  <w:tcW w:w="5131" w:type="dxa"/>
                                  <w:gridSpan w:val="3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hint="eastAsia" w:asciiTheme="majorEastAsia" w:hAnsiTheme="majorEastAsia" w:eastAsiaTheme="majorEastAsia" w:cstheme="majorEastAsia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Theme="majorEastAsia" w:hAnsiTheme="majorEastAsia" w:eastAsiaTheme="majorEastAsia" w:cs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auto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民族：汉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籍贯：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性别：女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年龄 22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85BD24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shd w:val="clear" w:color="auto" w:fill="EFF5E5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580"/>
                              <w:gridCol w:w="491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5BD24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color="2E74B5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教育经历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1F3864"/>
                                      <w:sz w:val="22"/>
                                      <w:szCs w:val="21"/>
                                    </w:rPr>
                                    <w:t>Education Background</w:t>
                                  </w: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85BD24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shd w:val="clear" w:color="auto" w:fill="EFF5E5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6" w:hRule="atLeast"/>
                              </w:trPr>
                              <w:tc>
                                <w:tcPr>
                                  <w:tcW w:w="4580" w:type="dxa"/>
                                  <w:tcBorders>
                                    <w:left w:val="single" w:color="2E74B5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  <w:color w:val="1F3864"/>
                                      <w:sz w:val="22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1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2011.9至2015.7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电子信息工程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学士学位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2013.9至2015.7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英 语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辅修专业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A3DA44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74"/>
                              <w:gridCol w:w="48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A3DA44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674" w:type="dxa"/>
                                  <w:tcBorders>
                                    <w:left w:val="single" w:color="8EAADB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实践经历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1F3864"/>
                                      <w:sz w:val="22"/>
                                      <w:szCs w:val="21"/>
                                    </w:rPr>
                                    <w:t>Project Experience</w:t>
                                  </w:r>
                                </w:p>
                              </w:tc>
                              <w:tc>
                                <w:tcPr>
                                  <w:tcW w:w="4824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line="276" w:lineRule="auto"/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2013.9至2014.2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xx信息技术有限公司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技术支持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PCB制图：独立设计PROTEL电路原理图及PCB板，绘制层次原理图。熟练应用PROTEL软件及AUTOCAD等软件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试电路板：如232、PCM、以太网、2M、网管等，修改电路的一些简单错误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网管：利用C和汇编(89C51)编写简单的程序</w:t>
                            </w:r>
                          </w:p>
                          <w:p>
                            <w:pPr>
                              <w:spacing w:before="156" w:beforeLines="50" w:line="276" w:lineRule="auto"/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2011.9至2013.9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xx电子科技有限公司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技术员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熟练使用Auto CAD/protel 99/office等相关设计软件；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熟悉制作样机，协助调试，制作BOM，熟悉使用负载机，调压器等仪器设备；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学习阅读电源设计的相关书籍，提升理论知识：熟悉开关电源升压降压原理及多种电源拓扑结构，有较强的电路分析能力；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懂开关电源电路原理图，有扎实的模电、数电、自动控制理论基础知识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hanging="210"/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595959" w:themeColor="text1" w:themeTint="A6"/>
                                <w:sz w:val="1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以出色的动手能力，协助专案工程师制作8台1000W样品，独立制作6台160W样品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CAEF38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060"/>
                              <w:gridCol w:w="543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CAEF38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060" w:type="dxa"/>
                                  <w:tcBorders>
                                    <w:left w:val="single" w:color="9CC2E5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个人技能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1F3864"/>
                                      <w:sz w:val="22"/>
                                      <w:szCs w:val="21"/>
                                    </w:rPr>
                                    <w:t>Personal Skills</w:t>
                                  </w:r>
                                </w:p>
                              </w:tc>
                              <w:tc>
                                <w:tcPr>
                                  <w:tcW w:w="5438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英语技能：大学英语6级（CET-6）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IT技能：计算机等级考试3级（数据库）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通过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00" w:lineRule="auto"/>
                              <w:ind w:left="425" w:hanging="198"/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MS Office办公套件、Photoshop, Dreamweaver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262626"/>
                                <w:sz w:val="18"/>
                              </w:rPr>
                              <w:t>熟练使用</w:t>
                            </w:r>
                          </w:p>
                          <w:tbl>
                            <w:tblPr>
                              <w:tblStyle w:val="5"/>
                              <w:tblW w:w="9498" w:type="dxa"/>
                              <w:tblInd w:w="-60" w:type="dxa"/>
                              <w:tblBorders>
                                <w:top w:val="none" w:color="auto" w:sz="0" w:space="0"/>
                                <w:left w:val="single" w:color="FFD52E" w:sz="48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73"/>
                              <w:gridCol w:w="5225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single" w:color="FFD52E" w:sz="48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4273" w:type="dxa"/>
                                  <w:tcBorders>
                                    <w:left w:val="single" w:color="BDD6EE" w:sz="48" w:space="0"/>
                                    <w:righ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2"/>
                                      <w:szCs w:val="22"/>
                                    </w:rPr>
                                    <w:t>个人荣誉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1F3864"/>
                                      <w:sz w:val="22"/>
                                      <w:szCs w:val="21"/>
                                    </w:rPr>
                                    <w:t>Personal Honor</w:t>
                                  </w:r>
                                </w:p>
                              </w:tc>
                              <w:tc>
                                <w:tcPr>
                                  <w:tcW w:w="5225" w:type="dxa"/>
                                  <w:tcBorders>
                                    <w:left w:val="nil"/>
                                    <w:tl2br w:val="nil"/>
                                    <w:tr2bl w:val="nil"/>
                                  </w:tcBorders>
                                  <w:shd w:val="clear" w:color="auto" w:fill="EDEDED"/>
                                </w:tcPr>
                                <w:p>
                                  <w:pPr>
                                    <w:widowControl/>
                                    <w:jc w:val="left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  <w:p>
                                  <w:pPr>
                                    <w:snapToGrid w:val="0"/>
                                    <w:rPr>
                                      <w:rFonts w:hint="eastAsia" w:ascii="宋体" w:hAnsi="宋体" w:eastAsia="宋体" w:cs="宋体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hanging="210" w:firstLineChars="0"/>
                              <w:rPr>
                                <w:rFonts w:hint="eastAsia" w:asciiTheme="majorEastAsia" w:hAnsiTheme="majorEastAsia" w:eastAsiaTheme="majorEastAsia" w:cstheme="majorEastAsia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62626"/>
                                <w:sz w:val="18"/>
                              </w:rPr>
                              <w:t>市优秀毕业生（TOP 0.05%）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hanging="210" w:firstLineChars="0"/>
                              <w:rPr>
                                <w:rFonts w:hint="eastAsia" w:asciiTheme="majorEastAsia" w:hAnsiTheme="majorEastAsia" w:eastAsiaTheme="majorEastAsia" w:cstheme="majorEastAsia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62626"/>
                                <w:sz w:val="18"/>
                              </w:rPr>
                              <w:t>若要添加项目，点击项目标题左上方的十字标，复制，粘贴在此行最后。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9pt;margin-top:-9.95pt;height:767.45pt;width:483pt;z-index:251658240;mso-width-relative:page;mso-height-relative:page;" filled="f" stroked="f" coordsize="21600,21600" o:gfxdata="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exVJ9YAAAAK&#10;AQAADwAAAAAAAAABACAAAAAiAAAAZHJzL2Rvd25yZXYueG1sUEsBAhQAFAAAAAgAh07iQOLa6T0e&#10;AgAAHgQAAA4AAAAAAAAAAQAgAAAAJQEAAGRycy9lMm9Eb2MueG1sUEsFBgAAAAAGAAYAWQEAALU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0"/>
                        <w:gridCol w:w="4307"/>
                        <w:gridCol w:w="2259"/>
                        <w:gridCol w:w="2806"/>
                        <w:gridCol w:w="6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Before w:val="1"/>
                          <w:gridAfter w:val="1"/>
                          <w:wBefore w:w="60" w:type="dxa"/>
                          <w:wAfter w:w="66" w:type="dxa"/>
                          <w:trHeight w:val="3408" w:hRule="atLeast"/>
                        </w:trPr>
                        <w:tc>
                          <w:tcPr>
                            <w:tcW w:w="6566" w:type="dxa"/>
                            <w:gridSpan w:val="2"/>
                          </w:tcPr>
                          <w:p>
                            <w:pPr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262626"/>
                                <w:sz w:val="18"/>
                              </w:rPr>
                              <w:br w:type="page"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1F3864"/>
                                <w:sz w:val="48"/>
                                <w:szCs w:val="28"/>
                              </w:rPr>
                              <w:t>个人简历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2"/>
                                <w:szCs w:val="21"/>
                              </w:rPr>
                              <w:t xml:space="preserve">MOBILE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</w:rPr>
                              <w:t xml:space="preserve">: (+86) 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  <w:lang w:val="en-US" w:eastAsia="zh-CN"/>
                              </w:rPr>
                              <w:t>xxxxxxxxx</w:t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2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  <w:instrText xml:space="preserve"> HYPERLINK "mailto:officeplus@microsoft.com" </w:instrTex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  <w:fldChar w:fldCharType="separate"/>
                            </w:r>
                            <w:r>
                              <w:rPr>
                                <w:rStyle w:val="9"/>
                                <w:rFonts w:hint="eastAsia" w:asciiTheme="majorEastAsia" w:hAnsiTheme="majorEastAsia" w:eastAsiaTheme="majorEastAsia" w:cstheme="majorEastAsia"/>
                                <w:sz w:val="24"/>
                                <w:szCs w:val="21"/>
                                <w:lang w:val="en-US" w:eastAsia="zh-CN"/>
                              </w:rPr>
                              <w:t>bangongziyuan</w:t>
                            </w:r>
                            <w:r>
                              <w:rPr>
                                <w:rStyle w:val="9"/>
                                <w:rFonts w:hint="eastAsia" w:asciiTheme="majorEastAsia" w:hAnsiTheme="majorEastAsia" w:eastAsiaTheme="majorEastAsia" w:cstheme="majorEastAsia"/>
                                <w:sz w:val="24"/>
                                <w:szCs w:val="21"/>
                              </w:rPr>
                              <w:t>.com</w:t>
                            </w:r>
                            <w:r>
                              <w:rPr>
                                <w:rStyle w:val="9"/>
                                <w:rFonts w:hint="eastAsia" w:asciiTheme="majorEastAsia" w:hAnsiTheme="majorEastAsia" w:eastAsiaTheme="majorEastAsia" w:cstheme="majorEastAsia"/>
                                <w:sz w:val="24"/>
                                <w:szCs w:val="21"/>
                              </w:rPr>
                              <w:fldChar w:fldCharType="end"/>
                            </w:r>
                          </w:p>
                          <w:p>
                            <w:pPr>
                              <w:widowControl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</w:rPr>
                              <w:t>Address：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</w:rPr>
                              <w:t>区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4"/>
                                <w:szCs w:val="21"/>
                              </w:rPr>
                              <w:t>D座</w:t>
                            </w:r>
                          </w:p>
                        </w:tc>
                        <w:tc>
                          <w:tcPr>
                            <w:tcW w:w="2806" w:type="dxa"/>
                          </w:tcPr>
                          <w:p>
                            <w:pPr>
                              <w:widowControl/>
                              <w:jc w:val="right"/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1F3864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1F3864"/>
                                <w:sz w:val="24"/>
                              </w:rPr>
                              <w:drawing>
                                <wp:inline distT="0" distB="0" distL="0" distR="0">
                                  <wp:extent cx="1374775" cy="1375410"/>
                                  <wp:effectExtent l="0" t="0" r="15875" b="15240"/>
                                  <wp:docPr id="8" name="图片 8" descr="C:\Users\Administrator\Desktop\缩略图\pdf头像\224   224.jpg224  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 descr="C:\Users\Administrator\Desktop\缩略图\pdf头像\224   224.jpg224   2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775" cy="137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widowControl/>
                              <w:spacing w:line="0" w:lineRule="atLeast"/>
                              <w:jc w:val="right"/>
                              <w:rPr>
                                <w:rFonts w:hint="eastAsia" w:asciiTheme="majorEastAsia" w:hAnsiTheme="majorEastAsia" w:eastAsiaTheme="majorEastAsia" w:cstheme="majorEastAsia"/>
                                <w:color w:val="262626"/>
                                <w:sz w:val="18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/>
                                <w:color w:val="1F3864"/>
                                <w:sz w:val="24"/>
                              </w:rPr>
                              <w:t>求职目标：电子工程师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single" w:color="588707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7EEDC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73" w:hRule="atLeast"/>
                        </w:trPr>
                        <w:tc>
                          <w:tcPr>
                            <w:tcW w:w="4367" w:type="dxa"/>
                            <w:gridSpan w:val="2"/>
                            <w:tcBorders>
                              <w:left w:val="single" w:color="1F4E79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2"/>
                                <w:szCs w:val="22"/>
                              </w:rPr>
                              <w:t>个人信息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color w:val="1F3864"/>
                                <w:sz w:val="22"/>
                                <w:szCs w:val="21"/>
                              </w:rPr>
                              <w:t>Personal Information</w:t>
                            </w:r>
                          </w:p>
                        </w:tc>
                        <w:tc>
                          <w:tcPr>
                            <w:tcW w:w="5131" w:type="dxa"/>
                            <w:gridSpan w:val="3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Theme="majorEastAsia" w:hAnsiTheme="majorEastAsia" w:eastAsiaTheme="majorEastAsia" w:cstheme="majorEastAsia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360" w:lineRule="auto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民族：汉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>籍贯：</w:t>
                      </w: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>性别：女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</w:rPr>
                        <w:t>年龄 22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85BD24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shd w:val="clear" w:color="auto" w:fill="EFF5E5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580"/>
                        <w:gridCol w:w="491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85BD24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shd w:val="clear" w:color="auto" w:fill="EFF5E5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4580" w:type="dxa"/>
                            <w:tcBorders>
                              <w:left w:val="single" w:color="2E74B5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教育经历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1F3864"/>
                                <w:sz w:val="22"/>
                                <w:szCs w:val="21"/>
                              </w:rPr>
                              <w:t>Education Background</w:t>
                            </w: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single" w:color="85BD24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6" w:hRule="atLeast"/>
                        </w:trPr>
                        <w:tc>
                          <w:tcPr>
                            <w:tcW w:w="4580" w:type="dxa"/>
                            <w:tcBorders>
                              <w:left w:val="single" w:color="2E74B5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color w:val="1F3864"/>
                                <w:sz w:val="22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91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360" w:lineRule="auto"/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2011.9至2015.7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大学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电子信息工程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学士学位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2013.9至2015.7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大学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英 语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辅修专业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A3DA44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74"/>
                        <w:gridCol w:w="4824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A3DA44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674" w:type="dxa"/>
                            <w:tcBorders>
                              <w:left w:val="single" w:color="8EAADB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实践经历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1F3864"/>
                                <w:sz w:val="22"/>
                                <w:szCs w:val="21"/>
                              </w:rPr>
                              <w:t>Project Experience</w:t>
                            </w:r>
                          </w:p>
                        </w:tc>
                        <w:tc>
                          <w:tcPr>
                            <w:tcW w:w="4824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spacing w:line="276" w:lineRule="auto"/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2013.9至2014.2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xx信息技术有限公司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技术支持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PCB制图：独立设计PROTEL电路原理图及PCB板，绘制层次原理图。熟练应用PROTEL软件及AUTOCAD等软件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熟练测</w:t>
                      </w: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试电路板：如232、PCM、以太网、2M、网管等，修改电路的一些简单错误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网管：利用C和汇编(89C51)编写简单的程序</w:t>
                      </w:r>
                    </w:p>
                    <w:p>
                      <w:pPr>
                        <w:spacing w:before="156" w:beforeLines="50" w:line="276" w:lineRule="auto"/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2011.9至2013.9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xx电子科技有限公司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技术员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熟练使用Auto CAD/protel 99/office等相关设计软件；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熟悉制作样机，协助调试，制作BOM，熟悉使用负载机，调压器等仪器设备；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学习阅读电源设计的相关书籍，提升理论知识：熟悉开关电源升压降压原理及多种电源拓扑结构，有较强的电路分析能力；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懂开关电源电路原理图，有扎实的模电、数电、自动控制理论基础知识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hanging="210"/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595959" w:themeColor="text1" w:themeTint="A6"/>
                          <w:sz w:val="1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以出色的动手能力，协助专案工程师制作8台1000W样品，独立制作6台160W样品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CAEF38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060"/>
                        <w:gridCol w:w="5438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CAEF38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060" w:type="dxa"/>
                            <w:tcBorders>
                              <w:left w:val="single" w:color="9CC2E5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个人技能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1F3864"/>
                                <w:sz w:val="22"/>
                                <w:szCs w:val="21"/>
                              </w:rPr>
                              <w:t>Personal Skills</w:t>
                            </w:r>
                          </w:p>
                        </w:tc>
                        <w:tc>
                          <w:tcPr>
                            <w:tcW w:w="5438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英语技能：大学英语6级（CET-6）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通过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IT技能：计算机等级考试3级（数据库）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通过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00" w:lineRule="auto"/>
                        <w:ind w:left="425" w:hanging="198"/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MS Office办公套件、Photoshop, Dreamweaver</w:t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ab/>
                      </w:r>
                      <w:r>
                        <w:rPr>
                          <w:rFonts w:hint="eastAsia" w:ascii="宋体" w:hAnsi="宋体" w:eastAsia="宋体" w:cs="宋体"/>
                          <w:color w:val="262626"/>
                          <w:sz w:val="18"/>
                        </w:rPr>
                        <w:t>熟练使用</w:t>
                      </w:r>
                    </w:p>
                    <w:tbl>
                      <w:tblPr>
                        <w:tblStyle w:val="5"/>
                        <w:tblW w:w="9498" w:type="dxa"/>
                        <w:tblInd w:w="-60" w:type="dxa"/>
                        <w:tblBorders>
                          <w:top w:val="none" w:color="auto" w:sz="0" w:space="0"/>
                          <w:left w:val="single" w:color="FFD52E" w:sz="48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73"/>
                        <w:gridCol w:w="5225"/>
                      </w:tblGrid>
                      <w:tr>
                        <w:tblPrEx>
                          <w:tblBorders>
                            <w:top w:val="none" w:color="auto" w:sz="0" w:space="0"/>
                            <w:left w:val="single" w:color="FFD52E" w:sz="48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4273" w:type="dxa"/>
                            <w:tcBorders>
                              <w:left w:val="single" w:color="BDD6EE" w:sz="48" w:space="0"/>
                              <w:righ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2"/>
                                <w:szCs w:val="22"/>
                              </w:rPr>
                              <w:t>个人荣誉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1F3864"/>
                                <w:sz w:val="22"/>
                                <w:szCs w:val="21"/>
                              </w:rPr>
                              <w:t>Personal Honor</w:t>
                            </w:r>
                          </w:p>
                        </w:tc>
                        <w:tc>
                          <w:tcPr>
                            <w:tcW w:w="5225" w:type="dxa"/>
                            <w:tcBorders>
                              <w:left w:val="nil"/>
                              <w:tl2br w:val="nil"/>
                              <w:tr2bl w:val="nil"/>
                            </w:tcBorders>
                            <w:shd w:val="clear" w:color="auto" w:fill="EDEDED"/>
                          </w:tcPr>
                          <w:p>
                            <w:pPr>
                              <w:widowControl/>
                              <w:jc w:val="left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宋体" w:hAnsi="宋体" w:eastAsia="宋体" w:cs="宋体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276" w:lineRule="auto"/>
                        <w:ind w:hanging="210" w:firstLineChars="0"/>
                        <w:rPr>
                          <w:rFonts w:hint="eastAsia" w:asciiTheme="majorEastAsia" w:hAnsiTheme="majorEastAsia" w:eastAsiaTheme="majorEastAsia" w:cstheme="majorEastAsia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62626"/>
                          <w:sz w:val="18"/>
                        </w:rPr>
                        <w:t>市优秀毕业生（TOP 0.05%）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276" w:lineRule="auto"/>
                        <w:ind w:hanging="210" w:firstLineChars="0"/>
                        <w:rPr>
                          <w:rFonts w:hint="eastAsia" w:asciiTheme="majorEastAsia" w:hAnsiTheme="majorEastAsia" w:eastAsiaTheme="majorEastAsia" w:cstheme="majorEastAsia"/>
                          <w:color w:val="262626"/>
                          <w:sz w:val="18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color w:val="262626"/>
                          <w:sz w:val="18"/>
                        </w:rPr>
                        <w:t>若要添加项目，点击项目标题左上方的十字标，复制，粘贴在此行最后。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first"/>
      <w:pgSz w:w="11906" w:h="16838"/>
      <w:pgMar w:top="558" w:right="1080" w:bottom="29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-530860</wp:posOffset>
          </wp:positionV>
          <wp:extent cx="7553325" cy="2315210"/>
          <wp:effectExtent l="0" t="0" r="0" b="0"/>
          <wp:wrapNone/>
          <wp:docPr id="2" name="图片 2" descr="浅色方格背景矢量素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浅色方格背景矢量素材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895"/>
                  <a:stretch>
                    <a:fillRect/>
                  </a:stretch>
                </pic:blipFill>
                <pic:spPr>
                  <a:xfrm>
                    <a:off x="0" y="0"/>
                    <a:ext cx="7553325" cy="231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5BF"/>
    <w:multiLevelType w:val="multilevel"/>
    <w:tmpl w:val="0C0675B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2920F8"/>
    <w:multiLevelType w:val="multilevel"/>
    <w:tmpl w:val="312920F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D552569"/>
    <w:multiLevelType w:val="multilevel"/>
    <w:tmpl w:val="3D552569"/>
    <w:lvl w:ilvl="0" w:tentative="0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825"/>
    <w:rsid w:val="00022DBE"/>
    <w:rsid w:val="000551AF"/>
    <w:rsid w:val="000C40D3"/>
    <w:rsid w:val="000D4309"/>
    <w:rsid w:val="00116393"/>
    <w:rsid w:val="00155D42"/>
    <w:rsid w:val="00157972"/>
    <w:rsid w:val="001660D3"/>
    <w:rsid w:val="00172A27"/>
    <w:rsid w:val="00186D69"/>
    <w:rsid w:val="00206DF1"/>
    <w:rsid w:val="0021794D"/>
    <w:rsid w:val="00223F55"/>
    <w:rsid w:val="002871DB"/>
    <w:rsid w:val="0029432B"/>
    <w:rsid w:val="00346998"/>
    <w:rsid w:val="00372C35"/>
    <w:rsid w:val="003A15EF"/>
    <w:rsid w:val="003A6206"/>
    <w:rsid w:val="003D0E90"/>
    <w:rsid w:val="003D1684"/>
    <w:rsid w:val="00416FDE"/>
    <w:rsid w:val="00470C72"/>
    <w:rsid w:val="00477A1E"/>
    <w:rsid w:val="00484DF6"/>
    <w:rsid w:val="00497767"/>
    <w:rsid w:val="004F06F2"/>
    <w:rsid w:val="00515720"/>
    <w:rsid w:val="005A75C5"/>
    <w:rsid w:val="00615950"/>
    <w:rsid w:val="00655395"/>
    <w:rsid w:val="00660E9E"/>
    <w:rsid w:val="00674FE7"/>
    <w:rsid w:val="00675311"/>
    <w:rsid w:val="006A3228"/>
    <w:rsid w:val="006A5BFD"/>
    <w:rsid w:val="006B66D9"/>
    <w:rsid w:val="006D19EF"/>
    <w:rsid w:val="006D232D"/>
    <w:rsid w:val="006D69BC"/>
    <w:rsid w:val="006E2428"/>
    <w:rsid w:val="00724C8F"/>
    <w:rsid w:val="00776412"/>
    <w:rsid w:val="00825094"/>
    <w:rsid w:val="0086319B"/>
    <w:rsid w:val="00883915"/>
    <w:rsid w:val="008A568A"/>
    <w:rsid w:val="008D652E"/>
    <w:rsid w:val="008E28E3"/>
    <w:rsid w:val="00910079"/>
    <w:rsid w:val="00916CE8"/>
    <w:rsid w:val="00930BBA"/>
    <w:rsid w:val="00937F2E"/>
    <w:rsid w:val="00964F6C"/>
    <w:rsid w:val="00A30EDE"/>
    <w:rsid w:val="00A5541F"/>
    <w:rsid w:val="00B956C2"/>
    <w:rsid w:val="00C02317"/>
    <w:rsid w:val="00C521A8"/>
    <w:rsid w:val="00C60390"/>
    <w:rsid w:val="00C73396"/>
    <w:rsid w:val="00C926C1"/>
    <w:rsid w:val="00C927D1"/>
    <w:rsid w:val="00D1520B"/>
    <w:rsid w:val="00D359FD"/>
    <w:rsid w:val="00D50816"/>
    <w:rsid w:val="00D62179"/>
    <w:rsid w:val="00DA1FB0"/>
    <w:rsid w:val="00DF1022"/>
    <w:rsid w:val="00DF24F5"/>
    <w:rsid w:val="00E22EFC"/>
    <w:rsid w:val="00E24618"/>
    <w:rsid w:val="00E33EC7"/>
    <w:rsid w:val="00E50ED7"/>
    <w:rsid w:val="00E57C08"/>
    <w:rsid w:val="00E82E6C"/>
    <w:rsid w:val="00ED6D6D"/>
    <w:rsid w:val="00ED7E63"/>
    <w:rsid w:val="00F33CA6"/>
    <w:rsid w:val="00F57D60"/>
    <w:rsid w:val="291A43E0"/>
    <w:rsid w:val="799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paragraph" w:customStyle="1" w:styleId="11">
    <w:name w:val="列出段落2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DE67-4957-4416-B6AD-412053FCFE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DocSecurity>0</DocSecurity>
  <Lines>1</Lines>
  <Paragraphs>1</Paragraphs>
  <ScaleCrop>false</ScaleCrop>
  <LinksUpToDate>false</LinksUpToDate>
  <CharactersWithSpaces>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2015-10-28T06:12:00Z</cp:lastPrinted>
  <dcterms:created xsi:type="dcterms:W3CDTF">2017-05-15T13:22:00Z</dcterms:created>
  <dcterms:modified xsi:type="dcterms:W3CDTF">2020-05-22T02:01:26Z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