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119"/>
        <w:gridCol w:w="4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35" w:type="dxa"/>
            <w:vMerge w:val="restart"/>
          </w:tcPr>
          <w:p>
            <w:pPr>
              <w:rPr>
                <w:rFonts w:hint="default" w:ascii="微软雅黑" w:hAnsi="微软雅黑" w:eastAsia="微软雅黑"/>
                <w:color w:val="FFFFFF" w:themeColor="background1"/>
                <w:sz w:val="72"/>
                <w:szCs w:val="7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72"/>
                <w:szCs w:val="7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陈某某</w:t>
            </w:r>
          </w:p>
        </w:tc>
        <w:tc>
          <w:tcPr>
            <w:tcW w:w="3119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33350" cy="133350"/>
                  <wp:effectExtent l="0" t="0" r="0" b="0"/>
                  <wp:docPr id="3" name="图片 3" descr="E:\Workspaces\.metadata\.me_tcat\webapps\500ding\resources\500d\editresume\images\common\white\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E:\Workspaces\.metadata\.me_tcat\webapps\500ding\resources\500d\editresume\images\common\white\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24岁</w:t>
            </w:r>
          </w:p>
        </w:tc>
        <w:tc>
          <w:tcPr>
            <w:tcW w:w="4961" w:type="dxa"/>
            <w:vMerge w:val="restart"/>
          </w:tcPr>
          <w:p>
            <w:pPr>
              <w:jc w:val="right"/>
              <w:rPr>
                <w:rFonts w:ascii="微软雅黑" w:hAnsi="微软雅黑" w:eastAsia="微软雅黑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-168910</wp:posOffset>
                  </wp:positionV>
                  <wp:extent cx="923290" cy="1270635"/>
                  <wp:effectExtent l="0" t="0" r="0" b="5715"/>
                  <wp:wrapNone/>
                  <wp:docPr id="9" name="图片 9" descr="C:\Users\Administrator\Pictures\男头像1-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C:\Users\Administrator\Pictures\男头像1-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087" cy="12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求职岗位：电工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835" w:type="dxa"/>
            <w:vMerge w:val="continue"/>
          </w:tcPr>
          <w:p>
            <w:pP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33350" cy="133350"/>
                  <wp:effectExtent l="0" t="0" r="0" b="0"/>
                  <wp:docPr id="2" name="图片 2" descr="E:\Workspaces\500ding\WebRoot\resources\500d\editresume\images\common\white\add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E:\Workspaces\500ding\WebRoot\resources\500d\editresume\images\common\white\add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广东省广州市</w:t>
            </w:r>
          </w:p>
        </w:tc>
        <w:tc>
          <w:tcPr>
            <w:tcW w:w="4961" w:type="dxa"/>
            <w:vMerge w:val="continue"/>
          </w:tcPr>
          <w:p>
            <w:pP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835" w:type="dxa"/>
            <w:vMerge w:val="continue"/>
          </w:tcPr>
          <w:p>
            <w:pP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</w:rPr>
              <w:pict>
                <v:shape id="_x0000_i1025" o:spt="75" type="#_x0000_t75" style="height:7.5pt;width:7.5pt;" filled="f" o:preferrelative="t" stroked="f" coordsize="21600,21600">
                  <v:path/>
                  <v:fill on="f" focussize="0,0"/>
                  <v:stroke on="f" joinstyle="miter"/>
                  <v:imagedata r:id="rId7" o:title="mobile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13500135000</w:t>
            </w:r>
          </w:p>
        </w:tc>
        <w:tc>
          <w:tcPr>
            <w:tcW w:w="4961" w:type="dxa"/>
            <w:vMerge w:val="continue"/>
          </w:tcPr>
          <w:p>
            <w:pP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35" w:type="dxa"/>
            <w:vMerge w:val="continue"/>
          </w:tcPr>
          <w:p>
            <w:pP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119" w:type="dxa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</w:rPr>
              <w:pict>
                <v:shape id="_x0000_i1026" o:spt="75" type="#_x0000_t75" style="height:7.5pt;width:7.5pt;" filled="f" o:preferrelative="t" stroked="f" coordsize="21600,21600">
                  <v:path/>
                  <v:fill on="f" focussize="0,0"/>
                  <v:stroke on="f" joinstyle="miter"/>
                  <v:imagedata r:id="rId8" o:title="email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bangong</w:t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com</w:t>
            </w:r>
          </w:p>
        </w:tc>
        <w:tc>
          <w:tcPr>
            <w:tcW w:w="4961" w:type="dxa"/>
            <w:vMerge w:val="continue"/>
          </w:tcPr>
          <w:p>
            <w:pP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608965</wp:posOffset>
                </wp:positionV>
                <wp:extent cx="212725" cy="6121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36" cy="612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4pt;margin-top:47.95pt;height:48.2pt;width:16.75pt;z-index:251659264;v-text-anchor:middle;mso-width-relative:page;mso-height-relative:page;" fillcolor="#7030A0" filled="t" stroked="f" coordsize="21600,21600" o:gfxdata="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U1NvjZAAAACgEAAA8A&#10;AAAAAAAAAQAgAAAAIgAAAGRycy9kb3ducmV2LnhtbFBLAQIUABQAAAAIAIdO4kAiD9STTwIAAHwE&#10;AAAOAAAAAAAAAAEAIAAAACg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-1350645</wp:posOffset>
            </wp:positionV>
            <wp:extent cx="7606030" cy="1517650"/>
            <wp:effectExtent l="0" t="0" r="0" b="698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917" cy="151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2215"/>
        <w:gridCol w:w="3279"/>
        <w:gridCol w:w="2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988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4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3C5796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3C5796"/>
                <w:sz w:val="28"/>
                <w:szCs w:val="28"/>
              </w:rPr>
              <w:t>教育背景</w:t>
            </w:r>
          </w:p>
        </w:tc>
        <w:tc>
          <w:tcPr>
            <w:tcW w:w="2215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2008.09-2012.07</w:t>
            </w:r>
          </w:p>
        </w:tc>
        <w:tc>
          <w:tcPr>
            <w:tcW w:w="3279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五百丁理工大学</w:t>
            </w:r>
          </w:p>
        </w:tc>
        <w:tc>
          <w:tcPr>
            <w:tcW w:w="2747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电气工程及其自动化/本科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241" w:type="dxa"/>
            <w:gridSpan w:val="3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737373"/>
              </w:rPr>
              <w:t>主修课程：电路原理、模拟电子技术基储数字电子技术基储电机学、高电压技术、电力系统分析、电磁场与电磁波、继电保护、单片机技术、发电厂电气部分、工厂供电、电机与电力拖动基储电力电子技术、自动控制原理、计算机控制系统、系统工程导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0988" w:type="dxa"/>
            <w:gridSpan w:val="4"/>
            <w:tcBorders>
              <w:bottom w:val="dashSmallGap" w:color="3C5796" w:sz="4" w:space="0"/>
            </w:tcBorders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/>
                <w:color w:val="737373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0988" w:type="dxa"/>
            <w:gridSpan w:val="4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/>
                <w:color w:val="737373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274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40640</wp:posOffset>
                      </wp:positionV>
                      <wp:extent cx="212725" cy="612140"/>
                      <wp:effectExtent l="0" t="0" r="0" b="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36" cy="61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6.8pt;margin-top:3.2pt;height:48.2pt;width:16.75pt;z-index:251661312;v-text-anchor:middle;mso-width-relative:page;mso-height-relative:page;" fillcolor="#7030A0" filled="t" stroked="f" coordsize="21600,21600" o:gfxdata="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6gP47YAAAACQEAAA8AAAAA&#10;AAAAAQAgAAAAIgAAAGRycy9kb3ducmV2LnhtbFBLAQIUABQAAAAIAIdO4kCGEsU5TQIAAHwEAAAO&#10;AAAAAAAAAAEAIAAAACcBAABkcnMvZTJvRG9jLnhtbFBLBQYAAAAABgAGAFkBAADmBQ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color w:val="25438B"/>
                <w:sz w:val="28"/>
                <w:szCs w:val="28"/>
              </w:rPr>
              <w:t>工作经验</w:t>
            </w:r>
          </w:p>
        </w:tc>
        <w:tc>
          <w:tcPr>
            <w:tcW w:w="2215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2010.08-2017.07</w:t>
            </w:r>
          </w:p>
        </w:tc>
        <w:tc>
          <w:tcPr>
            <w:tcW w:w="3279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bookmarkStart w:id="0" w:name="_GoBack"/>
            <w:r>
              <w:rPr>
                <w:rFonts w:hint="eastAsia" w:ascii="微软雅黑" w:hAnsi="微软雅黑" w:eastAsia="微软雅黑"/>
              </w:rPr>
              <w:t>五百丁</w:t>
            </w:r>
            <w:bookmarkEnd w:id="0"/>
            <w:r>
              <w:rPr>
                <w:rFonts w:hint="eastAsia" w:ascii="微软雅黑" w:hAnsi="微软雅黑" w:eastAsia="微软雅黑"/>
              </w:rPr>
              <w:t>电力有限公司</w:t>
            </w:r>
            <w:r>
              <w:rPr>
                <w:rFonts w:hint="eastAsia" w:ascii="微软雅黑" w:hAnsi="微软雅黑" w:eastAsia="微软雅黑"/>
              </w:rPr>
              <w:tab/>
            </w:r>
          </w:p>
        </w:tc>
        <w:tc>
          <w:tcPr>
            <w:tcW w:w="2747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241" w:type="dxa"/>
            <w:gridSpan w:val="3"/>
          </w:tcPr>
          <w:p>
            <w:pPr>
              <w:pStyle w:val="9"/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686868"/>
              </w:rPr>
            </w:pPr>
            <w:r>
              <w:rPr>
                <w:rFonts w:hint="eastAsia" w:ascii="微软雅黑" w:hAnsi="微软雅黑"/>
                <w:color w:val="686868"/>
              </w:rPr>
              <w:t>工作内容：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686868"/>
              </w:rPr>
            </w:pPr>
            <w:r>
              <w:rPr>
                <w:rFonts w:hint="eastAsia" w:ascii="微软雅黑" w:hAnsi="微软雅黑"/>
                <w:color w:val="686868"/>
              </w:rPr>
              <w:t>负责电力电气设备的维护和维修；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686868"/>
              </w:rPr>
            </w:pPr>
            <w:r>
              <w:rPr>
                <w:rFonts w:hint="eastAsia" w:ascii="微软雅黑" w:hAnsi="微软雅黑"/>
                <w:color w:val="686868"/>
              </w:rPr>
              <w:t>负责定期检查巡视相关电气电力设备；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686868"/>
              </w:rPr>
            </w:pPr>
            <w:r>
              <w:rPr>
                <w:rFonts w:hint="eastAsia" w:ascii="微软雅黑" w:hAnsi="微软雅黑"/>
                <w:color w:val="686868"/>
              </w:rPr>
              <w:t>负责联系厂商并监督其维修故障设备；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686868"/>
              </w:rPr>
            </w:pPr>
            <w:r>
              <w:rPr>
                <w:rFonts w:hint="eastAsia" w:ascii="微软雅黑" w:hAnsi="微软雅黑"/>
                <w:color w:val="686868"/>
              </w:rPr>
              <w:t>负责协助安装、验收、维护新设备，并指导其他员工使用设备；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686868"/>
              </w:rPr>
            </w:pPr>
            <w:r>
              <w:rPr>
                <w:rFonts w:hint="eastAsia" w:ascii="微软雅黑" w:hAnsi="微软雅黑"/>
                <w:color w:val="686868"/>
              </w:rPr>
              <w:t>负责完成领导交办的其他任务。</w:t>
            </w:r>
          </w:p>
          <w:p>
            <w:pPr>
              <w:pStyle w:val="9"/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686868"/>
                <w:sz w:val="6"/>
                <w:szCs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274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215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2012.08-2013.09</w:t>
            </w:r>
          </w:p>
        </w:tc>
        <w:tc>
          <w:tcPr>
            <w:tcW w:w="3279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五百丁</w:t>
            </w:r>
            <w:r>
              <w:rPr>
                <w:rFonts w:ascii="微软雅黑" w:hAnsi="微软雅黑" w:eastAsia="微软雅黑"/>
              </w:rPr>
              <w:t>有限公司</w:t>
            </w:r>
          </w:p>
        </w:tc>
        <w:tc>
          <w:tcPr>
            <w:tcW w:w="2747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电工机修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27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241" w:type="dxa"/>
            <w:gridSpan w:val="3"/>
          </w:tcPr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686868"/>
              </w:rPr>
            </w:pPr>
            <w:r>
              <w:rPr>
                <w:rFonts w:hint="eastAsia" w:ascii="微软雅黑" w:hAnsi="微软雅黑"/>
                <w:color w:val="686868"/>
              </w:rPr>
              <w:t>工作认真负责，动手能力强,曾多次参与厂房搬迁及水。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686868"/>
              </w:rPr>
            </w:pPr>
            <w:r>
              <w:rPr>
                <w:rFonts w:hint="eastAsia" w:ascii="微软雅黑" w:hAnsi="微软雅黑"/>
                <w:color w:val="686868"/>
              </w:rPr>
              <w:t>电设计，对线切割,磨床,普铣,普车，钻床，切片机，电火花打孔机，冲床等离子空气切割机，等等设备的维护与维修!参加过空压机，从发电到配电维修的全程工作！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686868"/>
              </w:rPr>
            </w:pPr>
            <w:r>
              <w:rPr>
                <w:rFonts w:hint="eastAsia" w:ascii="微软雅黑" w:hAnsi="微软雅黑"/>
                <w:color w:val="686868"/>
              </w:rPr>
              <w:t>有一定的维修能力!CNC数控车床，数控铣床等设备维护与操作，PLC也懂一点。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7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241" w:type="dxa"/>
            <w:gridSpan w:val="3"/>
          </w:tcPr>
          <w:p>
            <w:pPr>
              <w:pStyle w:val="9"/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686868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0988" w:type="dxa"/>
            <w:gridSpan w:val="4"/>
            <w:tcBorders>
              <w:top w:val="dashSmallGap" w:color="3C5796" w:sz="4" w:space="0"/>
            </w:tcBorders>
          </w:tcPr>
          <w:p>
            <w:pPr>
              <w:pStyle w:val="9"/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686868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74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25438B"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12065</wp:posOffset>
                      </wp:positionV>
                      <wp:extent cx="212725" cy="612140"/>
                      <wp:effectExtent l="0" t="0" r="0" b="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36" cy="61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6.8pt;margin-top:0.95pt;height:48.2pt;width:16.75pt;z-index:251663360;v-text-anchor:middle;mso-width-relative:page;mso-height-relative:page;" fillcolor="#7030A0" filled="t" stroked="f" coordsize="21600,21600" o:gfxdata="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pB9L42AAAAAgBAAAPAAAA&#10;AAAAAAEAIAAAACIAAABkcnMvZG93bnJldi54bWxQSwECFAAUAAAACACHTuJAJeQa6U4CAAB8BAAA&#10;DgAAAAAAAAABACAAAAAnAQAAZHJzL2Uyb0RvYy54bWxQSwUGAAAAAAYABgBZAQAA5wU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微软雅黑" w:hAnsi="微软雅黑" w:eastAsia="微软雅黑"/>
                <w:b/>
                <w:color w:val="25438B"/>
                <w:sz w:val="28"/>
                <w:szCs w:val="28"/>
              </w:rPr>
              <w:t>技能证书</w:t>
            </w:r>
          </w:p>
        </w:tc>
        <w:tc>
          <w:tcPr>
            <w:tcW w:w="8241" w:type="dxa"/>
            <w:gridSpan w:val="3"/>
            <w:vMerge w:val="restart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686868"/>
              </w:rPr>
              <w:t>熟悉控制线路，电器维修，机修等维修。</w:t>
            </w:r>
            <w:r>
              <w:rPr>
                <w:rFonts w:hint="eastAsia" w:ascii="微软雅黑" w:hAnsi="微软雅黑" w:eastAsia="微软雅黑"/>
                <w:color w:val="68686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686868"/>
              </w:rPr>
              <w:t>计算机二级，熟悉计算机各项操作</w:t>
            </w:r>
            <w:r>
              <w:rPr>
                <w:rFonts w:hint="eastAsia" w:ascii="微软雅黑" w:hAnsi="微软雅黑" w:eastAsia="微软雅黑"/>
                <w:color w:val="68686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686868"/>
              </w:rPr>
              <w:t>电工上岗证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2747" w:type="dxa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/>
                <w:color w:val="686868"/>
              </w:rPr>
            </w:pPr>
          </w:p>
        </w:tc>
        <w:tc>
          <w:tcPr>
            <w:tcW w:w="8241" w:type="dxa"/>
            <w:gridSpan w:val="3"/>
            <w:vMerge w:val="continue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/>
                <w:color w:val="68686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747" w:type="dxa"/>
            <w:tcBorders>
              <w:bottom w:val="dashSmallGap" w:color="3C5796" w:sz="4" w:space="0"/>
            </w:tcBorders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/>
                <w:color w:val="686868"/>
                <w:sz w:val="10"/>
                <w:szCs w:val="10"/>
              </w:rPr>
            </w:pPr>
          </w:p>
        </w:tc>
        <w:tc>
          <w:tcPr>
            <w:tcW w:w="8241" w:type="dxa"/>
            <w:gridSpan w:val="3"/>
            <w:tcBorders>
              <w:bottom w:val="dashSmallGap" w:color="3C5796" w:sz="4" w:space="0"/>
            </w:tcBorders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/>
                <w:color w:val="686868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0988" w:type="dxa"/>
            <w:gridSpan w:val="4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/>
                <w:color w:val="686868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4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25438B"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38735</wp:posOffset>
                      </wp:positionV>
                      <wp:extent cx="212725" cy="612140"/>
                      <wp:effectExtent l="0" t="0" r="0" b="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36" cy="61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6.8pt;margin-top:3.05pt;height:48.2pt;width:16.75pt;z-index:251665408;v-text-anchor:middle;mso-width-relative:page;mso-height-relative:page;" fillcolor="#7030A0" filled="t" stroked="f" coordsize="21600,21600" o:gfxdata="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XG3V9gAAAAJAQAADwAAAAAA&#10;AAABACAAAAAiAAAAZHJzL2Rvd25yZXYueG1sUEsBAhQAFAAAAAgAh07iQNKF3IZMAgAAfAQAAA4A&#10;AAAAAAAAAQAgAAAAJwEAAGRycy9lMm9Eb2MueG1sUEsFBgAAAAAGAAYAWQEAAOUF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color w:val="25438B"/>
                <w:sz w:val="28"/>
                <w:szCs w:val="28"/>
              </w:rPr>
              <w:t>自我评价</w:t>
            </w:r>
          </w:p>
        </w:tc>
        <w:tc>
          <w:tcPr>
            <w:tcW w:w="8241" w:type="dxa"/>
            <w:gridSpan w:val="3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 w:cs="微软雅黑"/>
                <w:color w:val="686868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kern w:val="0"/>
                <w:szCs w:val="21"/>
              </w:rPr>
              <w:t>负责电路维修工作多年，对于罕见电路故障能及时排除，并且具有办公设备安装维护的经验，能够协助建立与维护：无线网络、有线网络、电力线网络等。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 w:cs="微软雅黑"/>
                <w:color w:val="686868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kern w:val="0"/>
                <w:szCs w:val="21"/>
              </w:rPr>
              <w:t>工作勤奋、认真，学习能力强，能熟练了解新的设备使用和维修方式。逻辑能力强，善于从全方面分析问题，希望能够勤勤恳恳地在岗位上工作，获得大家的认可。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4"/>
            <w:tcBorders>
              <w:bottom w:val="dashSmallGap" w:color="3C5796" w:sz="4" w:space="0"/>
            </w:tcBorders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 w:cs="微软雅黑"/>
                <w:color w:val="686868"/>
                <w:kern w:val="0"/>
                <w:sz w:val="10"/>
                <w:szCs w:val="10"/>
              </w:rPr>
            </w:pPr>
          </w:p>
        </w:tc>
      </w:tr>
    </w:tbl>
    <w:p>
      <w:pPr>
        <w:adjustRightInd w:val="0"/>
        <w:snapToGrid w:val="0"/>
        <w:rPr>
          <w:rFonts w:ascii="微软雅黑" w:hAnsi="微软雅黑" w:eastAsia="微软雅黑"/>
          <w:color w:val="FFFFFF" w:themeColor="background1"/>
          <w:sz w:val="2"/>
          <w:szCs w:val="2"/>
          <w14:textFill>
            <w14:solidFill>
              <w14:schemeClr w14:val="bg1"/>
            </w14:solidFill>
          </w14:textFill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-320040</wp:posOffset>
            </wp:positionH>
            <wp:positionV relativeFrom="page">
              <wp:posOffset>10222230</wp:posOffset>
            </wp:positionV>
            <wp:extent cx="7631430" cy="476885"/>
            <wp:effectExtent l="0" t="0" r="762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3143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4760"/>
    <w:multiLevelType w:val="multilevel"/>
    <w:tmpl w:val="6BEA4760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5F"/>
    <w:rsid w:val="000029D2"/>
    <w:rsid w:val="000058B3"/>
    <w:rsid w:val="00006556"/>
    <w:rsid w:val="00010F72"/>
    <w:rsid w:val="000122A3"/>
    <w:rsid w:val="00065FF1"/>
    <w:rsid w:val="000C3689"/>
    <w:rsid w:val="000D6B45"/>
    <w:rsid w:val="001139D0"/>
    <w:rsid w:val="001209B9"/>
    <w:rsid w:val="0013796F"/>
    <w:rsid w:val="00145FB5"/>
    <w:rsid w:val="001D0982"/>
    <w:rsid w:val="001F5A59"/>
    <w:rsid w:val="002343E6"/>
    <w:rsid w:val="002408CA"/>
    <w:rsid w:val="00270C9A"/>
    <w:rsid w:val="00272F62"/>
    <w:rsid w:val="002C0CD6"/>
    <w:rsid w:val="002D672C"/>
    <w:rsid w:val="002F43FC"/>
    <w:rsid w:val="00321622"/>
    <w:rsid w:val="003231AF"/>
    <w:rsid w:val="00340105"/>
    <w:rsid w:val="00351E25"/>
    <w:rsid w:val="003536DD"/>
    <w:rsid w:val="003709AB"/>
    <w:rsid w:val="003A3F1F"/>
    <w:rsid w:val="003D11D3"/>
    <w:rsid w:val="0041769F"/>
    <w:rsid w:val="004572BF"/>
    <w:rsid w:val="00462AA4"/>
    <w:rsid w:val="00481EBA"/>
    <w:rsid w:val="004851AA"/>
    <w:rsid w:val="004D5FA6"/>
    <w:rsid w:val="00544DB7"/>
    <w:rsid w:val="005630F1"/>
    <w:rsid w:val="00574672"/>
    <w:rsid w:val="00575474"/>
    <w:rsid w:val="005937FC"/>
    <w:rsid w:val="005A1568"/>
    <w:rsid w:val="005A288A"/>
    <w:rsid w:val="005F7B25"/>
    <w:rsid w:val="00601737"/>
    <w:rsid w:val="006259A6"/>
    <w:rsid w:val="0064443C"/>
    <w:rsid w:val="00651167"/>
    <w:rsid w:val="0066173B"/>
    <w:rsid w:val="00666DA4"/>
    <w:rsid w:val="006A3351"/>
    <w:rsid w:val="006A597D"/>
    <w:rsid w:val="006A6BBC"/>
    <w:rsid w:val="00715206"/>
    <w:rsid w:val="00715328"/>
    <w:rsid w:val="007248DD"/>
    <w:rsid w:val="00733B37"/>
    <w:rsid w:val="00735D09"/>
    <w:rsid w:val="0075322D"/>
    <w:rsid w:val="00754D78"/>
    <w:rsid w:val="00790C9B"/>
    <w:rsid w:val="007B0F83"/>
    <w:rsid w:val="0087106E"/>
    <w:rsid w:val="00893B98"/>
    <w:rsid w:val="008B20E9"/>
    <w:rsid w:val="008C69B0"/>
    <w:rsid w:val="008D0CA1"/>
    <w:rsid w:val="008D6F9F"/>
    <w:rsid w:val="00931478"/>
    <w:rsid w:val="00946E95"/>
    <w:rsid w:val="00957F7F"/>
    <w:rsid w:val="00960C07"/>
    <w:rsid w:val="00980FE9"/>
    <w:rsid w:val="0098605C"/>
    <w:rsid w:val="009C3738"/>
    <w:rsid w:val="009D3C13"/>
    <w:rsid w:val="009D7B21"/>
    <w:rsid w:val="009E4E9C"/>
    <w:rsid w:val="009E7066"/>
    <w:rsid w:val="009F3F87"/>
    <w:rsid w:val="00A41BF3"/>
    <w:rsid w:val="00A5021B"/>
    <w:rsid w:val="00A64690"/>
    <w:rsid w:val="00A943D9"/>
    <w:rsid w:val="00AB4971"/>
    <w:rsid w:val="00AE2F55"/>
    <w:rsid w:val="00AF34C9"/>
    <w:rsid w:val="00AF698D"/>
    <w:rsid w:val="00B123E3"/>
    <w:rsid w:val="00B45095"/>
    <w:rsid w:val="00B512C9"/>
    <w:rsid w:val="00BE6BD4"/>
    <w:rsid w:val="00BE70A5"/>
    <w:rsid w:val="00C250A5"/>
    <w:rsid w:val="00C36207"/>
    <w:rsid w:val="00C367FA"/>
    <w:rsid w:val="00C4491E"/>
    <w:rsid w:val="00C6452F"/>
    <w:rsid w:val="00CC666A"/>
    <w:rsid w:val="00CC66D8"/>
    <w:rsid w:val="00CC74EB"/>
    <w:rsid w:val="00CF4DE9"/>
    <w:rsid w:val="00D13516"/>
    <w:rsid w:val="00D14633"/>
    <w:rsid w:val="00D6651A"/>
    <w:rsid w:val="00D66CE0"/>
    <w:rsid w:val="00D67FF3"/>
    <w:rsid w:val="00D95EE0"/>
    <w:rsid w:val="00DF56C0"/>
    <w:rsid w:val="00E16D75"/>
    <w:rsid w:val="00E228B0"/>
    <w:rsid w:val="00E40362"/>
    <w:rsid w:val="00E50B5F"/>
    <w:rsid w:val="00E90AF2"/>
    <w:rsid w:val="00EB5B7C"/>
    <w:rsid w:val="00EC5C7D"/>
    <w:rsid w:val="00F0675F"/>
    <w:rsid w:val="00F35BDC"/>
    <w:rsid w:val="00F510D4"/>
    <w:rsid w:val="00F64F1E"/>
    <w:rsid w:val="00F977F9"/>
    <w:rsid w:val="00FC5E24"/>
    <w:rsid w:val="5058247A"/>
    <w:rsid w:val="65E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样式1"/>
    <w:basedOn w:val="1"/>
    <w:link w:val="10"/>
    <w:qFormat/>
    <w:uiPriority w:val="0"/>
    <w:rPr>
      <w:rFonts w:eastAsia="微软雅黑"/>
    </w:rPr>
  </w:style>
  <w:style w:type="character" w:customStyle="1" w:styleId="10">
    <w:name w:val="样式1 Char"/>
    <w:basedOn w:val="6"/>
    <w:link w:val="9"/>
    <w:qFormat/>
    <w:uiPriority w:val="0"/>
    <w:rPr>
      <w:rFonts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114</Words>
  <Characters>653</Characters>
  <Lines>5</Lines>
  <Paragraphs>1</Paragraphs>
  <TotalTime>228</TotalTime>
  <ScaleCrop>false</ScaleCrop>
  <LinksUpToDate>false</LinksUpToDate>
  <CharactersWithSpaces>766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2015-03-04T03:56:00Z</dcterms:created>
  <dc:creator>Administrator</dc:creator>
  <cp:lastModifiedBy>XXX</cp:lastModifiedBy>
  <cp:lastPrinted>2017-10-11T11:47:00Z</cp:lastPrinted>
  <dcterms:modified xsi:type="dcterms:W3CDTF">2020-07-15T08:03:26Z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