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line="896" w:lineRule="exact"/>
        <w:ind w:left="3698" w:right="4091" w:firstLine="0"/>
        <w:jc w:val="center"/>
        <w:rPr>
          <w:rFonts w:hint="eastAsia" w:ascii="时尚中黑简体" w:eastAsia="时尚中黑简体"/>
          <w:sz w:val="68"/>
        </w:rPr>
      </w:pPr>
      <w:r>
        <w:rPr>
          <w:rFonts w:hint="eastAsia" w:ascii="时尚中黑简体" w:eastAsia="时尚中黑简体"/>
          <w:color w:val="231F20"/>
          <w:sz w:val="68"/>
        </w:rPr>
        <w:t>求职简历</w:t>
      </w:r>
    </w:p>
    <w:p>
      <w:pPr>
        <w:pStyle w:val="3"/>
        <w:ind w:left="0"/>
        <w:rPr>
          <w:rFonts w:ascii="时尚中黑简体"/>
          <w:sz w:val="20"/>
        </w:rPr>
      </w:pPr>
    </w:p>
    <w:p>
      <w:pPr>
        <w:pStyle w:val="3"/>
        <w:ind w:left="0"/>
        <w:rPr>
          <w:rFonts w:ascii="时尚中黑简体"/>
          <w:sz w:val="20"/>
        </w:rPr>
      </w:pPr>
    </w:p>
    <w:p>
      <w:pPr>
        <w:pStyle w:val="3"/>
        <w:ind w:left="0"/>
        <w:rPr>
          <w:rFonts w:ascii="时尚中黑简体"/>
          <w:sz w:val="20"/>
        </w:rPr>
      </w:pPr>
    </w:p>
    <w:p>
      <w:pPr>
        <w:pStyle w:val="3"/>
        <w:ind w:left="0"/>
        <w:rPr>
          <w:rFonts w:ascii="时尚中黑简体"/>
          <w:sz w:val="20"/>
        </w:rPr>
      </w:pPr>
    </w:p>
    <w:p>
      <w:pPr>
        <w:pStyle w:val="3"/>
        <w:spacing w:before="8"/>
        <w:ind w:left="0"/>
        <w:rPr>
          <w:rFonts w:ascii="时尚中黑简体"/>
          <w:sz w:val="23"/>
        </w:rPr>
      </w:pPr>
    </w:p>
    <w:p>
      <w:pPr>
        <w:spacing w:after="0"/>
        <w:rPr>
          <w:rFonts w:ascii="时尚中黑简体"/>
          <w:sz w:val="23"/>
        </w:rPr>
        <w:sectPr>
          <w:type w:val="continuous"/>
          <w:pgSz w:w="11910" w:h="16840"/>
          <w:pgMar w:top="560" w:right="680" w:bottom="280" w:left="680" w:header="720" w:footer="720" w:gutter="0"/>
        </w:sectPr>
      </w:pPr>
    </w:p>
    <w:p>
      <w:pPr>
        <w:pStyle w:val="2"/>
        <w:spacing w:before="23"/>
        <w:ind w:left="116"/>
        <w:rPr>
          <w:rFonts w:hint="eastAsia"/>
          <w:sz w:val="72"/>
          <w:szCs w:val="28"/>
          <w:lang w:eastAsia="zh-CN"/>
        </w:rPr>
      </w:pPr>
      <w:r>
        <w:rPr>
          <w:rFonts w:hint="eastAsia"/>
          <w:sz w:val="72"/>
          <w:szCs w:val="28"/>
          <w:lang w:eastAsia="zh-CN"/>
        </w:rPr>
        <w:t>办公资源</w:t>
      </w:r>
    </w:p>
    <w:p>
      <w:pPr>
        <w:pStyle w:val="2"/>
        <w:spacing w:before="23"/>
        <w:ind w:left="116"/>
      </w:pPr>
      <w:r>
        <w:rPr>
          <w:color w:val="27AAE1"/>
        </w:rPr>
        <w:t>求职意向：</w:t>
      </w:r>
      <w:r>
        <w:rPr>
          <w:color w:val="231F20"/>
        </w:rPr>
        <w:t>渠道经理</w:t>
      </w:r>
    </w:p>
    <w:p>
      <w:pPr>
        <w:pStyle w:val="3"/>
        <w:spacing w:before="10" w:line="487" w:lineRule="auto"/>
        <w:ind w:left="116" w:right="107"/>
        <w:rPr>
          <w:rFonts w:hint="default"/>
          <w:color w:val="58595B"/>
          <w:spacing w:val="-1"/>
          <w:w w:val="100"/>
          <w:lang w:val="en-US" w:eastAsia="zh-CN"/>
        </w:rPr>
      </w:pPr>
      <w:r>
        <w:br w:type="column"/>
      </w:r>
      <w:r>
        <w:rPr>
          <w:rFonts w:hint="eastAsia"/>
          <w:color w:val="58595B"/>
          <w:spacing w:val="-1"/>
          <w:w w:val="100"/>
          <w:lang w:val="en-US" w:eastAsia="zh-CN"/>
        </w:rPr>
        <w:t>邮箱：xxxx@xxxx</w:t>
      </w:r>
    </w:p>
    <w:p>
      <w:pPr>
        <w:pStyle w:val="3"/>
        <w:spacing w:before="10" w:line="487" w:lineRule="auto"/>
        <w:ind w:left="116" w:right="107"/>
        <w:rPr>
          <w:rFonts w:hint="default" w:eastAsia="微软雅黑"/>
          <w:lang w:val="en-US" w:eastAsia="zh-CN"/>
        </w:rPr>
      </w:pPr>
      <w:r>
        <w:rPr>
          <w:rFonts w:hint="eastAsia"/>
          <w:color w:val="58595B"/>
          <w:spacing w:val="-1"/>
          <w:w w:val="100"/>
          <w:lang w:val="en-US" w:eastAsia="zh-CN"/>
        </w:rPr>
        <w:t>网址：www.xxxx.com</w:t>
      </w:r>
    </w:p>
    <w:p>
      <w:pPr>
        <w:pStyle w:val="3"/>
        <w:spacing w:before="194"/>
        <w:ind w:left="116"/>
      </w:pPr>
      <w:r>
        <w:rPr>
          <w:color w:val="58595B"/>
        </w:rPr>
        <w:t>手机：137XXXXXXXX</w:t>
      </w:r>
    </w:p>
    <w:p>
      <w:pPr>
        <w:spacing w:after="0"/>
        <w:sectPr>
          <w:type w:val="continuous"/>
          <w:pgSz w:w="11910" w:h="16840"/>
          <w:pgMar w:top="560" w:right="680" w:bottom="280" w:left="680" w:header="720" w:footer="720" w:gutter="0"/>
          <w:cols w:equalWidth="0" w:num="2">
            <w:col w:w="2997" w:space="4885"/>
            <w:col w:w="2668"/>
          </w:cols>
        </w:sectPr>
      </w:pPr>
    </w:p>
    <w:p>
      <w:pPr>
        <w:pStyle w:val="3"/>
        <w:ind w:left="0"/>
        <w:rPr>
          <w:sz w:val="20"/>
        </w:rPr>
      </w:pPr>
      <w:bookmarkStart w:id="0" w:name="_GoBack"/>
      <w:r>
        <w:pict>
          <v:group id="_x0000_s1026" o:spid="_x0000_s1026" o:spt="203" style="position:absolute;left:0pt;margin-left:0pt;margin-top:0pt;height:841.9pt;width:595.3pt;mso-position-horizontal-relative:page;mso-position-vertical-relative:page;z-index:-3072;mso-width-relative:page;mso-height-relative:page;" coordsize="11906,16838">
            <o:lock v:ext="edit" aspectratio="f"/>
            <v:shape id="_x0000_s1027" o:spid="_x0000_s1027" o:spt="75" alt="" type="#_x0000_t75" style="position:absolute;left:0;top:0;height:16838;width:11906;" filled="f" o:preferrelative="t" stroked="f" coordsize="21600,21600">
              <v:path/>
              <v:fill on="f" focussize="0,0"/>
              <v:stroke on="f"/>
              <v:imagedata r:id="rId4" o:title=""/>
              <o:lock v:ext="edit" aspectratio="t"/>
            </v:shape>
            <v:rect id="_x0000_s1028" o:spid="_x0000_s1028" o:spt="1" style="position:absolute;left:6448;top:2621;height:2548;width:5458;" fillcolor="#FFFFFF" filled="t" stroked="f" coordsize="21600,21600">
              <v:path/>
              <v:fill on="t" color2="#FFFFFF" focussize="0,0"/>
              <v:stroke on="f"/>
              <v:imagedata o:title=""/>
              <o:lock v:ext="edit" aspectratio="f"/>
            </v:rect>
            <v:shape id="_x0000_s1029" o:spid="_x0000_s1029" style="position:absolute;left:3985;top:1906;height:3521;width:3521;" fillcolor="#D8E2E7" filled="t" stroked="f" coordorigin="3985,1906" coordsize="3521,3521" path="m5745,1906l5669,1907,5594,1912,5519,1920,5445,1931,5373,1945,5301,1962,5231,1982,5162,2005,5094,2030,5027,2058,4962,2089,4899,2122,4837,2158,4776,2196,4717,2237,4660,2280,4605,2325,4552,2372,4501,2421,4452,2473,4404,2526,4359,2581,4316,2638,4276,2697,4238,2757,4202,2819,4169,2883,4138,2948,4110,3014,4084,3082,4062,3151,4042,3222,4025,3293,4011,3366,4000,3439,3992,3514,3987,3590,3985,3666,3987,3742,3992,3818,4000,3892,4011,3966,4025,4039,4042,4110,4062,4181,4084,4250,4110,4318,4138,4384,4169,4449,4202,4513,4238,4575,4276,4635,4316,4694,4359,4751,4404,4806,4452,4859,4501,4911,4552,4960,4605,5007,4660,5052,4717,5095,4776,5136,4837,5174,4899,5209,4962,5243,5027,5273,5094,5302,5162,5327,5231,5350,5301,5370,5373,5387,5445,5401,5519,5412,5594,5420,5669,5425,5745,5426,5822,5425,5897,5420,5972,5412,6046,5401,6118,5387,6190,5370,6260,5350,6329,5327,6397,5302,6464,5273,6529,5243,6592,5209,6654,5174,6715,5136,6774,5095,6830,5052,6886,5007,6939,4960,6990,4911,7039,4859,7087,4806,7132,4751,7174,4694,7215,4635,7253,4575,7289,4513,7322,4449,7353,4384,7381,4318,7407,4250,7429,4181,7449,4110,7466,4039,7480,3966,7491,3892,7499,3818,7504,3742,7506,3666,7504,3590,7499,3514,7491,3439,7480,3366,7466,3293,7449,3222,7429,3151,7407,3082,7381,3014,7353,2948,7322,2883,7289,2819,7253,2757,7215,2697,7174,2638,7132,2581,7087,2526,7039,2473,6990,2421,6939,2372,6886,2325,6830,2280,6774,2237,6715,2196,6654,2158,6592,2122,6529,2089,6464,2058,6397,2030,6329,2005,6260,1982,6190,1962,6118,1945,6046,1931,5972,1920,5897,1912,5822,1907,5745,190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0" o:spid="_x0000_s1030" o:spt="75" alt="C:\Users\mayn\Desktop\人物头像素材\简历头像\asian-woman-standing-near-palm-leaves-3370931_副本.pngasian-woman-standing-near-palm-leaves-3370931_副本" type="#_x0000_t75" style="position:absolute;left:4229;top:2149;height:3033;width:3033;" filled="f" o:preferrelative="t" stroked="f" coordsize="21600,21600">
              <v:path/>
              <v:fill on="f" focussize="0,0"/>
              <v:stroke on="f"/>
              <v:imagedata r:id="rId5" o:title="asian-woman-standing-near-palm-leaves-3370931_副本"/>
              <o:lock v:ext="edit" aspectratio="t"/>
            </v:shape>
            <v:shape id="_x0000_s1031" o:spid="_x0000_s1031" o:spt="75" alt="" type="#_x0000_t75" style="position:absolute;left:7973;top:4449;height:571;width:571;" filled="f" o:preferrelative="t" stroked="f" coordsize="21600,21600">
              <v:path/>
              <v:fill on="f" focussize="0,0"/>
              <v:stroke on="f"/>
              <v:imagedata r:id="rId6" o:title=""/>
              <o:lock v:ext="edit" aspectratio="t"/>
            </v:shape>
            <v:shape id="_x0000_s1032" o:spid="_x0000_s1032" o:spt="75" alt="" type="#_x0000_t75" style="position:absolute;left:7973;top:2825;height:571;width:571;" filled="f" o:preferrelative="t" stroked="f" coordsize="21600,21600">
              <v:path/>
              <v:fill on="f" focussize="0,0"/>
              <v:stroke on="f"/>
              <v:imagedata r:id="rId7" o:title=""/>
              <o:lock v:ext="edit" aspectratio="t"/>
            </v:shape>
            <v:shape id="_x0000_s1033" o:spid="_x0000_s1033" o:spt="75" alt="" type="#_x0000_t75" style="position:absolute;left:7973;top:3637;height:571;width:571;" filled="f" o:preferrelative="t" stroked="f" coordsize="21600,21600">
              <v:path/>
              <v:fill on="f" focussize="0,0"/>
              <v:stroke on="f"/>
              <v:imagedata r:id="rId8" o:title=""/>
              <o:lock v:ext="edit" aspectratio="t"/>
            </v:shape>
          </v:group>
        </w:pict>
      </w:r>
      <w:bookmarkEnd w:id="0"/>
    </w:p>
    <w:p>
      <w:pPr>
        <w:pStyle w:val="3"/>
        <w:spacing w:before="2"/>
        <w:ind w:left="0"/>
        <w:rPr>
          <w:sz w:val="13"/>
        </w:rPr>
      </w:pPr>
    </w:p>
    <w:p>
      <w:pPr>
        <w:pStyle w:val="2"/>
        <w:spacing w:line="523" w:lineRule="exact"/>
        <w:jc w:val="both"/>
      </w:pPr>
      <w:r>
        <w:rPr>
          <w:color w:val="27AAE1"/>
        </w:rPr>
        <w:t>自我评价</w:t>
      </w:r>
    </w:p>
    <w:p>
      <w:pPr>
        <w:pStyle w:val="3"/>
        <w:spacing w:before="86" w:line="322" w:lineRule="exact"/>
        <w:jc w:val="both"/>
      </w:pPr>
      <w:r>
        <w:rPr>
          <w:color w:val="58595B"/>
        </w:rPr>
        <w:t>本人学习投资学四年来，有一定的证券投资经验和资源。</w:t>
      </w:r>
    </w:p>
    <w:p>
      <w:pPr>
        <w:pStyle w:val="3"/>
        <w:spacing w:before="42" w:line="165" w:lineRule="auto"/>
        <w:ind w:right="3491"/>
        <w:jc w:val="both"/>
      </w:pPr>
      <w:r>
        <w:rPr>
          <w:color w:val="58595B"/>
        </w:rPr>
        <w:t>另外对市场营销专业深感兴趣，课外也涉猎了大量的市场营销知识，也深入市场营销实践工作，并与多家知名企业保持深入合作，从中了解各类营销业务品种和相关的营销知识。</w:t>
      </w:r>
    </w:p>
    <w:p>
      <w:pPr>
        <w:pStyle w:val="3"/>
        <w:spacing w:before="12"/>
        <w:ind w:left="0"/>
        <w:rPr>
          <w:sz w:val="14"/>
        </w:rPr>
      </w:pPr>
    </w:p>
    <w:p>
      <w:pPr>
        <w:pStyle w:val="2"/>
        <w:jc w:val="both"/>
      </w:pPr>
      <w:r>
        <w:rPr>
          <w:color w:val="27AAE1"/>
        </w:rPr>
        <w:t>教育背景</w:t>
      </w:r>
    </w:p>
    <w:p>
      <w:pPr>
        <w:pStyle w:val="3"/>
        <w:spacing w:before="4"/>
        <w:ind w:left="0"/>
        <w:rPr>
          <w:sz w:val="14"/>
        </w:rPr>
      </w:pPr>
    </w:p>
    <w:p>
      <w:pPr>
        <w:pStyle w:val="3"/>
        <w:spacing w:before="11"/>
        <w:ind w:left="223"/>
      </w:pPr>
      <w:r>
        <w:rPr>
          <w:rFonts w:hint="eastAsia"/>
          <w:color w:val="414042"/>
          <w:lang w:eastAsia="zh-CN"/>
        </w:rPr>
        <w:t>XX</w:t>
      </w:r>
      <w:r>
        <w:rPr>
          <w:color w:val="414042"/>
        </w:rPr>
        <w:t>农业工程学院</w:t>
      </w:r>
    </w:p>
    <w:p>
      <w:pPr>
        <w:pStyle w:val="3"/>
        <w:tabs>
          <w:tab w:val="left" w:pos="2719"/>
        </w:tabs>
        <w:spacing w:before="8"/>
      </w:pPr>
      <w:r>
        <w:rPr>
          <w:color w:val="414042"/>
        </w:rPr>
        <w:t>2012.09-2016.06</w:t>
      </w:r>
      <w:r>
        <w:rPr>
          <w:color w:val="414042"/>
        </w:rPr>
        <w:tab/>
      </w:r>
      <w:r>
        <w:rPr>
          <w:color w:val="414042"/>
        </w:rPr>
        <w:t>投资学（本科）</w:t>
      </w:r>
    </w:p>
    <w:p>
      <w:pPr>
        <w:pStyle w:val="3"/>
        <w:spacing w:before="40" w:line="322" w:lineRule="exact"/>
      </w:pPr>
      <w:r>
        <w:rPr>
          <w:color w:val="58595B"/>
        </w:rPr>
        <w:t>主修课程</w:t>
      </w:r>
    </w:p>
    <w:p>
      <w:pPr>
        <w:pStyle w:val="3"/>
        <w:spacing w:before="42" w:line="165" w:lineRule="auto"/>
        <w:ind w:right="191"/>
      </w:pPr>
      <w:r>
        <w:rPr>
          <w:color w:val="58595B"/>
        </w:rPr>
        <w:t>宏微观经济学、计量经济学、市场营销学、货币银行学、金融经济学、国际金融、国际贸易、国际投资学保险学、统计学、基础会计、财务会计等。</w:t>
      </w:r>
    </w:p>
    <w:p>
      <w:pPr>
        <w:pStyle w:val="3"/>
        <w:spacing w:before="13"/>
        <w:ind w:left="0"/>
        <w:rPr>
          <w:sz w:val="15"/>
        </w:rPr>
      </w:pPr>
    </w:p>
    <w:p>
      <w:pPr>
        <w:pStyle w:val="2"/>
      </w:pPr>
      <w:r>
        <w:rPr>
          <w:color w:val="27AAE1"/>
        </w:rPr>
        <w:t>工作经历</w:t>
      </w:r>
    </w:p>
    <w:p>
      <w:pPr>
        <w:pStyle w:val="3"/>
        <w:spacing w:before="4"/>
        <w:ind w:left="0"/>
        <w:rPr>
          <w:sz w:val="14"/>
        </w:rPr>
      </w:pPr>
    </w:p>
    <w:p>
      <w:pPr>
        <w:pStyle w:val="3"/>
        <w:spacing w:before="11"/>
        <w:ind w:left="223"/>
      </w:pPr>
      <w:r>
        <w:rPr>
          <w:color w:val="414042"/>
        </w:rPr>
        <w:t>上海XX进出口贸易有限公司</w:t>
      </w:r>
    </w:p>
    <w:p>
      <w:pPr>
        <w:pStyle w:val="3"/>
        <w:tabs>
          <w:tab w:val="left" w:pos="2719"/>
        </w:tabs>
        <w:spacing w:before="8"/>
      </w:pPr>
      <w:r>
        <w:rPr>
          <w:color w:val="414042"/>
        </w:rPr>
        <w:t>2014.07-2014.08</w:t>
      </w:r>
      <w:r>
        <w:rPr>
          <w:color w:val="414042"/>
        </w:rPr>
        <w:tab/>
      </w:r>
      <w:r>
        <w:rPr>
          <w:color w:val="414042"/>
        </w:rPr>
        <w:t>网络营销专员</w:t>
      </w:r>
    </w:p>
    <w:p>
      <w:pPr>
        <w:pStyle w:val="3"/>
        <w:spacing w:before="40" w:line="322" w:lineRule="exact"/>
      </w:pPr>
      <w:r>
        <w:rPr>
          <w:color w:val="58595B"/>
        </w:rPr>
        <w:t>工作内容</w:t>
      </w:r>
    </w:p>
    <w:p>
      <w:pPr>
        <w:pStyle w:val="3"/>
        <w:spacing w:line="264" w:lineRule="exact"/>
      </w:pPr>
      <w:r>
        <w:rPr>
          <w:color w:val="58595B"/>
        </w:rPr>
        <w:t>负责开发和管理公司微信公众平台，开拓互联网客户。</w:t>
      </w:r>
    </w:p>
    <w:p>
      <w:pPr>
        <w:pStyle w:val="3"/>
        <w:spacing w:before="42" w:line="165" w:lineRule="auto"/>
        <w:ind w:right="191"/>
        <w:rPr>
          <w:color w:val="58595B"/>
        </w:rPr>
      </w:pPr>
      <w:r>
        <w:rPr>
          <w:color w:val="58595B"/>
        </w:rPr>
        <w:t>按照公司总体发展战略，对消费者市场进行分析，协助上级制定线上线下活动规划，完成公司季度制定的业务目标。</w:t>
      </w:r>
    </w:p>
    <w:p>
      <w:pPr>
        <w:pStyle w:val="3"/>
        <w:spacing w:before="42" w:line="165" w:lineRule="auto"/>
        <w:ind w:right="191"/>
        <w:rPr>
          <w:color w:val="58595B"/>
        </w:rPr>
      </w:pPr>
    </w:p>
    <w:p>
      <w:pPr>
        <w:pStyle w:val="3"/>
        <w:spacing w:line="224" w:lineRule="exact"/>
      </w:pPr>
      <w:r>
        <w:rPr>
          <w:color w:val="58595B"/>
        </w:rPr>
        <w:t>做好目标客户管理，定期向领导汇报工作进度。</w:t>
      </w:r>
    </w:p>
    <w:p>
      <w:pPr>
        <w:pStyle w:val="3"/>
        <w:spacing w:before="42" w:line="165" w:lineRule="auto"/>
        <w:ind w:right="1071"/>
      </w:pPr>
      <w:r>
        <w:rPr>
          <w:color w:val="58595B"/>
        </w:rPr>
        <w:t>与互联网合作渠道保持密切联系并开拓新的业务渠道，包括各大知名微信公众号、知名论坛等。负责公司与广东省各类进出口贸易公司之间的交流和合作。</w:t>
      </w:r>
    </w:p>
    <w:p>
      <w:pPr>
        <w:pStyle w:val="3"/>
        <w:spacing w:before="163"/>
        <w:ind w:left="223"/>
      </w:pPr>
      <w:r>
        <w:rPr>
          <w:rFonts w:hint="eastAsia"/>
          <w:color w:val="414042"/>
          <w:lang w:eastAsia="zh-CN"/>
        </w:rPr>
        <w:t>XX</w:t>
      </w:r>
      <w:r>
        <w:rPr>
          <w:color w:val="414042"/>
        </w:rPr>
        <w:t>市场营销协会外联部</w:t>
      </w:r>
    </w:p>
    <w:p>
      <w:pPr>
        <w:pStyle w:val="3"/>
        <w:tabs>
          <w:tab w:val="left" w:pos="2719"/>
        </w:tabs>
        <w:spacing w:before="8"/>
      </w:pPr>
      <w:r>
        <w:rPr>
          <w:color w:val="414042"/>
        </w:rPr>
        <w:t>2013.09-2014.06</w:t>
      </w:r>
      <w:r>
        <w:rPr>
          <w:color w:val="414042"/>
        </w:rPr>
        <w:tab/>
      </w:r>
      <w:r>
        <w:rPr>
          <w:color w:val="414042"/>
        </w:rPr>
        <w:t>部长</w:t>
      </w:r>
    </w:p>
    <w:p>
      <w:pPr>
        <w:pStyle w:val="3"/>
        <w:spacing w:before="40" w:line="322" w:lineRule="exact"/>
      </w:pPr>
      <w:r>
        <w:rPr>
          <w:color w:val="58595B"/>
        </w:rPr>
        <w:t>工作内容。</w:t>
      </w:r>
    </w:p>
    <w:p>
      <w:pPr>
        <w:pStyle w:val="3"/>
        <w:spacing w:line="264" w:lineRule="exact"/>
      </w:pPr>
      <w:r>
        <w:rPr>
          <w:color w:val="58595B"/>
        </w:rPr>
        <w:t>负责社团的经费赞助、协会宣传、团队培训等活动。</w:t>
      </w:r>
    </w:p>
    <w:p>
      <w:pPr>
        <w:pStyle w:val="3"/>
        <w:spacing w:line="322" w:lineRule="exact"/>
      </w:pPr>
      <w:r>
        <w:rPr>
          <w:color w:val="58595B"/>
        </w:rPr>
        <w:t>负责社团组织建设，社团机构的管理，协调各部门工作。</w:t>
      </w:r>
    </w:p>
    <w:sectPr>
      <w:type w:val="continuous"/>
      <w:pgSz w:w="11910" w:h="16840"/>
      <w:pgMar w:top="560" w:right="680" w:bottom="280" w:left="68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时尚中黑简体">
    <w:altName w:val="黑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000000"/>
    <w:rsid w:val="012910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微软雅黑" w:hAnsi="微软雅黑" w:eastAsia="微软雅黑" w:cs="微软雅黑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58"/>
      <w:outlineLvl w:val="1"/>
    </w:pPr>
    <w:rPr>
      <w:rFonts w:ascii="微软雅黑" w:hAnsi="微软雅黑" w:eastAsia="微软雅黑" w:cs="微软雅黑"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232"/>
    </w:pPr>
    <w:rPr>
      <w:rFonts w:ascii="微软雅黑" w:hAnsi="微软雅黑" w:eastAsia="微软雅黑" w:cs="微软雅黑"/>
      <w:sz w:val="22"/>
      <w:szCs w:val="22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2017-10-12T17:19:00Z</dcterms:created>
  <dc:creator>mayn</dc:creator>
  <cp:lastModifiedBy>XXX</cp:lastModifiedBy>
  <dcterms:modified xsi:type="dcterms:W3CDTF">2020-07-14T10:08:48Z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2017-10-12T00:00:00Z</vt:filetime>
  </property>
  <property fmtid="{D5CDD505-2E9C-101B-9397-08002B2CF9AE}" pid="3" name="Creator">
    <vt:lpwstr>Adobe Illustrator CC 2015 (Windows)</vt:lpwstr>
  </property>
  <property fmtid="{D5CDD505-2E9C-101B-9397-08002B2CF9AE}" pid="4" name="LastSaved">
    <vt:filetime>2017-10-12T00:00:00Z</vt:filetime>
  </property>
  <property fmtid="{D5CDD505-2E9C-101B-9397-08002B2CF9AE}" pid="5" name="KSOProductBuildVer">
    <vt:lpwstr>2052-11.1.0.9828</vt:lpwstr>
  </property>
</Properties>
</file>