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exact"/>
        <w:rPr>
          <w:rFonts w:ascii="微软雅黑" w:hAnsi="微软雅黑" w:eastAsia="微软雅黑"/>
        </w:rPr>
      </w:pPr>
      <w:r>
        <w:pict>
          <v:rect id="_x0000_s1028" o:spid="_x0000_s1028" o:spt="1" style="position:absolute;left:0pt;margin-left:348.4pt;margin-top:14.15pt;height:65.1pt;width:168.2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48"/>
                      <w:szCs w:val="48"/>
                      <w:lang w:val="en-US" w:eastAsia="zh-CN"/>
                    </w:rPr>
                    <w:t>办 公 资 源</w:t>
                  </w:r>
                </w:p>
              </w:txbxContent>
            </v:textbox>
          </v:rect>
        </w:pict>
      </w:r>
      <w:r>
        <w:pict>
          <v:rect id="_x0000_s1026" o:spid="_x0000_s1026" o:spt="1" style="position:absolute;left:0pt;margin-left:7.6pt;margin-top:4.6pt;height:103.9pt;width:182.6pt;z-index:-251652096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B0F0"/>
                      <w:sz w:val="84"/>
                      <w:szCs w:val="144"/>
                    </w:rPr>
                    <w:t>P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32"/>
                      <w:szCs w:val="32"/>
                    </w:rPr>
                    <w:t>ersonal resume</w:t>
                  </w:r>
                </w:p>
              </w:txbxContent>
            </v:textbox>
          </v:rect>
        </w:pict>
      </w:r>
      <w:r>
        <w:pict>
          <v:rect id="_x0000_s1027" o:spid="_x0000_s1027" o:spt="1" style="position:absolute;left:0pt;margin-left:53.5pt;margin-top:-9.35pt;height:60.45pt;width:117.95pt;z-index:25165926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sz w:val="48"/>
                      <w:szCs w:val="4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48"/>
                      <w:szCs w:val="48"/>
                    </w:rPr>
                    <w:t>个人简历</w:t>
                  </w:r>
                </w:p>
              </w:txbxContent>
            </v:textbox>
          </v:rect>
        </w:pict>
      </w:r>
    </w:p>
    <w:p>
      <w:pPr>
        <w:snapToGrid w:val="0"/>
        <w:spacing w:line="3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rect id="矩形 7" o:spid="_x0000_s1029" o:spt="1" style="position:absolute;left:0pt;margin-left:193.2pt;margin-top:0.4pt;height:82.05pt;width:160.95pt;z-index:-251655168;v-text-anchor:middle;mso-width-relative:margin;mso-height-relative:margin;" stroked="f" coordsize="21600,21600">
            <v:path/>
            <v:fill focussize="0,0"/>
            <v:stroke on="f" weight="1pt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B0F0"/>
                      <w:sz w:val="32"/>
                      <w:szCs w:val="32"/>
                    </w:rPr>
                    <w:t>※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36"/>
                      <w:szCs w:val="36"/>
                    </w:rPr>
                    <w:t>应聘岗位：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36"/>
                      <w:szCs w:val="36"/>
                    </w:rPr>
                    <w:t>财务会计类</w:t>
                  </w:r>
                  <w:r>
                    <w:rPr>
                      <w:rFonts w:hint="eastAsia" w:ascii="微软雅黑" w:hAnsi="微软雅黑" w:eastAsia="微软雅黑" w:cs="微软雅黑"/>
                      <w:color w:val="00B0F0"/>
                      <w:sz w:val="32"/>
                      <w:szCs w:val="32"/>
                    </w:rPr>
                    <w:t>※</w:t>
                  </w:r>
                </w:p>
              </w:txbxContent>
            </v:textbox>
          </v:rect>
        </w:pict>
      </w:r>
    </w:p>
    <w:p>
      <w:pPr>
        <w:snapToGrid w:val="0"/>
        <w:spacing w:line="360" w:lineRule="exact"/>
        <w:rPr>
          <w:rFonts w:ascii="微软雅黑" w:hAnsi="微软雅黑" w:eastAsia="微软雅黑"/>
        </w:rPr>
      </w:pPr>
    </w:p>
    <w:p>
      <w:pPr>
        <w:snapToGrid w:val="0"/>
        <w:spacing w:line="360" w:lineRule="exact"/>
        <w:rPr>
          <w:rFonts w:ascii="微软雅黑" w:hAnsi="微软雅黑" w:eastAsia="微软雅黑"/>
        </w:rPr>
      </w:pPr>
      <w:r>
        <w:pict>
          <v:shape id="_x0000_s1030" o:spid="_x0000_s1030" o:spt="34" type="#_x0000_t34" style="position:absolute;left:0pt;margin-left:394.7pt;margin-top:27.85pt;height:7.6pt;width:50.8pt;rotation:5898240f;z-index:251663360;mso-width-relative:page;mso-height-relative:page;" filled="f" stroked="t" coordsize="21600,21600" adj="10821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</w:p>
    <w:p>
      <w:pPr>
        <w:snapToGrid w:val="0"/>
        <w:spacing w:line="360" w:lineRule="exact"/>
        <w:rPr>
          <w:rFonts w:ascii="微软雅黑" w:hAnsi="微软雅黑" w:eastAsia="微软雅黑"/>
        </w:rPr>
      </w:pPr>
    </w:p>
    <w:p>
      <w:pPr>
        <w:snapToGrid w:val="0"/>
        <w:spacing w:line="360" w:lineRule="exact"/>
        <w:rPr>
          <w:rFonts w:ascii="微软雅黑" w:hAnsi="微软雅黑" w:eastAsia="微软雅黑"/>
        </w:rPr>
      </w:pPr>
    </w:p>
    <w:p>
      <w:pPr>
        <w:snapToGrid w:val="0"/>
        <w:spacing w:line="360" w:lineRule="exact"/>
        <w:rPr>
          <w:rFonts w:ascii="微软雅黑" w:hAnsi="微软雅黑" w:eastAsia="微软雅黑"/>
        </w:rPr>
      </w:pPr>
      <w:r>
        <w:pict>
          <v:rect id="_x0000_s1031" o:spid="_x0000_s1031" o:spt="1" style="position:absolute;left:0pt;margin-left:53.8pt;margin-top:5.2pt;height:36.6pt;width:88.2pt;z-index:251682816;v-text-anchor:middle;mso-width-relative:margin;mso-height-relative:margin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1F1F1" w:themeColor="background1" w:themeShade="F2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36"/>
                      <w:szCs w:val="36"/>
                    </w:rPr>
                    <w:t>基本信息</w:t>
                  </w:r>
                </w:p>
              </w:txbxContent>
            </v:textbox>
          </v:rect>
        </w:pic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133985</wp:posOffset>
            </wp:positionV>
            <wp:extent cx="1858645" cy="1859280"/>
            <wp:effectExtent l="0" t="0" r="8255" b="7620"/>
            <wp:wrapNone/>
            <wp:docPr id="3" name="图片 3" descr="C:\Users\mayn\Desktop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859280"/>
                    </a:xfrm>
                    <a:prstGeom prst="hexagon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exact"/>
        <w:rPr>
          <w:rFonts w:ascii="微软雅黑" w:hAnsi="微软雅黑" w:eastAsia="微软雅黑"/>
        </w:rPr>
      </w:pPr>
      <w:r>
        <w:pict>
          <v:shape id="_x0000_s1032" o:spid="_x0000_s1032" o:spt="34" type="#_x0000_t34" style="position:absolute;left:0pt;margin-left:142pt;margin-top:5.5pt;height:18.35pt;width:199.9pt;z-index:251662336;mso-width-relative:page;mso-height-relative:page;" filled="f" stroked="t" coordsize="21600,21600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  <w:bookmarkStart w:id="0" w:name="_GoBack"/>
      <w:r>
        <w:pict>
          <v:group id="_x0000_s1033" o:spid="_x0000_s1033" o:spt="203" style="height:251.6pt;width:432pt;" coordsize="54864,31953" editas="canvas">
            <o:lock v:ext="edit"/>
            <v:shape id="_x0000_s1034" o:spid="_x0000_s1034" o:spt="75" type="#_x0000_t75" style="position:absolute;left:0;top:0;height:31953;width:54864;" filled="f" o:preferrelative="t" stroked="f" coordsize="21600,21600">
              <v:fill on="f" focussize="0,0"/>
              <v:stroke on="f" joinstyle="miter"/>
              <v:imagedata o:title=""/>
              <o:lock v:ext="edit" aspectratio="f"/>
            </v:shape>
            <w10:wrap type="none"/>
            <w10:anchorlock/>
          </v:group>
        </w:pict>
      </w:r>
      <w:bookmarkEnd w:id="0"/>
    </w:p>
    <w:p>
      <w:pPr>
        <w:snapToGrid w:val="0"/>
        <w:spacing w:line="360" w:lineRule="exact"/>
        <w:rPr>
          <w:rFonts w:ascii="微软雅黑" w:hAnsi="微软雅黑" w:eastAsia="微软雅黑"/>
        </w:rPr>
      </w:pPr>
    </w:p>
    <w:p>
      <w:pPr>
        <w:snapToGrid w:val="0"/>
        <w:spacing w:line="64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任意多边形 28" o:spid="_x0000_s1035" o:spt="100" style="position:absolute;left:0pt;margin-left:59.25pt;margin-top:3.8pt;height:14.3pt;width:14.4pt;z-index:251668480;mso-width-relative:margin;mso-height-relative:margin;" fillcolor="#7F7F7F" filled="t" stroked="f" coordsize="125,115" adj=",,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0" o:connectangles="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rPr>
          <w:rFonts w:ascii="微软雅黑" w:hAnsi="微软雅黑" w:eastAsia="微软雅黑"/>
        </w:rPr>
        <w:pict>
          <v:shape id="文本框 1" o:spid="_x0000_s1036" o:spt="202" type="#_x0000_t202" style="position:absolute;left:0pt;flip:x;margin-left:83.55pt;margin-top:7.35pt;height:127.25pt;width:160pt;z-index:251665408;mso-width-relative:margin;mso-height-relative:margin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199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7.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2.3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120-0000-0000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129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kern w:val="2"/>
                      <w:szCs w:val="24"/>
                      <w:lang w:val="en-US" w:eastAsia="zh-CN"/>
                    </w:rPr>
                    <w:t>00000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@qq.com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kern w:val="2"/>
                      <w:szCs w:val="24"/>
                    </w:rPr>
                    <w:t>深圳市福田区</w:t>
                  </w:r>
                </w:p>
              </w:txbxContent>
            </v:textbox>
          </v:shape>
        </w:pict>
      </w:r>
    </w:p>
    <w:p>
      <w:pPr>
        <w:snapToGrid w:val="0"/>
        <w:spacing w:line="64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任意多边形 41" o:spid="_x0000_s1037" o:spt="100" style="position:absolute;left:0pt;margin-left:57.4pt;margin-top:1.15pt;height:16.2pt;width:13.2pt;z-index:251670528;mso-width-relative:margin;mso-height-relative:margin;" fillcolor="#7F7F7F" filled="t" stroked="t" coordsize="160,160" adj=",,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<v:path arrowok="t" o:connecttype="custom" o:connectlocs="2147483646,2147483646;2147483646,2147483646;2147483646,2147483646;0,2147483646;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"/>
            <v:fill on="t" focussize="0,0"/>
            <v:stroke color="#7F7F7F" joinstyle="round"/>
            <v:imagedata o:title=""/>
            <o:lock v:ext="edit"/>
          </v:shape>
        </w:pict>
      </w:r>
    </w:p>
    <w:p>
      <w:pPr>
        <w:snapToGrid w:val="0"/>
        <w:spacing w:line="640" w:lineRule="exact"/>
        <w:rPr>
          <w:rFonts w:ascii="微软雅黑" w:hAnsi="微软雅黑" w:eastAsia="微软雅黑"/>
        </w:rPr>
      </w:pPr>
      <w:r>
        <w:pict>
          <v:shape id="_x0000_s1038" o:spid="_x0000_s1038" o:spt="32" type="#_x0000_t32" style="position:absolute;left:0pt;margin-left:-0.9pt;margin-top:535.65pt;height:3.2pt;width:522pt;z-index:251676672;mso-width-relative:page;mso-height-relative:page;" filled="t" stroked="t" coordsize="21600,21600">
            <v:path arrowok="t"/>
            <v:fill on="t" focussize="0,0"/>
            <v:stroke weight="3pt" color="#00B0F0" startarrow="oval" endarrow="oval"/>
            <v:imagedata o:title=""/>
            <o:lock v:ext="edit"/>
          </v:shape>
        </w:pict>
      </w:r>
      <w:r>
        <w:rPr>
          <w:rFonts w:ascii="微软雅黑" w:hAnsi="微软雅黑" w:eastAsia="微软雅黑"/>
        </w:rPr>
        <w:pict>
          <v:group id="组合 34" o:spid="_x0000_s1039" o:spt="203" style="position:absolute;left:0pt;margin-left:60.35pt;margin-top:29.8pt;height:13.6pt;width:9pt;z-index:251674624;mso-width-relative:page;mso-height-relative:page;" coordorigin="20759,11877" coordsize="3051,4589">
            <o:lock v:ext="edit"/>
            <v:shape id="Freeform 1271" o:spid="_x0000_s1040" o:spt="100" style="position:absolute;left:20809;top:11877;height:4097;width:2953;" filled="f" stroked="t" coordsize="120,166" adj=",," path="m60,166c57,162,57,162,57,162c55,160,0,92,0,60c0,27,27,0,60,0c93,0,120,27,120,60c120,92,66,160,63,162l60,166xm60,8c32,8,8,31,8,60c8,85,49,139,60,154c72,139,112,85,112,60c112,31,89,8,60,8xe">
              <v:path arrowok="t" o:connecttype="custom" o:connectlocs="2147483646,2147483646;2147483646,2147483646;0,2147483646;2147483646,0;2147483646,2147483646;2147483646,2147483646;2147483646,2147483646;2147483646,2147483646;2147483646,2147483646;2147483646,2147483646;2147483646,2147483646;2147483646,2147483646" o:connectangles="0,0,0,0,0,0,0,0,0,0,0,0"/>
              <v:fill on="f" focussize="0,0"/>
              <v:stroke color="#7F7F7F" joinstyle="round"/>
              <v:imagedata o:title=""/>
              <o:lock v:ext="edit"/>
            </v:shape>
            <v:shape id="Freeform 1272" o:spid="_x0000_s1041" o:spt="100" style="position:absolute;left:21547;top:12615;height:1489;width:1477;" fillcolor="#7F7F7F" filled="t" stroked="t" coordsize="60,60" adj=",," path="m30,60c14,60,0,47,0,30c0,13,14,0,30,0c47,0,60,13,60,30c60,47,47,60,30,60xm30,4c16,4,4,16,4,30c4,44,16,56,30,56c45,56,56,44,56,30c56,16,45,4,30,4xe">
              <v:path arrowok="t" o:connecttype="custom" o:connectlocs="2147483646,2147483646;0,2147483646;2147483646,0;2147483646,2147483646;2147483646,2147483646;2147483646,2147483646;2147483646,2147483646;2147483646,2147483646;2147483646,2147483646;2147483646,2147483646" o:connectangles="0,0,0,0,0,0,0,0,0,0"/>
              <v:fill on="t" focussize="0,0"/>
              <v:stroke color="#7F7F7F" joinstyle="round"/>
              <v:imagedata o:title=""/>
              <o:lock v:ext="edit"/>
            </v:shape>
            <v:shape id="Freeform 1273" o:spid="_x0000_s1042" style="position:absolute;left:20759;top:15433;height:1033;width:3052;" filled="f" stroked="t" coordsize="124,42" path="m92,0c92,5,92,5,92,5c109,8,120,14,120,20c120,28,97,38,62,38c28,38,4,28,4,20c4,14,15,8,33,5c33,0,33,0,33,0c15,4,0,10,0,20c0,34,32,42,62,42c92,42,124,34,124,20c124,10,110,4,92,0xe">
              <v:path arrowok="t" o:connecttype="custom" o:connectlocs="2147483646,0;2147483646,2147483646;2147483646,2147483646;2147483646,2147483646;2147483646,2147483646;2147483646,2147483646;2147483646,0;0,2147483646;2147483646,2147483646;2147483646,2147483646;2147483646,0" o:connectangles="0,0,0,0,0,0,0,0,0,0,0"/>
              <v:fill on="f" focussize="0,0"/>
              <v:stroke color="#7F7F7F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</w:rPr>
        <w:pict>
          <v:group id="组合 37" o:spid="_x0000_s1043" o:spt="203" style="position:absolute;left:0pt;margin-left:59.5pt;margin-top:3.2pt;height:8.6pt;width:12.4pt;z-index:251672576;mso-width-relative:page;mso-height-relative:page;" coordorigin="18616,2578" coordsize="4725,3285">
            <o:lock v:ext="edit"/>
            <v:shape id="Freeform 1258" o:spid="_x0000_s1044" o:spt="100" style="position:absolute;left:18616;top:2578;height:3286;width:4725;" fillcolor="#7F7F7F" filled="t" stroked="t" coordsize="384,267" adj=",," path="m384,267l0,267,0,0,384,0,384,267xm16,251l368,251,368,16,16,16,16,251xe">
              <v:path arrowok="t" o:connecttype="custom" o:connectlocs="2147483646,2147483646;0,2147483646;0,0;2147483646,0;2147483646,2147483646;2147483646,2147483646;2147483646,2147483646;2147483646,2147483646;2147483646,2147483646;2147483646,2147483646" o:connectangles="0,0,0,0,0,0,0,0,0,0"/>
              <v:fill on="t" focussize="0,0"/>
              <v:stroke color="#7F7F7F" joinstyle="round"/>
              <v:imagedata o:title=""/>
              <o:lock v:ext="edit"/>
            </v:shape>
            <v:shape id="Freeform 1259" o:spid="_x0000_s1045" style="position:absolute;left:20929;top:2627;height:1969;width:2388;" filled="f" stroked="t" coordsize="97,80" path="m2,80c1,80,1,79,1,79c0,78,0,77,1,76c93,0,93,0,93,0c94,0,95,0,96,1c97,2,96,3,96,4c3,79,3,79,3,79c3,79,3,80,2,80xe">
              <v:path arrowok="t" o:connecttype="custom" o:connectlocs="2147483646,2147483646;2147483646,2147483646;2147483646,2147483646;2147483646,0;2147483646,2147483646;2147483646,2147483646;2147483646,2147483646;2147483646,2147483646" o:connectangles="0,0,0,0,0,0,0,0"/>
              <v:fill on="f" focussize="0,0"/>
              <v:stroke color="#7F7F7F"/>
              <v:imagedata o:title=""/>
              <o:lock v:ext="edit"/>
            </v:shape>
            <v:shape id="Freeform 1260" o:spid="_x0000_s1046" style="position:absolute;left:18665;top:2627;height:1969;width:2363;" filled="f" stroked="t" coordsize="96,80" path="m94,80c94,80,93,79,93,79c1,4,1,4,1,4c0,3,0,2,0,1c1,0,2,0,3,0c95,76,95,76,95,76c96,77,96,78,96,79c95,79,95,80,94,80xe">
              <v:path arrowok="t" o:connecttype="custom" o:connectlocs="2147483646,2147483646;2147483646,2147483646;2147483646,2147483646;0,2147483646;2147483646,0;2147483646,2147483646;2147483646,2147483646;2147483646,2147483646" o:connectangles="0,0,0,0,0,0,0,0"/>
              <v:fill on="f" focussize="0,0"/>
              <v:stroke color="#7F7F7F"/>
              <v:imagedata o:title=""/>
              <o:lock v:ext="edit"/>
            </v:shape>
          </v:group>
        </w:pict>
      </w:r>
      <w:r>
        <w:pict>
          <v:shape id="_x0000_s1047" o:spid="_x0000_s1047" o:spt="34" type="#_x0000_t34" style="position:absolute;left:0pt;flip:y;margin-left:99.9pt;margin-top:1.3pt;height:96.8pt;width:241.2pt;z-index:251666432;mso-width-relative:page;mso-height-relative:page;" filled="f" stroked="t" coordsize="21600,21600" adj="10804">
            <v:path arrowok="t"/>
            <v:fill on="f" focussize="0,0"/>
            <v:stroke weight="1pt" color="#A6A6A6" startarrow="oval" endarrow="oval"/>
            <v:imagedata o:title=""/>
            <o:lock v:ext="edit"/>
          </v:shape>
        </w:pict>
      </w:r>
      <w:r>
        <w:pict>
          <v:rect id="矩形 11" o:spid="_x0000_s1048" o:spt="1" style="position:absolute;left:0pt;margin-left:355.5pt;margin-top:142.65pt;height:38.4pt;width:92.4pt;z-index:251678720;v-text-anchor:middle;mso-width-relative:margin;mso-height-relative:margin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1F1F1" w:themeColor="background1" w:themeShade="F2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36"/>
                      <w:szCs w:val="36"/>
                    </w:rPr>
                    <w:t>教育背景</w:t>
                  </w:r>
                </w:p>
              </w:txbxContent>
            </v:textbox>
          </v:rect>
        </w:pict>
      </w:r>
      <w:r>
        <w:pict>
          <v:shape id="_x0000_s1049" o:spid="_x0000_s1049" o:spt="34" type="#_x0000_t34" style="position:absolute;left:0pt;margin-left:369.3pt;margin-top:78pt;height:26.4pt;width:92.4pt;rotation:5898240f;z-index:251667456;mso-width-relative:page;mso-height-relative:page;" filled="f" stroked="t" coordsize="21600,21600" adj="10812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  <w:r>
        <w:pict>
          <v:shape id="_x0000_s1050" o:spid="_x0000_s1050" o:spt="34" type="#_x0000_t34" style="position:absolute;left:0pt;margin-left:291.5pt;margin-top:346.6pt;height:28pt;width:78.4pt;z-index:251675648;mso-width-relative:page;mso-height-relative:page;" filled="f" stroked="t" coordsize="21600,21600" adj="10814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  <w:r>
        <w:pict>
          <v:rect id="_x0000_s1051" o:spid="_x0000_s1051" o:spt="1" style="position:absolute;left:0pt;margin-left:375.75pt;margin-top:357.95pt;height:38.4pt;width:92.4pt;z-index:251683840;v-text-anchor:middle;mso-width-relative:margin;mso-height-relative:margin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1F1F1" w:themeColor="background1" w:themeShade="F2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36"/>
                      <w:szCs w:val="36"/>
                    </w:rPr>
                    <w:t>技能证书</w:t>
                  </w:r>
                </w:p>
              </w:txbxContent>
            </v:textbox>
          </v:rect>
        </w:pict>
      </w:r>
      <w:r>
        <w:pict>
          <v:shape id="_x0000_s1052" o:spid="_x0000_s1052" o:spt="32" type="#_x0000_t32" style="position:absolute;left:0pt;flip:y;margin-left:287.5pt;margin-top:38.2pt;height:2pt;width:66pt;z-index:251673600;mso-width-relative:page;mso-height-relative:page;" filled="f" stroked="t" coordsize="21600,21600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  <w:r>
        <w:pict>
          <v:shape id="_x0000_s1053" o:spid="_x0000_s1053" o:spt="32" type="#_x0000_t32" style="position:absolute;left:0pt;margin-left:287.9pt;margin-top:41pt;height:379.65pt;width:4.4pt;z-index:251671552;mso-width-relative:page;mso-height-relative:page;" filled="f" stroked="t" coordsize="21600,21600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  <w:r>
        <w:pict>
          <v:shape id="_x0000_s1054" o:spid="_x0000_s1054" o:spt="32" type="#_x0000_t32" style="position:absolute;left:0pt;margin-left:106.3pt;margin-top:420.45pt;height:0.1pt;width:186.8pt;z-index:251669504;mso-width-relative:page;mso-height-relative:page;" filled="f" stroked="t" coordsize="21600,21600">
            <v:path arrowok="t"/>
            <v:fill on="f" focussize="0,0"/>
            <v:stroke color="#A6A6A6" startarrow="oval" endarrow="oval"/>
            <v:imagedata o:title=""/>
            <o:lock v:ext="edit"/>
          </v:shape>
        </w:pict>
      </w:r>
      <w:r>
        <w:rPr>
          <w:rFonts w:ascii="微软雅黑" w:hAnsi="微软雅黑" w:eastAsia="微软雅黑"/>
        </w:rPr>
        <w:pict>
          <v:shape id="文本框 5" o:spid="_x0000_s1055" o:spt="202" type="#_x0000_t202" style="position:absolute;left:0pt;margin-left:-11.7pt;margin-top:75.2pt;height:452.95pt;width:279.3pt;mso-position-horizontal-relative:margin;z-index:251677696;mso-width-relative:margin;mso-height-relative:margin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6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6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6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  <w:t xml:space="preserve">2017.06-2018.09    XXXXXX有限公司 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  <w:t xml:space="preserve">  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  <w:t>出纳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  <w:t>岗位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Autospacing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负责原始单据的审核及报销单的发放，单据的系统录入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Autospacing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2，月初根据进货、销货明细表与供应商及客户对账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；</w:t>
                  </w:r>
                </w:p>
                <w:p>
                  <w:pPr>
                    <w:pStyle w:val="4"/>
                    <w:spacing w:beforeAutospacing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3，每日更新应收应付台帐，并根据领导要求出具相应的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Autospacing="0" w:afterAutospacing="0" w:line="280" w:lineRule="exact"/>
                    <w:ind w:firstLine="315" w:firstLineChars="150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往来报表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  <w:t xml:space="preserve">2017.06-2018.09    XXXXXX有限公司 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  <w:t xml:space="preserve">  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  <w:t>会计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  <w:szCs w:val="28"/>
                    </w:rPr>
                    <w:t>岗位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Autospacing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1，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审核公司各报销单据及零用金发放，能熟练处理对银行业务，每星期向公司领导做一个资金流向报告，并对未来短期做资金预估；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Autospacing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负责开具及认证增值税发票，月初进行增值税申报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Autospacing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>3，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1"/>
                      <w:szCs w:val="21"/>
                    </w:rPr>
                    <w:t xml:space="preserve">  每月底负责库存原料及成品盘点，期末进行成本核算；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ascii="微软雅黑" w:hAnsi="微软雅黑" w:eastAsia="微软雅黑"/>
                      <w:color w:val="3F3F3F" w:themeColor="text1" w:themeTint="BF"/>
                      <w:kern w:val="2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kern w:val="2"/>
                      <w:sz w:val="36"/>
                      <w:szCs w:val="36"/>
                    </w:rPr>
                    <w:t>自我评价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4"/>
                    </w:rPr>
                    <w:t>本人性格开朗，喜欢与人交流；为人诚实守信，遵守职业道德，具有良好的职业操守；办事认真谨慎，责任心强，能吃苦耐劳；具有较强的抗压能力，良好的沟通能力及较强的团队合作精神。</w:t>
                  </w:r>
                </w:p>
              </w:txbxContent>
            </v:textbox>
          </v:shape>
        </w:pict>
      </w:r>
      <w:r>
        <w:pict>
          <v:rect id="矩形 18" o:spid="_x0000_s1056" o:spt="1" style="position:absolute;left:0pt;margin-left:-12.3pt;margin-top:77.2pt;height:34.8pt;width:87.6pt;z-index:251680768;v-text-anchor:middle;mso-width-relative:margin;mso-height-relative:margin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F1F1F1" w:themeColor="background1" w:themeShade="F2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36"/>
                      <w:szCs w:val="36"/>
                    </w:rPr>
                    <w:t>工作经历</w:t>
                  </w:r>
                </w:p>
              </w:txbxContent>
            </v:textbox>
          </v:rect>
        </w:pict>
      </w:r>
      <w:r>
        <w:pict>
          <v:rect id="矩形 13" o:spid="_x0000_s1057" o:spt="1" style="position:absolute;left:0pt;margin-left:307.1pt;margin-top:189.65pt;height:123.6pt;width:216.3pt;z-index:251679744;mso-width-relative:page;mso-height-relative:margin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360" w:lineRule="exact"/>
                    <w:ind w:left="945" w:hanging="945" w:hangingChars="450"/>
                    <w:rPr>
                      <w:rFonts w:ascii="微软雅黑" w:hAnsi="微软雅黑" w:eastAsia="微软雅黑"/>
                      <w:color w:val="000000" w:themeColor="text1"/>
                      <w:kern w:val="2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000000" w:themeColor="text1"/>
                      <w:kern w:val="2"/>
                      <w:sz w:val="21"/>
                      <w:szCs w:val="21"/>
                    </w:rPr>
                    <w:t>2</w:t>
                  </w:r>
                  <w:r>
                    <w:rPr>
                      <w:rFonts w:ascii="微软雅黑" w:hAnsi="微软雅黑" w:eastAsia="微软雅黑"/>
                      <w:color w:val="000000" w:themeColor="text1"/>
                      <w:kern w:val="2"/>
                      <w:szCs w:val="24"/>
                    </w:rPr>
                    <w:t xml:space="preserve">015.09~2019.07       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kern w:val="2"/>
                      <w:szCs w:val="24"/>
                    </w:rPr>
                    <w:t>中山大学</w:t>
                  </w:r>
                  <w:r>
                    <w:rPr>
                      <w:rFonts w:ascii="微软雅黑" w:hAnsi="微软雅黑" w:eastAsia="微软雅黑"/>
                      <w:color w:val="000000" w:themeColor="text1"/>
                      <w:kern w:val="2"/>
                      <w:szCs w:val="24"/>
                    </w:rPr>
                    <w:t xml:space="preserve">                      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kern w:val="2"/>
                      <w:szCs w:val="24"/>
                    </w:rPr>
                    <w:t>会计学</w:t>
                  </w:r>
                  <w:r>
                    <w:rPr>
                      <w:rFonts w:ascii="微软雅黑" w:hAnsi="微软雅黑" w:eastAsia="微软雅黑"/>
                      <w:color w:val="000000" w:themeColor="text1"/>
                      <w:kern w:val="2"/>
                      <w:szCs w:val="24"/>
                    </w:rPr>
                    <w:t xml:space="preserve">         本科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 w:val="24"/>
                      <w:szCs w:val="24"/>
                    </w:rPr>
                    <w:t>主修课程：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  <w:szCs w:val="24"/>
                    </w:rPr>
                    <w:t>基础会计、会计电算化、财务管理、统计学、管理会计、中级财务会计、审计学、成本会计学、高级财务会计、会计英语、高等数学</w:t>
                  </w:r>
                </w:p>
              </w:txbxContent>
            </v:textbox>
          </v:rect>
        </w:pict>
      </w:r>
      <w:r>
        <w:pict>
          <v:rect id="矩形 19" o:spid="_x0000_s1058" o:spt="1" style="position:absolute;left:0pt;margin-left:337.95pt;margin-top:415.75pt;height:159.7pt;width:161.55pt;z-index:251681792;mso-width-relative:page;mso-height-relative:margin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360" w:lineRule="exact"/>
                    <w:ind w:left="1439" w:leftChars="114" w:hanging="1200" w:hangingChars="500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  <w:t>语言能力：大学英语四级，大学英语六级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360" w:lineRule="exact"/>
                    <w:ind w:left="1439" w:leftChars="114" w:hanging="1200" w:hangingChars="500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4"/>
                    </w:rPr>
                    <w:t>专业能力</w:t>
                  </w:r>
                  <w:r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4"/>
                    </w:rPr>
                    <w:t>获得会计证，助理会计师证</w:t>
                  </w:r>
                </w:p>
                <w:p>
                  <w:pPr>
                    <w:pStyle w:val="4"/>
                    <w:adjustRightInd w:val="0"/>
                    <w:snapToGrid w:val="0"/>
                    <w:spacing w:before="0" w:beforeAutospacing="0" w:after="0" w:afterAutospacing="0" w:line="360" w:lineRule="exact"/>
                    <w:ind w:firstLine="240" w:firstLineChars="100"/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3F3F3F" w:themeColor="text1" w:themeTint="BF"/>
                      <w:szCs w:val="24"/>
                    </w:rPr>
                    <w:t>其他能力：C1驾照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rect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0301"/>
    <w:multiLevelType w:val="multilevel"/>
    <w:tmpl w:val="5DBA0301"/>
    <w:lvl w:ilvl="0" w:tentative="0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EE3C51"/>
    <w:multiLevelType w:val="multilevel"/>
    <w:tmpl w:val="7BEE3C51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98" w:hanging="420"/>
      </w:pPr>
    </w:lvl>
    <w:lvl w:ilvl="2" w:tentative="0">
      <w:start w:val="1"/>
      <w:numFmt w:val="lowerRoman"/>
      <w:lvlText w:val="%3."/>
      <w:lvlJc w:val="right"/>
      <w:pPr>
        <w:ind w:left="1118" w:hanging="420"/>
      </w:pPr>
    </w:lvl>
    <w:lvl w:ilvl="3" w:tentative="0">
      <w:start w:val="1"/>
      <w:numFmt w:val="decimal"/>
      <w:lvlText w:val="%4."/>
      <w:lvlJc w:val="left"/>
      <w:pPr>
        <w:ind w:left="1538" w:hanging="420"/>
      </w:pPr>
    </w:lvl>
    <w:lvl w:ilvl="4" w:tentative="0">
      <w:start w:val="1"/>
      <w:numFmt w:val="lowerLetter"/>
      <w:lvlText w:val="%5)"/>
      <w:lvlJc w:val="left"/>
      <w:pPr>
        <w:ind w:left="1958" w:hanging="420"/>
      </w:pPr>
    </w:lvl>
    <w:lvl w:ilvl="5" w:tentative="0">
      <w:start w:val="1"/>
      <w:numFmt w:val="lowerRoman"/>
      <w:lvlText w:val="%6."/>
      <w:lvlJc w:val="right"/>
      <w:pPr>
        <w:ind w:left="2378" w:hanging="420"/>
      </w:pPr>
    </w:lvl>
    <w:lvl w:ilvl="6" w:tentative="0">
      <w:start w:val="1"/>
      <w:numFmt w:val="decimal"/>
      <w:lvlText w:val="%7."/>
      <w:lvlJc w:val="left"/>
      <w:pPr>
        <w:ind w:left="2798" w:hanging="420"/>
      </w:pPr>
    </w:lvl>
    <w:lvl w:ilvl="7" w:tentative="0">
      <w:start w:val="1"/>
      <w:numFmt w:val="lowerLetter"/>
      <w:lvlText w:val="%8)"/>
      <w:lvlJc w:val="left"/>
      <w:pPr>
        <w:ind w:left="3218" w:hanging="420"/>
      </w:pPr>
    </w:lvl>
    <w:lvl w:ilvl="8" w:tentative="0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1"/>
    <w:rsid w:val="000A4361"/>
    <w:rsid w:val="0012395D"/>
    <w:rsid w:val="00201819"/>
    <w:rsid w:val="003C5831"/>
    <w:rsid w:val="003E4A82"/>
    <w:rsid w:val="0045145C"/>
    <w:rsid w:val="004A51FE"/>
    <w:rsid w:val="00511285"/>
    <w:rsid w:val="0069290F"/>
    <w:rsid w:val="006C3E46"/>
    <w:rsid w:val="007308CA"/>
    <w:rsid w:val="007C5128"/>
    <w:rsid w:val="007D756D"/>
    <w:rsid w:val="007E466A"/>
    <w:rsid w:val="008C108C"/>
    <w:rsid w:val="00942693"/>
    <w:rsid w:val="00984194"/>
    <w:rsid w:val="00A01EB0"/>
    <w:rsid w:val="00A54B81"/>
    <w:rsid w:val="00A56580"/>
    <w:rsid w:val="00A8425C"/>
    <w:rsid w:val="00B3121F"/>
    <w:rsid w:val="00BF5CD1"/>
    <w:rsid w:val="00BF602F"/>
    <w:rsid w:val="00C720A5"/>
    <w:rsid w:val="00CC51FA"/>
    <w:rsid w:val="00D3713E"/>
    <w:rsid w:val="00D709C0"/>
    <w:rsid w:val="00D84F3C"/>
    <w:rsid w:val="00DA7464"/>
    <w:rsid w:val="00E10E40"/>
    <w:rsid w:val="00E1332C"/>
    <w:rsid w:val="00EA3F4D"/>
    <w:rsid w:val="00EE36F8"/>
    <w:rsid w:val="00F23626"/>
    <w:rsid w:val="00F35B7A"/>
    <w:rsid w:val="00FA1894"/>
    <w:rsid w:val="178179E8"/>
    <w:rsid w:val="1D7C72A7"/>
    <w:rsid w:val="1E31189E"/>
    <w:rsid w:val="20BB2326"/>
    <w:rsid w:val="21922D57"/>
    <w:rsid w:val="2B4428C7"/>
    <w:rsid w:val="35C1017C"/>
    <w:rsid w:val="44C169A8"/>
    <w:rsid w:val="4FCD1E3E"/>
    <w:rsid w:val="53D745CD"/>
    <w:rsid w:val="56F81F04"/>
    <w:rsid w:val="57931601"/>
    <w:rsid w:val="5D6E22AB"/>
    <w:rsid w:val="643223D4"/>
    <w:rsid w:val="669536FE"/>
    <w:rsid w:val="6CD744C4"/>
    <w:rsid w:val="702E574A"/>
    <w:rsid w:val="73EC735A"/>
    <w:rsid w:val="744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8"/>
        <o:r id="V:Rule4" type="connector" idref="#_x0000_s1047"/>
        <o:r id="V:Rule5" type="connector" idref="#_x0000_s1049"/>
        <o:r id="V:Rule6" type="connector" idref="#_x0000_s1050"/>
        <o:r id="V:Rule7" type="connector" idref="#_x0000_s1052"/>
        <o:r id="V:Rule8" type="connector" idref="#_x0000_s1053"/>
        <o:r id="V:Rule9" type="connector" idref="#_x0000_s1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4"/>
    <customShpInfo spid="_x0000_s1033"/>
    <customShpInfo spid="_x0000_s1035"/>
    <customShpInfo spid="_x0000_s1036"/>
    <customShpInfo spid="_x0000_s1037"/>
    <customShpInfo spid="_x0000_s1038"/>
    <customShpInfo spid="_x0000_s1040"/>
    <customShpInfo spid="_x0000_s1041"/>
    <customShpInfo spid="_x0000_s1042"/>
    <customShpInfo spid="_x0000_s1039"/>
    <customShpInfo spid="_x0000_s1044"/>
    <customShpInfo spid="_x0000_s1045"/>
    <customShpInfo spid="_x0000_s1046"/>
    <customShpInfo spid="_x0000_s1043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2020-07-14T03:23:05Z</dcterms:created>
  <dc:creator>mayn</dc:creator>
  <cp:lastModifiedBy>WPS_1594631802</cp:lastModifiedBy>
  <dcterms:modified xsi:type="dcterms:W3CDTF">2020-07-14T03:39:17Z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