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sz w:val="2"/>
          <w:szCs w:val="2"/>
        </w:rPr>
      </w:pPr>
      <w:bookmarkStart w:id="0" w:name="_GoBack"/>
      <w:bookmarkEnd w:id="0"/>
      <w:r>
        <w:rPr>
          <w:lang w:eastAsia="zh-CN"/>
        </w:rPr>
        <w:pict>
          <v:shape id="_x0000_s1026" o:spid="_x0000_s1026" o:spt="75" alt="C:\Users\computer\Desktop\Word简历头像\close-up-photography-of-woman-wearing-white-dress-1391495_看图王(1).jpgclose-up-photography-of-woman-wearing-white-dress-1391495_看图王(1)" type="#_x0000_t75" style="position:absolute;left:0pt;margin-left:472.15pt;margin-top:81.55pt;height:105.3pt;width:86.55pt;z-index:-251621376;mso-width-relative:page;mso-height-relative:page;" filled="f" o:preferrelative="t" stroked="f" coordsize="21600,21600">
            <v:path/>
            <v:fill on="f" focussize="0,0"/>
            <v:stroke on="f"/>
            <v:imagedata r:id="rId4" o:title="close-up-photography-of-woman-wearing-white-dress-1391495_看图王(1)"/>
            <o:lock v:ext="edit" aspectratio="t"/>
          </v:shape>
        </w:pict>
      </w:r>
      <w:r>
        <w:pict>
          <v:shape id="_x0000_s1060" o:spid="_x0000_s1060" o:spt="202" type="#_x0000_t202" style="position:absolute;left:0pt;margin-left:49.5pt;margin-top:785.05pt;height:32.8pt;width:359.65pt;mso-position-horizontal-relative:page;mso-position-vertical-relative:page;z-index:-25162444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主修课程：货币银行学、国际金融学、商业银行信贷管理、商业银行营销管理、商业银行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经营管理、中央银行学、证券投资学、金融工程学、外汇管理学、保险学等。</w:t>
                  </w:r>
                </w:p>
              </w:txbxContent>
            </v:textbox>
          </v:shape>
        </w:pict>
      </w:r>
      <w:r>
        <w:pict>
          <v:shape id="_x0000_s1055" o:spid="_x0000_s1055" o:spt="202" type="#_x0000_t202" style="position:absolute;left:0pt;margin-left:48.15pt;margin-top:642.45pt;height:34.55pt;width:152.95pt;mso-position-horizontal-relative:page;mso-position-vertical-relative:page;z-index:-251629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48" w:lineRule="exact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财经大学</w:t>
                  </w:r>
                </w:p>
                <w:p>
                  <w:pPr>
                    <w:pStyle w:val="2"/>
                    <w:spacing w:line="301" w:lineRule="exact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广告学（本科）</w:t>
                  </w:r>
                </w:p>
              </w:txbxContent>
            </v:textbox>
          </v:shape>
        </w:pict>
      </w:r>
      <w:r>
        <w:pict>
          <v:shape id="_x0000_s1048" o:spid="_x0000_s1048" o:spt="202" type="#_x0000_t202" style="position:absolute;left:0pt;margin-left:48.5pt;margin-top:482.8pt;height:37.4pt;width:120pt;mso-position-horizontal-relative:page;mso-position-vertical-relative:page;z-index:-2516367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55" w:lineRule="exact"/>
                    <w:ind w:left="39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广州</w:t>
                  </w:r>
                  <w:r>
                    <w:rPr>
                      <w:rFonts w:hint="eastAsia" w:ascii="微软雅黑" w:eastAsia="微软雅黑"/>
                      <w:color w:val="050100"/>
                      <w:lang w:val="en-US" w:eastAsia="zh-CN"/>
                    </w:rPr>
                    <w:t>XX</w:t>
                  </w: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信息科技有限公司</w:t>
                  </w:r>
                </w:p>
                <w:p>
                  <w:pPr>
                    <w:pStyle w:val="2"/>
                    <w:spacing w:line="298" w:lineRule="exact"/>
                  </w:pPr>
                  <w:r>
                    <w:rPr>
                      <w:color w:val="231F20"/>
                    </w:rPr>
                    <w:t>软件工程师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48.85pt;margin-top:389pt;height:89.2pt;width:365.95pt;mso-position-horizontal-relative:page;mso-position-vertical-relative:page;z-index:-2516387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团队管理，电商产品管理，电子商务策划项目管理；网站需求分析，产品设计，产品跟踪，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及后续产品优化工作；</w:t>
                  </w:r>
                </w:p>
                <w:p>
                  <w:pPr>
                    <w:pStyle w:val="2"/>
                    <w:spacing w:before="75" w:line="300" w:lineRule="auto"/>
                    <w:ind w:right="2438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与研发、营销、客服配合，展开产品开发、销售、售后工作；产品应用市场调研和分析；</w:t>
                  </w:r>
                </w:p>
                <w:p>
                  <w:pPr>
                    <w:pStyle w:val="2"/>
                    <w:spacing w:before="17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公司品牌宣传，产品推广，负责公司网站策划和运营工作。</w:t>
                  </w:r>
                </w:p>
              </w:txbxContent>
            </v:textbox>
          </v:shape>
        </w:pict>
      </w:r>
      <w:r>
        <w:pict>
          <v:shape id="_x0000_s1031" o:spid="_x0000_s1031" style="position:absolute;left:0pt;margin-left:34.35pt;margin-top:326.2pt;height:9.85pt;width:9.85pt;mso-position-horizontal-relative:page;mso-position-vertical-relative:page;z-index:-251654144;mso-width-relative:page;mso-height-relative:page;" filled="f" stroked="t" coordorigin="687,6628" coordsize="197,197" path="m883,6727l876,6765,855,6796,823,6817,785,6825,747,6817,715,6796,694,6765,687,6727,694,6688,715,6657,747,6636,785,6628,823,6636,855,6657,876,6688,883,6727xe">
            <v:path arrowok="t"/>
            <v:fill on="f" focussize="0,0"/>
            <v:stroke color="#5FBBE4"/>
            <v:imagedata o:title=""/>
            <o:lock v:ext="edit"/>
          </v:shape>
        </w:pict>
      </w:r>
      <w:r>
        <w:pict>
          <v:shape id="_x0000_s1042" o:spid="_x0000_s1042" o:spt="202" type="#_x0000_t202" style="position:absolute;left:0pt;margin-left:48.5pt;margin-top:322.2pt;height:65.45pt;width:219.85pt;mso-position-horizontal-relative:page;mso-position-vertical-relative:page;z-index:-2516428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  <w:lang w:eastAsia="zh-CN"/>
                    </w:rPr>
                    <w:t>工作经验</w:t>
                  </w:r>
                </w:p>
                <w:p>
                  <w:pPr>
                    <w:pStyle w:val="2"/>
                    <w:spacing w:before="163" w:line="305" w:lineRule="exact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广州</w:t>
                  </w:r>
                  <w:r>
                    <w:rPr>
                      <w:rFonts w:hint="eastAsia" w:ascii="微软雅黑" w:eastAsia="微软雅黑"/>
                      <w:color w:val="050100"/>
                      <w:lang w:val="en-US" w:eastAsia="zh-CN"/>
                    </w:rPr>
                    <w:t>XX</w:t>
                  </w: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信息科技有限公司</w:t>
                  </w:r>
                </w:p>
                <w:p>
                  <w:pPr>
                    <w:pStyle w:val="2"/>
                    <w:spacing w:line="295" w:lineRule="exact"/>
                    <w:ind w:left="39"/>
                  </w:pPr>
                  <w:r>
                    <w:rPr>
                      <w:color w:val="231F20"/>
                    </w:rPr>
                    <w:t>产品经理</w:t>
                  </w:r>
                </w:p>
              </w:txbxContent>
            </v:textbox>
          </v:shape>
        </w:pict>
      </w:r>
      <w:r>
        <w:rPr>
          <w:lang w:eastAsia="zh-CN"/>
        </w:rPr>
        <w:pict>
          <v:shape id="_x0000_s1025" o:spid="_x0000_s1025" style="position:absolute;left:0pt;margin-left:34.35pt;margin-top:165.6pt;height:9.85pt;width:9.85pt;z-index:-251620352;mso-width-relative:page;mso-height-relative:page;" filled="f" stroked="t" coordorigin="687,3852" coordsize="197,197" path="m883,3950l876,3988,855,4020,823,4041,785,4048,747,4041,715,4020,694,3988,687,3950,694,3912,715,3880,747,3859,785,3852,823,3859,855,3880,876,3912,883,3950xe">
            <v:path arrowok="t"/>
            <v:fill on="f" focussize="0,0"/>
            <v:stroke color="#C5272C"/>
            <v:imagedata o:title=""/>
            <o:lock v:ext="edit"/>
          </v:shape>
        </w:pict>
      </w:r>
      <w:r>
        <w:rPr>
          <w:lang w:eastAsia="zh-CN"/>
        </w:rPr>
        <w:pict>
          <v:shape id="_x0000_s1027" o:spid="_x0000_s1027" o:spt="100" style="position:absolute;left:0pt;margin-left:0pt;margin-top:4.35pt;height:137pt;width:595.3pt;z-index:-251657216;mso-width-relative:page;mso-height-relative:page;" fillcolor="#231F20" filled="t" stroked="f" coordorigin="0,627" coordsize="11906,2740" adj="-11796480,,5400" path="m0,1133l0,3367,11906,3367,11906,1140,2870,1140,0,1133xm11906,627l3757,627,3682,634,3610,654,3544,687,3483,732,3149,1033,3088,1079,3019,1112,2946,1133,2870,1140,11906,1140,11906,627xe">
            <v:path arrowok="t" o:connecttype="segments"/>
            <v:fill on="t" opacity="60293f" focussize="0,0"/>
            <v:stroke on="f" joinstyle="round"/>
            <v:imagedata o:title=""/>
            <o:lock v:ext="edit"/>
          </v:shape>
        </w:pict>
      </w:r>
      <w:r>
        <w:rPr>
          <w:lang w:eastAsia="zh-CN"/>
        </w:rPr>
        <w:pict>
          <v:shape id="_x0000_s1028" o:spid="_x0000_s1028" o:spt="75" type="#_x0000_t75" style="position:absolute;left:0pt;margin-left:1.6pt;margin-top:4.35pt;height:137pt;width:593.7pt;z-index:-251658240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"/>
            <o:lock v:ext="edit" aspectratio="t"/>
          </v:shape>
        </w:pict>
      </w:r>
      <w:r>
        <w:pict>
          <v:line id="_x0000_s1029" o:spid="_x0000_s1029" o:spt="20" style="position:absolute;left:0pt;margin-left:49.5pt;margin-top:308pt;height:0pt;width:365pt;mso-position-horizontal-relative:page;mso-position-vertical-relative:page;z-index:-251656192;mso-width-relative:page;mso-height-relative:page;" stroked="t" coordsize="21600,21600">
            <v:path arrowok="t"/>
            <v:fill focussize="0,0"/>
            <v:stroke color="#818184"/>
            <v:imagedata o:title=""/>
            <o:lock v:ext="edit"/>
          </v:line>
        </w:pict>
      </w:r>
      <w:r>
        <w:pict>
          <v:line id="_x0000_s1030" o:spid="_x0000_s1030" o:spt="20" style="position:absolute;left:0pt;margin-left:49.5pt;margin-top:598pt;height:0pt;width:365pt;mso-position-horizontal-relative:page;mso-position-vertical-relative:page;z-index:-251655168;mso-width-relative:page;mso-height-relative:page;" stroked="t" coordsize="21600,21600">
            <v:path arrowok="t"/>
            <v:fill focussize="0,0"/>
            <v:stroke color="#818184"/>
            <v:imagedata o:title=""/>
            <o:lock v:ext="edit"/>
          </v:line>
        </w:pict>
      </w:r>
      <w:r>
        <w:pict>
          <v:shape id="_x0000_s1032" o:spid="_x0000_s1032" style="position:absolute;left:0pt;margin-left:34.35pt;margin-top:622.85pt;height:9.85pt;width:9.85pt;mso-position-horizontal-relative:page;mso-position-vertical-relative:page;z-index:-251653120;mso-width-relative:page;mso-height-relative:page;" filled="f" stroked="t" coordorigin="687,12457" coordsize="197,197" path="m883,12555l876,12593,855,12625,823,12646,785,12653,747,12646,715,12625,694,12593,687,12555,694,12517,715,12485,747,12464,785,12457,823,12464,855,12485,876,12517,883,12555xe">
            <v:path arrowok="t"/>
            <v:fill on="f" focussize="0,0"/>
            <v:stroke color="#68BF68"/>
            <v:imagedata o:title=""/>
            <o:lock v:ext="edit"/>
          </v:shape>
        </w:pict>
      </w:r>
      <w:r>
        <w:pict>
          <v:shape id="_x0000_s1033" o:spid="_x0000_s1033" style="position:absolute;left:0pt;margin-left:435pt;margin-top:291.15pt;height:9.85pt;width:9.85pt;mso-position-horizontal-relative:page;mso-position-vertical-relative:page;z-index:-251652096;mso-width-relative:page;mso-height-relative:page;" filled="f" stroked="t" coordorigin="8700,5823" coordsize="197,197" path="m8897,5922l8889,5960,8868,5991,8837,6012,8798,6020,8760,6012,8729,5991,8708,5960,8700,5922,8708,5883,8729,5852,8760,5831,8798,5823,8837,5831,8868,5852,8889,5883,8897,5922xe">
            <v:path arrowok="t"/>
            <v:fill on="f" focussize="0,0"/>
            <v:stroke color="#874E9F"/>
            <v:imagedata o:title=""/>
            <o:lock v:ext="edit"/>
          </v:shape>
        </w:pict>
      </w:r>
      <w:r>
        <w:pict>
          <v:shape id="_x0000_s1034" o:spid="_x0000_s1034" style="position:absolute;left:0pt;margin-left:435pt;margin-top:455pt;height:9.85pt;width:9.85pt;mso-position-horizontal-relative:page;mso-position-vertical-relative:page;z-index:-251651072;mso-width-relative:page;mso-height-relative:page;" filled="f" stroked="t" coordorigin="8700,9100" coordsize="197,197" path="m8897,9198l8889,9237,8868,9268,8837,9289,8798,9297,8760,9289,8729,9268,8708,9237,8700,9198,8708,9160,8729,9129,8760,9108,8798,9100,8837,9108,8868,9129,8889,9160,8897,9198xe">
            <v:path arrowok="t"/>
            <v:fill on="f" focussize="0,0"/>
            <v:stroke color="#58131D"/>
            <v:imagedata o:title=""/>
            <o:lock v:ext="edit"/>
          </v:shape>
        </w:pict>
      </w:r>
      <w:r>
        <w:pict>
          <v:shape id="_x0000_s1035" o:spid="_x0000_s1035" style="position:absolute;left:0pt;margin-left:435pt;margin-top:613pt;height:9.85pt;width:9.85pt;mso-position-horizontal-relative:page;mso-position-vertical-relative:page;z-index:-251650048;mso-width-relative:page;mso-height-relative:page;" filled="f" stroked="t" coordorigin="8700,12260" coordsize="197,197" path="m8897,12358l8889,12397,8868,12428,8837,12449,8798,12457,8760,12449,8729,12428,8708,12397,8700,12358,8708,12320,8729,12289,8760,12268,8798,12260,8837,12268,8868,12289,8889,12320,8897,12358xe">
            <v:path arrowok="t"/>
            <v:fill on="f" focussize="0,0"/>
            <v:stroke color="#C9CD4D"/>
            <v:imagedata o:title=""/>
            <o:lock v:ext="edit"/>
          </v:shape>
        </w:pict>
      </w:r>
      <w:r>
        <w:pict>
          <v:shape id="_x0000_s1036" o:spid="_x0000_s1036" o:spt="202" type="#_x0000_t202" style="position:absolute;left:0pt;margin-left:47.35pt;margin-top:27.9pt;height:14.5pt;width:39.85pt;mso-position-horizontal-relative:page;mso-position-vertical-relative:page;z-index:-2516490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70" w:lineRule="exact"/>
                    <w:ind w:left="20"/>
                    <w:rPr>
                      <w:rFonts w:ascii="微软雅黑" w:eastAsia="微软雅黑"/>
                      <w:sz w:val="19"/>
                    </w:rPr>
                  </w:pPr>
                  <w:r>
                    <w:rPr>
                      <w:rFonts w:hint="eastAsia" w:ascii="微软雅黑" w:eastAsia="微软雅黑"/>
                      <w:color w:val="454647"/>
                      <w:sz w:val="19"/>
                    </w:rPr>
                    <w:t>个人简历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47.35pt;margin-top:78.85pt;height:89.3pt;width:242.6pt;mso-position-horizontal-relative:page;mso-position-vertical-relative:page;z-index:-25164800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line="1174" w:lineRule="exact"/>
                    <w:ind w:left="20"/>
                    <w:rPr>
                      <w:rFonts w:hint="default" w:ascii="微软雅黑" w:eastAsia="微软雅黑"/>
                      <w:b/>
                      <w:sz w:val="91"/>
                      <w:lang w:val="en-US" w:eastAsia="zh-CN"/>
                    </w:rPr>
                  </w:pPr>
                  <w:r>
                    <w:rPr>
                      <w:rFonts w:hint="eastAsia" w:ascii="微软雅黑" w:eastAsia="微软雅黑"/>
                      <w:b/>
                      <w:color w:val="FFFFFF"/>
                      <w:sz w:val="91"/>
                      <w:lang w:val="en-US" w:eastAsia="zh-CN"/>
                    </w:rPr>
                    <w:t>办公资源</w:t>
                  </w:r>
                </w:p>
                <w:p>
                  <w:pPr>
                    <w:spacing w:line="277" w:lineRule="exact"/>
                    <w:ind w:left="20"/>
                    <w:rPr>
                      <w:rFonts w:ascii="微软雅黑" w:eastAsia="微软雅黑"/>
                      <w:sz w:val="19"/>
                    </w:rPr>
                  </w:pPr>
                  <w:r>
                    <w:rPr>
                      <w:rFonts w:hint="eastAsia" w:ascii="微软雅黑" w:eastAsia="微软雅黑"/>
                      <w:color w:val="FFFFFF"/>
                      <w:sz w:val="19"/>
                    </w:rPr>
                    <w:t>产品实习生</w:t>
                  </w:r>
                </w:p>
              </w:txbxContent>
            </v:textbox>
          </v:shape>
        </w:pict>
      </w:r>
      <w:r>
        <w:pict>
          <v:shape id="_x0000_s1038" o:spid="_x0000_s1038" o:spt="202" type="#_x0000_t202" style="position:absolute;left:0pt;margin-left:47.35pt;margin-top:188.7pt;height:16.45pt;width:45.7pt;mso-position-horizontal-relative:page;mso-position-vertical-relative:page;z-index:-25164697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</w:rPr>
                    <w:t>自我评价</w:t>
                  </w:r>
                </w:p>
              </w:txbxContent>
            </v:textbox>
          </v:shape>
        </w:pict>
      </w:r>
      <w:r>
        <w:pict>
          <v:shape id="_x0000_s1039" o:spid="_x0000_s1039" o:spt="202" type="#_x0000_t202" style="position:absolute;left:0pt;margin-left:49.35pt;margin-top:220.5pt;height:73.35pt;width:366.3pt;mso-position-horizontal-relative:page;mso-position-vertical-relative:page;z-index:-25164595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before="9" w:line="256" w:lineRule="exact"/>
                    <w:ind w:right="17"/>
                    <w:rPr>
                      <w:lang w:eastAsia="zh-CN"/>
                    </w:rPr>
                  </w:pPr>
                  <w:r>
                    <w:rPr>
                      <w:color w:val="5A5B5D"/>
                      <w:spacing w:val="2"/>
                      <w:lang w:eastAsia="zh-CN"/>
                    </w:rPr>
                    <w:t>在大学期间不仅认真完成了本学位广告学的学习，还辅修了金融学双学位，因为一直以来就对金融行业充满了向往，广告学教会了我要有创新性的思维方式，金融学教会我要脚踏实地同时随机应变，这两门学科都带给我很多专业的知识和技能。就我个人而言，性格开朗、乐</w:t>
                  </w:r>
                  <w:r>
                    <w:rPr>
                      <w:color w:val="5A5B5D"/>
                      <w:lang w:eastAsia="zh-CN"/>
                    </w:rPr>
                    <w:t>观，虽然不能算是完全外向的人，但是我有自己交友的方式和方法，因此我的朋友也很多。办事态度认真负责，不拖沓，这也是我一直在激励自己必须做到的</w:t>
                  </w:r>
                </w:p>
              </w:txbxContent>
            </v:textbox>
          </v:shape>
        </w:pict>
      </w:r>
      <w:r>
        <w:pict>
          <v:shape id="_x0000_s1040" o:spid="_x0000_s1040" o:spt="202" type="#_x0000_t202" style="position:absolute;left:0pt;margin-left:475pt;margin-top:236.3pt;height:19.6pt;width:68pt;mso-position-horizontal-relative:page;mso-position-vertical-relative:page;z-index:-25164492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73" w:lineRule="exact"/>
                    <w:ind w:left="20"/>
                    <w:rPr>
                      <w:sz w:val="26"/>
                    </w:rPr>
                  </w:pPr>
                  <w:r>
                    <w:rPr>
                      <w:color w:val="050100"/>
                      <w:w w:val="95"/>
                      <w:sz w:val="26"/>
                    </w:rPr>
                    <w:t>产品实习</w:t>
                  </w:r>
                  <w:r>
                    <w:rPr>
                      <w:rFonts w:hint="eastAsia"/>
                      <w:color w:val="050100"/>
                      <w:w w:val="95"/>
                      <w:sz w:val="26"/>
                      <w:lang w:eastAsia="zh-CN"/>
                    </w:rPr>
                    <w:t>生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451pt;margin-top:288.45pt;height:16.45pt;width:45.7pt;mso-position-horizontal-relative:page;mso-position-vertical-relative:page;z-index:-25164390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</w:rPr>
                    <w:t>基本信息</w:t>
                  </w:r>
                </w:p>
              </w:txbxContent>
            </v:textbox>
          </v:shape>
        </w:pict>
      </w:r>
      <w:r>
        <w:pict>
          <v:shape id="_x0000_s1043" o:spid="_x0000_s1043" o:spt="202" type="#_x0000_t202" style="position:absolute;left:0pt;margin-left:451pt;margin-top:332.05pt;height:14pt;width:21.15pt;mso-position-horizontal-relative:page;mso-position-vertical-relative:page;z-index:-25164185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61" w:lineRule="exact"/>
                    <w:ind w:right="-1"/>
                  </w:pPr>
                  <w:r>
                    <w:rPr>
                      <w:color w:val="5A5B5D"/>
                    </w:rPr>
                    <w:t>24岁</w:t>
                  </w:r>
                </w:p>
              </w:txbxContent>
            </v:textbox>
          </v:shape>
        </w:pict>
      </w:r>
      <w:r>
        <w:pict>
          <v:shape id="_x0000_s1044" o:spid="_x0000_s1044" o:spt="202" type="#_x0000_t202" style="position:absolute;left:0pt;margin-left:451pt;margin-top:350.85pt;height:70.4pt;width:85.5pt;mso-position-horizontal-relative:page;mso-position-vertical-relative:page;z-index:-25164083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汉族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广州市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135XXXXXXXX</w:t>
                  </w:r>
                </w:p>
                <w:p>
                  <w:pPr>
                    <w:pStyle w:val="2"/>
                    <w:spacing w:before="75"/>
                    <w:ind w:right="-1"/>
                  </w:pPr>
                  <w:r>
                    <w:fldChar w:fldCharType="begin"/>
                  </w:r>
                  <w:r>
                    <w:instrText xml:space="preserve"> HYPERLINK "mailto:123456@ibaotu.com" </w:instrText>
                  </w:r>
                  <w:r>
                    <w:fldChar w:fldCharType="separate"/>
                  </w:r>
                  <w:r>
                    <w:rPr>
                      <w:color w:val="5A5B5D"/>
                    </w:rPr>
                    <w:t>123456@ibaotu.com</w:t>
                  </w:r>
                  <w:r>
                    <w:rPr>
                      <w:color w:val="5A5B5D"/>
                    </w:rPr>
                    <w:fldChar w:fldCharType="end"/>
                  </w:r>
                </w:p>
              </w:txbxContent>
            </v:textbox>
          </v:shape>
        </w:pict>
      </w:r>
      <w:r>
        <w:pict>
          <v:shape id="_x0000_s1045" o:spid="_x0000_s1045" o:spt="202" type="#_x0000_t202" style="position:absolute;left:0pt;margin-left:358pt;margin-top:355pt;height:13.9pt;width:57.25pt;mso-position-horizontal-relative:page;mso-position-vertical-relative:page;z-index:-25163980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58" w:lineRule="exact"/>
                    <w:ind w:left="20"/>
                    <w:rPr>
                      <w:rFonts w:ascii="微软雅黑" w:eastAsia="微软雅黑"/>
                      <w:b/>
                      <w:sz w:val="18"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  <w:sz w:val="18"/>
                    </w:rPr>
                    <w:t>2012-04至今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451pt;margin-top:452.25pt;height:16.45pt;width:45.7pt;mso-position-horizontal-relative:page;mso-position-vertical-relative:page;z-index:-25163776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</w:rPr>
                    <w:t>荣誉奖项</w:t>
                  </w:r>
                </w:p>
              </w:txbxContent>
            </v:textbox>
          </v:shape>
        </w:pict>
      </w:r>
      <w:r>
        <w:pict>
          <v:shape id="_x0000_s1049" o:spid="_x0000_s1049" o:spt="202" type="#_x0000_t202" style="position:absolute;left:0pt;margin-left:369.35pt;margin-top:489.65pt;height:13.9pt;width:46.1pt;mso-position-horizontal-relative:page;mso-position-vertical-relative:page;z-index:-25163571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58" w:lineRule="exact"/>
                    <w:ind w:left="20"/>
                    <w:rPr>
                      <w:rFonts w:ascii="微软雅黑" w:eastAsia="微软雅黑"/>
                      <w:b/>
                      <w:sz w:val="18"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  <w:sz w:val="18"/>
                    </w:rPr>
                    <w:t>2010-至今</w:t>
                  </w:r>
                </w:p>
              </w:txbxContent>
            </v:textbox>
          </v:shape>
        </w:pict>
      </w:r>
      <w:r>
        <w:pict>
          <v:shape id="_x0000_s1050" o:spid="_x0000_s1050" o:spt="202" type="#_x0000_t202" style="position:absolute;left:0pt;margin-left:451pt;margin-top:489.75pt;height:89.2pt;width:129.6pt;mso-position-horizontal-relative:page;mso-position-vertical-relative:page;z-index:-25163468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2012-2013年获校级“三等奖学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金”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2013-2014获校级“三等奖学金”</w:t>
                  </w:r>
                </w:p>
                <w:p>
                  <w:pPr>
                    <w:pStyle w:val="2"/>
                    <w:spacing w:before="6" w:line="370" w:lineRule="atLeast"/>
                    <w:ind w:right="27"/>
                    <w:rPr>
                      <w:lang w:eastAsia="zh-CN"/>
                    </w:rPr>
                  </w:pPr>
                  <w:r>
                    <w:rPr>
                      <w:color w:val="5A5B5D"/>
                      <w:spacing w:val="3"/>
                      <w:w w:val="99"/>
                      <w:lang w:eastAsia="zh-CN"/>
                    </w:rPr>
                    <w:t>2012.09获学院组织的“永恒的敬</w:t>
                  </w:r>
                  <w:r>
                    <w:rPr>
                      <w:color w:val="5A5B5D"/>
                      <w:w w:val="99"/>
                      <w:lang w:eastAsia="zh-CN"/>
                    </w:rPr>
                    <w:t>仰”演讲活动一等奖</w:t>
                  </w:r>
                </w:p>
              </w:txbxContent>
            </v:textbox>
          </v:shape>
        </w:pict>
      </w:r>
      <w:r>
        <w:pict>
          <v:shape id="_x0000_s1051" o:spid="_x0000_s1051" o:spt="202" type="#_x0000_t202" style="position:absolute;left:0pt;margin-left:49.5pt;margin-top:526.1pt;height:63.85pt;width:353pt;mso-position-horizontal-relative:page;mso-position-vertical-relative:page;z-index:-25163366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负责公司内部业务系统的设计及改进，参与公司网上商城系统产品功能设计及实施工作。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负责客户调研、客户需求分析、方案写作等工作；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参与公司多个大型电子商务项目的策划工作，担任大商集团网上商城一期建设项目经理。</w:t>
                  </w:r>
                </w:p>
              </w:txbxContent>
            </v:textbox>
          </v:shape>
        </w:pict>
      </w:r>
      <w:r>
        <w:pict>
          <v:shape id="_x0000_s1052" o:spid="_x0000_s1052" o:spt="202" type="#_x0000_t202" style="position:absolute;left:0pt;margin-left:451pt;margin-top:610.25pt;height:16.45pt;width:45.7pt;mso-position-horizontal-relative:page;mso-position-vertical-relative:page;z-index:-25163264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</w:rPr>
                  </w:pPr>
                  <w:r>
                    <w:rPr>
                      <w:rFonts w:hint="eastAsia" w:ascii="微软雅黑" w:eastAsia="微软雅黑"/>
                      <w:b/>
                      <w:color w:val="050100"/>
                    </w:rPr>
                    <w:t>技能证书</w:t>
                  </w:r>
                </w:p>
              </w:txbxContent>
            </v:textbox>
          </v:shape>
        </w:pict>
      </w:r>
      <w:r>
        <w:pict>
          <v:shape id="_x0000_s1053" o:spid="_x0000_s1053" o:spt="202" type="#_x0000_t202" style="position:absolute;left:0pt;margin-left:48.15pt;margin-top:619.15pt;height:16.45pt;width:45.7pt;mso-position-horizontal-relative:page;mso-position-vertical-relative:page;z-index:-251631616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309" w:lineRule="exact"/>
                    <w:ind w:left="20"/>
                    <w:rPr>
                      <w:rFonts w:ascii="微软雅黑" w:eastAsia="微软雅黑"/>
                      <w:b/>
                    </w:rPr>
                  </w:pPr>
                  <w:r>
                    <w:rPr>
                      <w:rFonts w:hint="eastAsia" w:ascii="微软雅黑" w:eastAsia="微软雅黑"/>
                      <w:b/>
                      <w:color w:val="363752"/>
                    </w:rPr>
                    <w:t>教育背景</w:t>
                  </w:r>
                </w:p>
              </w:txbxContent>
            </v:textbox>
          </v:shape>
        </w:pict>
      </w:r>
      <w:r>
        <w:pict>
          <v:shape id="_x0000_s1054" o:spid="_x0000_s1054" o:spt="202" type="#_x0000_t202" style="position:absolute;left:0pt;margin-left:451pt;margin-top:647.75pt;height:172.55pt;width:107.7pt;mso-position-horizontal-relative:page;mso-position-vertical-relative:page;z-index:-251630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CET-6，优秀的听说写能力</w:t>
                  </w:r>
                </w:p>
                <w:p>
                  <w:pPr>
                    <w:pStyle w:val="2"/>
                    <w:spacing w:before="75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计算机二级，</w:t>
                  </w:r>
                </w:p>
                <w:p>
                  <w:pPr>
                    <w:pStyle w:val="2"/>
                    <w:spacing w:before="75" w:line="300" w:lineRule="auto"/>
                    <w:ind w:right="513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熟悉计算机各项操作普通话二级，</w:t>
                  </w:r>
                </w:p>
                <w:p>
                  <w:pPr>
                    <w:pStyle w:val="2"/>
                    <w:spacing w:before="17" w:line="300" w:lineRule="auto"/>
                    <w:ind w:right="873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普通话水平优秀驾驶证，C1</w:t>
                  </w:r>
                </w:p>
                <w:p>
                  <w:pPr>
                    <w:pStyle w:val="2"/>
                    <w:spacing w:before="17" w:line="300" w:lineRule="auto"/>
                    <w:ind w:right="333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会计从业资格证书、助理会计师资格证书，</w:t>
                  </w:r>
                </w:p>
                <w:p>
                  <w:pPr>
                    <w:pStyle w:val="2"/>
                    <w:spacing w:before="17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有一定的会计处理水平。</w:t>
                  </w:r>
                </w:p>
              </w:txbxContent>
            </v:textbox>
          </v:shape>
        </w:pict>
      </w:r>
      <w:r>
        <w:pict>
          <v:shape id="_x0000_s1056" o:spid="_x0000_s1056" o:spt="202" type="#_x0000_t202" style="position:absolute;left:0pt;margin-left:332.65pt;margin-top:648.55pt;height:13.9pt;width:77.7pt;mso-position-horizontal-relative:page;mso-position-vertical-relative:page;z-index:-25162854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58" w:lineRule="exact"/>
                    <w:ind w:left="20"/>
                    <w:rPr>
                      <w:rFonts w:ascii="微软雅黑"/>
                      <w:b/>
                      <w:sz w:val="18"/>
                    </w:rPr>
                  </w:pPr>
                  <w:r>
                    <w:rPr>
                      <w:rFonts w:ascii="微软雅黑"/>
                      <w:b/>
                      <w:color w:val="050100"/>
                      <w:sz w:val="18"/>
                    </w:rPr>
                    <w:t>2012.09-2016.07</w:t>
                  </w:r>
                </w:p>
              </w:txbxContent>
            </v:textbox>
          </v:shape>
        </w:pict>
      </w:r>
      <w:r>
        <w:pict>
          <v:shape id="_x0000_s1057" o:spid="_x0000_s1057" o:spt="202" type="#_x0000_t202" style="position:absolute;left:0pt;margin-left:48.15pt;margin-top:680.6pt;height:61.8pt;width:359.65pt;mso-position-horizontal-relative:page;mso-position-vertical-relative:page;z-index:-2516275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61" w:lineRule="exact"/>
                    <w:rPr>
                      <w:lang w:eastAsia="zh-CN"/>
                    </w:rPr>
                  </w:pPr>
                  <w:r>
                    <w:rPr>
                      <w:color w:val="5A5B5D"/>
                      <w:lang w:eastAsia="zh-CN"/>
                    </w:rPr>
                    <w:t>主修课程：广告学概论、传播学概论、新闻学概论、公共关系学、市场营销学、广告创意</w:t>
                  </w:r>
                </w:p>
                <w:p>
                  <w:pPr>
                    <w:pStyle w:val="2"/>
                    <w:spacing w:before="6" w:line="370" w:lineRule="atLeast"/>
                    <w:ind w:right="17"/>
                    <w:rPr>
                      <w:lang w:eastAsia="zh-CN"/>
                    </w:rPr>
                  </w:pPr>
                  <w:r>
                    <w:rPr>
                      <w:color w:val="5A5B5D"/>
                      <w:spacing w:val="3"/>
                      <w:lang w:eastAsia="zh-CN"/>
                    </w:rPr>
                    <w:t>与策划、广告文案写作、广告媒体研究、广告效果研究、广告经营与管理、广告摄影与</w:t>
                  </w:r>
                  <w:r>
                    <w:rPr>
                      <w:color w:val="5A5B5D"/>
                      <w:lang w:eastAsia="zh-CN"/>
                    </w:rPr>
                    <w:t>摄像、电脑图文设计、动画制作、CI设计、品牌传播学、广告心理学</w:t>
                  </w:r>
                </w:p>
              </w:txbxContent>
            </v:textbox>
          </v:shape>
        </w:pict>
      </w:r>
      <w:r>
        <w:pict>
          <v:shape id="_x0000_s1058" o:spid="_x0000_s1058" o:spt="202" type="#_x0000_t202" style="position:absolute;left:0pt;margin-left:48.15pt;margin-top:745pt;height:32.6pt;width:88.3pt;mso-position-horizontal-relative:page;mso-position-vertical-relative:page;z-index:-2516264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pStyle w:val="2"/>
                    <w:spacing w:line="235" w:lineRule="exact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财经大学</w:t>
                  </w:r>
                </w:p>
                <w:p>
                  <w:pPr>
                    <w:pStyle w:val="2"/>
                    <w:spacing w:line="288" w:lineRule="exact"/>
                    <w:rPr>
                      <w:rFonts w:ascii="微软雅黑" w:eastAsia="微软雅黑"/>
                      <w:lang w:eastAsia="zh-CN"/>
                    </w:rPr>
                  </w:pPr>
                  <w:r>
                    <w:rPr>
                      <w:rFonts w:hint="eastAsia" w:ascii="微软雅黑" w:eastAsia="微软雅黑"/>
                      <w:color w:val="050100"/>
                      <w:lang w:eastAsia="zh-CN"/>
                    </w:rPr>
                    <w:t>金融学（双学位）</w:t>
                  </w:r>
                </w:p>
              </w:txbxContent>
            </v:textbox>
          </v:shape>
        </w:pict>
      </w:r>
      <w:r>
        <w:pict>
          <v:shape id="_x0000_s1059" o:spid="_x0000_s1059" o:spt="202" type="#_x0000_t202" style="position:absolute;left:0pt;margin-left:332.65pt;margin-top:744.95pt;height:13.9pt;width:77.7pt;mso-position-horizontal-relative:page;mso-position-vertical-relative:page;z-index:-2516254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line="258" w:lineRule="exact"/>
                    <w:ind w:left="20"/>
                    <w:rPr>
                      <w:rFonts w:ascii="微软雅黑"/>
                      <w:b/>
                      <w:sz w:val="18"/>
                    </w:rPr>
                  </w:pPr>
                  <w:r>
                    <w:rPr>
                      <w:rFonts w:ascii="微软雅黑"/>
                      <w:b/>
                      <w:color w:val="050100"/>
                      <w:sz w:val="18"/>
                    </w:rPr>
                    <w:t>2012.09-2016.07</w:t>
                  </w:r>
                </w:p>
              </w:txbxContent>
            </v:textbox>
          </v:shape>
        </w:pict>
      </w:r>
      <w:r>
        <w:pict>
          <v:shape id="_x0000_s1061" o:spid="_x0000_s1061" o:spt="202" type="#_x0000_t202" style="position:absolute;left:0pt;margin-left:49.5pt;margin-top:297pt;height:12pt;width:365pt;mso-position-horizontal-relative:page;mso-position-vertical-relative:page;z-index:-25162342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  <w:r>
        <w:pict>
          <v:shape id="_x0000_s1062" o:spid="_x0000_s1062" o:spt="202" type="#_x0000_t202" style="position:absolute;left:0pt;margin-left:49.5pt;margin-top:587pt;height:12pt;width:365pt;mso-position-horizontal-relative:page;mso-position-vertical-relative:page;z-index:-251622400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pStyle w:val="2"/>
                    <w:spacing w:before="4"/>
                    <w:ind w:left="40"/>
                    <w:rPr>
                      <w:rFonts w:ascii="Times New Roman"/>
                      <w:sz w:val="17"/>
                    </w:rPr>
                  </w:pPr>
                </w:p>
              </w:txbxContent>
            </v:textbox>
          </v:shape>
        </w:pict>
      </w:r>
    </w:p>
    <w:sectPr>
      <w:type w:val="continuous"/>
      <w:pgSz w:w="11910" w:h="16840"/>
      <w:pgMar w:top="540" w:right="0" w:bottom="28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2DED"/>
    <w:rsid w:val="00422DED"/>
    <w:rsid w:val="008D5EC8"/>
    <w:rsid w:val="16A01084"/>
    <w:rsid w:val="252B793A"/>
    <w:rsid w:val="353406A1"/>
    <w:rsid w:val="361A7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after="160" w:line="259" w:lineRule="auto"/>
    </w:pPr>
    <w:rPr>
      <w:rFonts w:ascii="微软雅黑 Light" w:hAnsi="微软雅黑 Light" w:eastAsia="微软雅黑 Light" w:cs="微软雅黑 Light"/>
      <w:sz w:val="22"/>
      <w:szCs w:val="22"/>
      <w:lang w:val="en-US" w:eastAsia="en-US" w:bidi="ar-SA"/>
    </w:rPr>
  </w:style>
  <w:style w:type="character" w:default="1" w:styleId="4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1"/>
    <w:pPr>
      <w:ind w:left="20"/>
    </w:pPr>
    <w:rPr>
      <w:sz w:val="18"/>
      <w:szCs w:val="18"/>
    </w:rPr>
  </w:style>
  <w:style w:type="table" w:customStyle="1" w:styleId="5">
    <w:name w:val="Table Normal_0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6">
    <w:name w:val="List Paragraph"/>
    <w:basedOn w:val="1"/>
    <w:qFormat/>
    <w:uiPriority w:val="1"/>
  </w:style>
  <w:style w:type="paragraph" w:customStyle="1" w:styleId="7">
    <w:name w:val="Table Paragraph"/>
    <w:basedOn w:val="1"/>
    <w:qFormat/>
    <w:uiPriority w:val="1"/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60"/>
    <customShpInfo spid="_x0000_s1055"/>
    <customShpInfo spid="_x0000_s1048"/>
    <customShpInfo spid="_x0000_s1046"/>
    <customShpInfo spid="_x0000_s1031"/>
    <customShpInfo spid="_x0000_s1042"/>
    <customShpInfo spid="_x0000_s1025"/>
    <customShpInfo spid="_x0000_s1027"/>
    <customShpInfo spid="_x0000_s1028"/>
    <customShpInfo spid="_x0000_s1029"/>
    <customShpInfo spid="_x0000_s1030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3"/>
    <customShpInfo spid="_x0000_s1044"/>
    <customShpInfo spid="_x0000_s1045"/>
    <customShpInfo spid="_x0000_s1047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6"/>
    <customShpInfo spid="_x0000_s1057"/>
    <customShpInfo spid="_x0000_s1058"/>
    <customShpInfo spid="_x0000_s1059"/>
    <customShpInfo spid="_x0000_s1061"/>
    <customShpInfo spid="_x0000_s1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0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2020-07-17T07:44:00Z</dcterms:created>
  <dc:creator>computer</dc:creator>
  <cp:lastModifiedBy>XXX</cp:lastModifiedBy>
  <dcterms:modified xsi:type="dcterms:W3CDTF">2020-07-17T07:49:41Z</dcterms:modified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