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EFFFF">
    <v:background id="_x0000_s1025">
      <v:fill type="tile" on="t" color2="#FFFFFF" o:title="I1" focussize="0,0" recolor="t" r:id="rId4"/>
    </v:background>
  </w:background>
  <w:body>
    <w:tbl>
      <w:tblPr>
        <w:tblStyle w:val="5"/>
        <w:tblW w:w="1105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256"/>
        <w:gridCol w:w="1701"/>
        <w:gridCol w:w="283"/>
        <w:gridCol w:w="2721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856" w:type="dxa"/>
            <w:vMerge w:val="restart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-477520</wp:posOffset>
                      </wp:positionV>
                      <wp:extent cx="7731125" cy="10772775"/>
                      <wp:effectExtent l="0" t="0" r="3175" b="952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1125" cy="1077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5pt;margin-top:-37.6pt;height:848.25pt;width:608.75pt;z-index:-251659264;v-text-anchor:middle;mso-width-relative:page;mso-height-relative:page;" fillcolor="#FFFFFF [3212]" filled="t" stroked="f" coordsize="21600,21600" o:gfxdata="UEsDBAoAAAAAAIdO4kAAAAAAAAAAAAAAAAAEAAAAZHJzL1BLAwQUAAAACACHTuJAPnpcpNcAAAAN&#10;AQAADwAAAGRycy9kb3ducmV2LnhtbE2PS2vDMBCE74X+B7GF3hL5lQeu5UALpecmIee1tbFNrJWR&#10;lMT991VO7W2GHWa/qXazGcWNnB8sK0iXCQji1uqBOwXHw+diC8IHZI2jZVLwQx529fNThaW2d/6m&#10;2z50IpawL1FBH8JUSunbngz6pZ2I4+1sncEQreukdniP5WaUWZKspcGB44ceJ/roqb3sr0aBDF90&#10;OczZifOkwObdnY+nSSr1+pImbyACzeEvDA/8iA51ZGrslbUXo4JFkcctIYrNKgPxSKSbYgWiiWqd&#10;pTnIupL/V9S/UEsDBBQAAAAIAIdO4kCJk7mGRgIAAGoEAAAOAAAAZHJzL2Uyb0RvYy54bWytVEtu&#10;2zAQ3RfoHQjuG1mOXbVG5MBI4KJA0ARwi67HFGkJ4K9D2nJ6mQLd9RA5TtFrdEgpn35WRbWgZjij&#10;eZzHNzo7PxrNDhJD52zNy5MJZ9IK13R2V/MP79cvXnEWItgGtLOy5rcy8PPl82dnvV/IqWudbiQy&#10;KmLDovc1b2P0i6IIopUGwonz0lJQOTQQycVd0SD0VN3oYjqZvCx6h41HJ2QItHs5BPky11dKinit&#10;VJCR6ZrT2WJeMa/btBbLM1jsEHzbifEY8A+nMNBZAn0odQkR2B67P0qZTqALTsUT4UzhlOqEzD1Q&#10;N+Xkt242LXiZeyFygn+gKfy/suLd4QZZ19T8tOLMgqE7+vHl2/e7r4w2iJ3ehwUlbfwNjl4gM7V6&#10;VGjSm5pgx8zo7QOj8hiZoM2qOi3L6ZwzQbFyUlXTqpqnssXj9x5DfCOdYcmoOdKdZSrhcBXikHqf&#10;kuCC012z7rTODu62FxrZAeh+1/kZq/+Spi3raz6dzyakAQGkM6Uhkmk8dR7sjjPQOxKwiJixrUsI&#10;BA6LhH0JoR0wctkRQlvqI/EzMJKsrWtuiU90g9CCF+uOvr+CEG8ASVmET9MSr2lR2tGh3Ghx1jr8&#10;/Lf9lE8XTlHOelIqHfjTHlBypt9aksLrcjZL0s7ObF5NycGnke3TiN2bC0dklTSXXmQz5Ud9byp0&#10;5iMN1SqhUgisIOyBmtG5iMME0VgKuVrlNJKzh3hlN16k4ok561b76FSXL/GRnZE0EnSWwTh8aWKe&#10;+jnr8R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+elyk1wAAAA0BAAAPAAAAAAAAAAEAIAAA&#10;ACIAAABkcnMvZG93bnJldi54bWxQSwECFAAUAAAACACHTuJAiZO5hkYCAABqBAAADgAAAAAAAAAB&#10;ACAAAAAmAQAAZHJzL2Uyb0RvYy54bWxQSwUGAAAAAAYABgBZAQAA3g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</w:rPr>
              <w:t xml:space="preserve"> </w: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  <w:lang w:eastAsia="zh-CN"/>
              </w:rPr>
              <w:t>办公资源</w:t>
            </w: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241" w:type="dxa"/>
            <w:vMerge w:val="restart"/>
            <w:vAlign w:val="top"/>
          </w:tcPr>
          <w:p>
            <w:pPr>
              <w:snapToGrid w:val="0"/>
              <w:jc w:val="right"/>
              <w:rPr>
                <w:rFonts w:ascii="微软雅黑" w:hAnsi="微软雅黑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-135890</wp:posOffset>
                  </wp:positionV>
                  <wp:extent cx="1231900" cy="1440180"/>
                  <wp:effectExtent l="0" t="0" r="6350" b="7620"/>
                  <wp:wrapNone/>
                  <wp:docPr id="7" name="图片10" descr="C:\Users\mayn\Desktop\人物头像素材\简历头像\woman-wearing-blouse-and-denim-bottoms-standing-against-the-1380586.jpgwoman-wearing-blouse-and-denim-bottoms-standing-against-the-138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10" descr="C:\Users\mayn\Desktop\人物头像素材\简历头像\woman-wearing-blouse-and-denim-bottoms-standing-against-the-1380586.jpgwoman-wearing-blouse-and-denim-bottoms-standing-against-the-138058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56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36830</wp:posOffset>
                  </wp:positionV>
                  <wp:extent cx="137795" cy="137795"/>
                  <wp:effectExtent l="0" t="0" r="14605" b="14605"/>
                  <wp:wrapNone/>
                  <wp:docPr id="9" name="图片 6" descr="\\192.168.199.128\e\简历模版icon图标\45x45白色\年龄 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\\192.168.199.128\e\简历模版icon图标\45x45白色\年龄 副本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 xml:space="preserve"> 24</w:t>
            </w:r>
            <w:r>
              <w:rPr>
                <w:rFonts w:hint="eastAsia" w:ascii="微软雅黑" w:hAnsi="微软雅黑"/>
                <w:color w:val="FFFFFF"/>
              </w:rPr>
              <w:t>岁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41275</wp:posOffset>
                  </wp:positionV>
                  <wp:extent cx="137160" cy="137160"/>
                  <wp:effectExtent l="0" t="0" r="15240" b="15240"/>
                  <wp:wrapNone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广东省广州市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vAlign w:val="top"/>
          </w:tcPr>
          <w:p>
            <w:pPr>
              <w:snapToGrid w:val="0"/>
              <w:ind w:firstLine="210" w:firstLineChars="10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求职目标：市场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推广</w:t>
            </w:r>
            <w:r>
              <w:rPr>
                <w:rFonts w:hint="eastAsia" w:ascii="微软雅黑" w:hAnsi="微软雅黑"/>
                <w:color w:val="FFFFFF"/>
              </w:rPr>
              <w:t>专员</w:t>
            </w: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53340</wp:posOffset>
                  </wp:positionV>
                  <wp:extent cx="137160" cy="137160"/>
                  <wp:effectExtent l="0" t="0" r="15240" b="1524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hint="default" w:ascii="微软雅黑" w:hAnsi="微软雅黑" w:eastAsia="微软雅黑"/>
                <w:color w:val="FFFFFF"/>
                <w:lang w:val="en-US" w:eastAsia="zh-CN"/>
              </w:rPr>
            </w:pPr>
            <w:r>
              <w:rPr>
                <w:rFonts w:hint="eastAsia" w:ascii="微软雅黑" w:hAnsi="微软雅黑"/>
                <w:color w:val="FFFFFF"/>
              </w:rPr>
              <w:t>13500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00000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57785</wp:posOffset>
                  </wp:positionV>
                  <wp:extent cx="137160" cy="137160"/>
                  <wp:effectExtent l="0" t="0" r="15240" b="15240"/>
                  <wp:wrapNone/>
                  <wp:docPr id="1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FFFFFF"/>
              </w:rPr>
              <w:t xml:space="preserve"> </w:t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  <w:lang w:eastAsia="zh-CN"/>
              </w:rPr>
              <w:t>XXX</w:t>
            </w:r>
            <w:r>
              <w:rPr>
                <w:rFonts w:ascii="微软雅黑" w:hAnsi="微软雅黑"/>
                <w:color w:val="FFFFFF"/>
              </w:rPr>
              <w:t>@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163</w:t>
            </w:r>
            <w:r>
              <w:rPr>
                <w:rFonts w:ascii="微软雅黑" w:hAnsi="微软雅黑"/>
                <w:color w:val="FFFFFF"/>
              </w:rPr>
              <w:t>.me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3856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</w:tbl>
    <w:p>
      <w:pPr>
        <w:snapToGrid w:val="0"/>
        <w:rPr>
          <w:rFonts w:ascii="微软雅黑" w:hAnsi="微软雅黑"/>
          <w:sz w:val="10"/>
          <w:szCs w:val="10"/>
        </w:rPr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ge">
              <wp:posOffset>0</wp:posOffset>
            </wp:positionV>
            <wp:extent cx="7581265" cy="2152650"/>
            <wp:effectExtent l="0" t="0" r="63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79919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11057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"/>
        <w:gridCol w:w="4408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008E40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55270" cy="255270"/>
                  <wp:effectExtent l="0" t="0" r="11430" b="11430"/>
                  <wp:wrapNone/>
                  <wp:docPr id="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142240</wp:posOffset>
                      </wp:positionV>
                      <wp:extent cx="5400675" cy="0"/>
                      <wp:effectExtent l="0" t="13970" r="9525" b="24130"/>
                      <wp:wrapNone/>
                      <wp:docPr id="10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o:spt="20" style="position:absolute;left:0pt;margin-left:2.8pt;margin-top:11.2pt;height:0pt;width:425.25pt;z-index:251667456;mso-width-relative:page;mso-height-relative:page;" filled="f" stroked="t" coordsize="21600,21600" o:gfxdata="UEsDBAoAAAAAAIdO4kAAAAAAAAAAAAAAAAAEAAAAZHJzL1BLAwQUAAAACACHTuJAwSkg0NYAAAAH&#10;AQAADwAAAGRycy9kb3ducmV2LnhtbE2OT0+DMBjG7yb7Ds27xIvZCoThRMqymHjwpKLJ4q2jr5SN&#10;viW0A/z21njQ4/Mnz/MrdrPp2IiDay0JiNcRMKTaqpYaAe9vj6stMOclKdlZQgFf6GBXLq4KmSs7&#10;0SuOlW9YGCGXSwHa+z7n3NUajXRr2yOF7NMORvogh4arQU5h3HQ8iaKMG9lSeNCyxweN9bm6GAFP&#10;48eNvr1r7P7lcHqu/JSe5tQKcb2Mo3tgHmf/V4Yf/IAOZWA62gspxzoBmywUBSRJCizE200WAzv+&#10;Grws+H/+8htQSwMEFAAAAAgAh07iQFTwwtDfAQAAmQMAAA4AAABkcnMvZTJvRG9jLnhtbK1TS44T&#10;MRDdI3EHy3vSSZjA0EpnJBKGDYJIzBygYru7LfknlyedXIILILGDFUv23IbhGJSdTIbPBiE21bar&#10;6lW9V9Xzi501bKsiau8aPhmNOVNOeKld1/Drq8tH55xhAifBeKcavlfILxYPH8yHUKup772RKjIC&#10;cVgPoeF9SqGuKhS9soAjH5QjZ+ujhUTX2FUywkDo1lTT8fhJNfgoQ/RCIdLr6uDki4LftkqkN22L&#10;KjHTcOotFRuL3WRbLeZQdxFCr8WxDfiHLixoR0VPUCtIwG6i/gPKahE9+jaNhLeVb1stVOFAbCbj&#10;39i87SGowoXEwXCSCf8frHi9XUemJc2O5HFgaUa37798e/fx+9cPZG8/f2KTsyzTELCm6KVbx+MN&#10;wzpmzrs22vwlNmxXpN2fpFW7xAQ9zs5oWE9nnIk7X3WfGCKml8pblg8NN9pl1lDD9hUmKkahdyH5&#10;2Tg2NHx6Pit4QFvTGkgEbQPxQNeVZPRGy0ttTE7B2G2WJrIt0B48frYcP59mTgT8S1iusgLsD3HF&#10;ddiQXoF84SRL+0ACOVplnnuwSnJmFG1+PhEg1Am0+ZtIKm0cdZBlPQiZTxsv9zSPmxB115MUk9Jl&#10;9tD8S7/HXc0L9vO9IN3/UY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Skg0NYAAAAHAQAADwAA&#10;AAAAAAABACAAAAAiAAAAZHJzL2Rvd25yZXYueG1sUEsBAhQAFAAAAAgAh07iQFTwwtD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color w:val="78809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52070</wp:posOffset>
                      </wp:positionV>
                      <wp:extent cx="152400" cy="168275"/>
                      <wp:effectExtent l="0" t="0" r="0" b="3175"/>
                      <wp:wrapNone/>
                      <wp:docPr id="15" name="流程图: 决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19" o:spid="_x0000_s1026" o:spt="110" type="#_x0000_t110" style="position:absolute;left:0pt;margin-left:101.45pt;margin-top:4.1pt;height:13.25pt;width:12pt;z-index:251672576;v-text-anchor:middle;mso-width-relative:page;mso-height-relative:page;" fillcolor="#39C0B2" filled="t" stroked="f" coordsize="21600,21600" o:gfxdata="UEsDBAoAAAAAAIdO4kAAAAAAAAAAAAAAAAAEAAAAZHJzL1BLAwQUAAAACACHTuJAexUcLtkAAAAI&#10;AQAADwAAAGRycy9kb3ducmV2LnhtbE2PwU7DMBBE70j8g7VIXBC1a1BbQpyqIKEeKlXQ9sDRjbdJ&#10;RLyOYictf89yguNoRjNv8uXFt2LEPjaBDEwnCgRSGVxDlYHD/u1+ASImS862gdDAN0ZYFtdXuc1c&#10;ONMHjrtUCS6hmFkDdUpdJmUsa/Q2TkKHxN4p9N4mln0lXW/PXO5bqZWaSW8b4oXadvhaY/m1G7yB&#10;zepz3L7crcfNvKJ1697j6jSUxtzeTNUziISX9BeGX3xGh4KZjmEgF0VrQCv9xFEDCw2Cfa1nrI8G&#10;Hh7nIItc/j9Q/ABQSwMEFAAAAAgAh07iQNlp6enPAQAATwMAAA4AAABkcnMvZTJvRG9jLnhtbK1T&#10;vY4TMRDukXgHyz3ZH8hxt8rmJBIdDYKTjnsAx2vvWvIfYyeblDQ09DS8AM1ViJa3ubvXYOyEHD8d&#10;opn1eDzfzPfN7Ox8azTZCAjK2ZZWk5ISYbnrlO1bev324skpJSEy2zHtrGjpTgR6Pn/8aDb6RtRu&#10;cLoTQBDEhmb0LR1i9E1RBD4Iw8LEeWExKB0YFtGFvuiAjYhudFGX5UkxOug8OC5CwNvlPkjnGV9K&#10;weMbKYOIRLcUe4vZQrarZIv5jDU9MD8ofmiD/UMXhimLRY9QSxYZWYP6C8ooDi44GSfcmcJJqbjI&#10;HJBNVf7B5mpgXmQuKE7wR5nC/4PlrzeXQFSHs5tSYpnBGd19e3//5ePt5+8Nuf3w9f7mE6nOklCj&#10;Dw2+v/KXcPACHhPrrQSTvsiHbLO4u6O4YhsJx8tqWj8rcQQcQ9XJaf18mjCLh2QPIb4UzpB0aKnU&#10;blwMDOJScJXWK+vLNq9C3Of9fJ8KB6dVd6G0zg70q4UGsmE49Kdni/JFfSj12zNtydjSepq6SmnW&#10;JYA9trbYWuK7Z5hOK9ftUKoRd6Wl4d2agaCEWT44XCcegZK1B9UP2HqVy6UknFrmeNiwtBa/+rnI&#10;w38w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7FRwu2QAAAAgBAAAPAAAAAAAAAAEAIAAAACIA&#10;AABkcnMvZG93bnJldi54bWxQSwECFAAUAAAACACHTuJA2Wnp6c8BAABPAwAADgAAAAAAAAABACAA&#10;AAAoAQAAZHJzL2Uyb0RvYy54bWxQSwUGAAAAAAYABgBZAQAAaQU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Arial Unicode MS" w:cs="Arial Unicode MS"/>
              </w:rPr>
              <w:t>2008.09-2012.07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ind w:firstLine="241" w:firstLineChars="115"/>
              <w:rPr>
                <w:rFonts w:ascii="微软雅黑" w:hAnsi="微软雅黑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华南理工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color w:val="766938"/>
              </w:rPr>
              <w:t>主修课程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64160" cy="264160"/>
                  <wp:effectExtent l="0" t="0" r="2540" b="254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39C0B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333375</wp:posOffset>
                      </wp:positionV>
                      <wp:extent cx="152400" cy="168275"/>
                      <wp:effectExtent l="0" t="0" r="0" b="3175"/>
                      <wp:wrapNone/>
                      <wp:docPr id="14" name="流程图: 决策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20" o:spid="_x0000_s1026" o:spt="110" type="#_x0000_t110" style="position:absolute;left:0pt;margin-left:101.45pt;margin-top:26.25pt;height:13.25pt;width:12pt;z-index:251671552;v-text-anchor:middle;mso-width-relative:page;mso-height-relative:page;" fillcolor="#39C0B2" filled="t" stroked="f" coordsize="21600,21600" o:gfxdata="UEsDBAoAAAAAAIdO4kAAAAAAAAAAAAAAAAAEAAAAZHJzL1BLAwQUAAAACACHTuJA9FY7dtoAAAAJ&#10;AQAADwAAAGRycy9kb3ducmV2LnhtbE2PwU7DMAyG70i8Q2QkLogli7SNlbrTQEI7TEJj7LBj1nht&#10;ReNUTdqNtyec4Gj70+/vz1dX14qR+tB4RphOFAji0tuGK4TD59vjE4gQDVvTeiaEbwqwKm5vcpNZ&#10;f+EPGvexEimEQ2YQ6hi7TMpQ1uRMmPiOON3OvncmprGvpO3NJYW7Vmql5tKZhtOH2nT0WlP5tR8c&#10;wnZ9HN9fHjbjdlHxprW7sD4PJeL93VQ9g4h0jX8w/OondSiS08kPbINoEbTSy4QizPQMRAK0nqfF&#10;CWGxVCCLXP5vUPwAUEsDBBQAAAAIAIdO4kDnNOpZzQEAAE8DAAAOAAAAZHJzL2Uyb0RvYy54bWyt&#10;U72OEzEQ7pF4B8s92R8ux7HK5iQSHQ2Ckw4ewPHau5b8x9jJJiUNDT0NL0BzFaLlbY57DcZOSPjp&#10;EM2sx+P5Zr5vZmeXW6PJRkBQzra0mpSUCMtdp2zf0jevrx5dUBIisx3TzoqW7kSgl/OHD2ajb0Tt&#10;Bqc7AQRBbGhG39IhRt8UReCDMCxMnBcWg9KBYRFd6IsO2IjoRhd1WZ4Xo4POg+MiBLxd7oN0nvGl&#10;FDy+kjKISHRLsbeYLWS7SraYz1jTA/OD4oc22D90YZiyWPQItWSRkTWov6CM4uCCk3HCnSmclIqL&#10;zAHZVOUfbG4G5kXmguIEf5Qp/D9Y/nJzDUR1OLszSiwzOKPvX9/df/5w9+lbQ+7ef7m//UjqLNTo&#10;Q4Pvb/w1oGzJC3hMrLcSTPoiH7LN4u6O4optJBwvq2l9VuIIOIaq84v6yTSJX5ySPYT4XDhD0qGl&#10;UrtxMTCIS8FVWq+sL9u8CHGf9/N9KhycVt2V0jo70K8WGsiG4dAfP12Uz+pDqd+eaUvGltbT1FVK&#10;sy4B7LG1xdZODNNp5bodSjXirrQ0vF0zEJQwyweH68QjULL2oPoBW69yuZSEU8scDxuW1uJXPxc5&#10;/Qf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RWO3baAAAACQEAAA8AAAAAAAAAAQAgAAAAIgAA&#10;AGRycy9kb3ducmV2LnhtbFBLAQIUABQAAAAIAIdO4kDnNOpZzQEAAE8DAAAOAAAAAAAAAAEAIAAA&#10;ACkBAABkcnMvZTJvRG9jLnhtbFBLBQYAAAAABgAGAFkBAABoBQ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155575</wp:posOffset>
                      </wp:positionV>
                      <wp:extent cx="5400675" cy="0"/>
                      <wp:effectExtent l="0" t="13970" r="9525" b="24130"/>
                      <wp:wrapNone/>
                      <wp:docPr id="11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o:spt="20" style="position:absolute;left:0pt;margin-left:2.8pt;margin-top:12.25pt;height:0pt;width:425.25pt;z-index:251668480;mso-width-relative:page;mso-height-relative:page;" filled="f" stroked="t" coordsize="21600,21600" o:gfxdata="UEsDBAoAAAAAAIdO4kAAAAAAAAAAAAAAAAAEAAAAZHJzL1BLAwQUAAAACACHTuJAGZ5TotYAAAAH&#10;AQAADwAAAGRycy9kb3ducmV2LnhtbE2OT0+DMBjG7yZ+h+Y18WK2wgI4kbIsJh48qcxk8dbRV8pG&#10;3xLaAX57azy44/Mnz/MrNrPp2IiDay0JiJcRMKTaqpYaAR+758UamPOSlOwsoYBvdLApr68KmSs7&#10;0TuOlW9YGCGXSwHa+z7n3NUajXRL2yOF7MsORvogh4arQU5h3HR8FUUZN7Kl8KBlj08a61N1NgJe&#10;xs87ff/Q2O3b/vha+Sk5zokV4vYmjh6BeZz9fxl+8QM6lIHpYM+kHOsEpFkoClglKbAQr9MsBnb4&#10;M3hZ8Ev+8gdQSwMEFAAAAAgAh07iQM1bvF7fAQAAmQMAAA4AAABkcnMvZTJvRG9jLnhtbK1TS44T&#10;MRDdI3EHy3vS3YHA0EpnJBKGDYJIDAeo+NNtyT/ZnnRyCS6AxA5WLGfPbRiOMWUnk+GzQYhNte2q&#10;elXvVfX8fGc02YoQlbMdbSY1JcIyx5XtO/r+8uLRGSUxgeWgnRUd3YtIzxcPH8xH34qpG5zmIhAE&#10;sbEdfUeHlHxbVZENwkCcOC8sOqULBhJeQ1/xACOiG11N6/ppNbrAfXBMxIivq4OTLgq+lIKlt1JG&#10;kYjuKPaWig3FbrKtFnNo+wB+UOzYBvxDFwaUxaInqBUkIFdB/QFlFAsuOpkmzJnKSamYKByQTVP/&#10;xubdAF4ULihO9CeZ4v+DZW+260AUx9k1lFgwOKObj9ffP3z+8e0T2puvX0gzyzKNPrYYvbTrcLxF&#10;vw6Z804Gk7/IhuyKtPuTtGKXCMPH2RMc1rMZJezOV90n+hDTK+EMyYeOamUza2hh+zomLIahdyH5&#10;WVsydnR6Nit4gFsjNSSENh55RNuX5Oi04hdK65wSQ79Z6kC2gHvw+PmyfjHNnBD4l7BcZQVxOMQV&#10;12FDBgH8peUk7T0KZHGVae7BCE6JFrj5+YSA0CZQ+m8isbS22EGW9SBkPm0c3+M8rnxQ/YBSNKXL&#10;7MH5l36Pu5oX7Od7Qbr/oxa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Z5TotYAAAAHAQAADwAA&#10;AAAAAAABACAAAAAiAAAAZHJzL2Rvd25yZXYueG1sUEsBAhQAFAAAAAgAh07iQM1bvF7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2013.10至今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hint="eastAsia" w:ascii="微软雅黑" w:hAnsi="微软雅黑"/>
                <w:lang w:eastAsia="zh-CN"/>
              </w:rPr>
              <w:t>XXX</w:t>
            </w:r>
            <w:r>
              <w:rPr>
                <w:rFonts w:ascii="微软雅黑" w:hAnsi="微软雅黑"/>
              </w:rPr>
              <w:t>信息科技有限公司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营运推广主管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2、网站常态运营活动规划和推进执行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3、相关数据报告和统计，为公司决策层提供决策依据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4、轻量级产品和应用的策划，统筹产品、技术团队成员实施。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工作成果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2012.08-2013.09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广州</w:t>
            </w:r>
            <w:r>
              <w:rPr>
                <w:rFonts w:hint="eastAsia" w:ascii="微软雅黑" w:hAnsi="微软雅黑"/>
                <w:lang w:eastAsia="zh-CN"/>
              </w:rPr>
              <w:t>XXX</w:t>
            </w:r>
            <w:r>
              <w:rPr>
                <w:rFonts w:ascii="微软雅黑" w:hAnsi="微软雅黑"/>
              </w:rPr>
              <w:t>文化活动有限公司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市场推广专员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1、网络推广渠道搭建维护，包括QQ空间、微博、豆瓣等；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2、负责软硬广投放，网络舆情监控，公关稿撰写，事件营销策划；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3、标书制作和撰写，甲方沟通工作。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24765</wp:posOffset>
                  </wp:positionV>
                  <wp:extent cx="264160" cy="264160"/>
                  <wp:effectExtent l="0" t="0" r="2540" b="2540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161925</wp:posOffset>
                      </wp:positionV>
                      <wp:extent cx="5400675" cy="0"/>
                      <wp:effectExtent l="0" t="13970" r="9525" b="24130"/>
                      <wp:wrapNone/>
                      <wp:docPr id="12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2.8pt;margin-top:12.75pt;height:0pt;width:425.25pt;z-index:251669504;mso-width-relative:page;mso-height-relative:page;" filled="f" stroked="t" coordsize="21600,21600" o:gfxdata="UEsDBAoAAAAAAIdO4kAAAAAAAAAAAAAAAAAEAAAAZHJzL1BLAwQUAAAACACHTuJAQLLER9UAAAAH&#10;AQAADwAAAGRycy9kb3ducmV2LnhtbE2OzUrEMBSF94LvEK7gRpy0w7SOtekgggtXahXEXaa5Nh2b&#10;e0uTaevbG3Ghy/PDOV+5W1wvJhx9x6QgXSUgkBo2HbUKXl/uL7cgfNBkdM+ECr7Qw646PSl1YXim&#10;Z5zq0Io4Qr7QCmwIQyGlbyw67Vc8IMXsg0enQ5RjK82o5zjuerlOklw63VF8sHrAO4vNZ310Ch6m&#10;9wt7dd3y7dPb4bEO8+awbFip87M0uQERcAl/ZfjBj+hQRaY9H8l40SvI8lhUsM4yEDHeZnkKYv9r&#10;yKqU//mrb1BLAwQUAAAACACHTuJAXcTuoOABAACZAwAADgAAAGRycy9lMm9Eb2MueG1srVNLjhMx&#10;EN0jcQfLe9KdhjBDK52RSBg2CCIxc4CKP92W/JPtSSeX4AJI7GDFkj23YTgGZSeT4bNBiE217ap6&#10;Ve9V9fxiZzTZihCVsx2dTmpKhGWOK9t39Prq8tE5JTGB5aCdFR3di0gvFg8fzEffisYNTnMRCILY&#10;2I6+o0NKvq2qyAZhIE6cFxad0gUDCa+hr3iAEdGNrpq6flqNLnAfHBMx4uvq4KSLgi+lYOmNlFEk&#10;ojuKvaViQ7GbbKvFHNo+gB8UO7YB/9CFAWWx6AlqBQnITVB/QBnFgotOpglzpnJSKiYKB2QzrX9j&#10;83YALwoXFCf6k0zx/8Gy19t1IIrj7BpKLBic0e37L9/effz+9QPa28+fyPQsyzT62GL00q7D8Rb9&#10;OmTOOxlM/iIbsivS7k/Sil0iDB9nT3BYZzNK2J2vuk/0IaaXwhmSDx3VymbW0ML2VUxYDEPvQvKz&#10;tmTsaHM+K3iAWyM1JIQ2HnlE25fk6LTil0rrnBJDv1nqQLaAe/D42bJ+3mROCPxLWK6ygjgc4orr&#10;sCGDAP7CcpL2HgWyuMo092AEp0QL3Px8QkBoEyj9N5FYWlvsIMt6EDKfNo7vcR43Pqh+QCmmpcvs&#10;wfmXfo+7mhfs53tBuv+jF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LLER9UAAAAHAQAADwAA&#10;AAAAAAABACAAAAAiAAAAZHJzL2Rvd25yZXYueG1sUEsBAhQAFAAAAAgAh07iQF3E7qDgAQAAmQMA&#10;AA4AAAAAAAAAAQAgAAAAJA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F75A53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hint="eastAsia" w:ascii="微软雅黑" w:hAnsi="微软雅黑"/>
                <w:color w:val="766938"/>
              </w:rPr>
              <w:t>CET-6，优秀的听说写能力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计算机二级，熟悉计算机各项操作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高级营销员，国家职业资格四级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33020</wp:posOffset>
                  </wp:positionV>
                  <wp:extent cx="263525" cy="267335"/>
                  <wp:effectExtent l="0" t="0" r="3175" b="1841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widowControl/>
              <w:snapToGrid w:val="0"/>
              <w:spacing w:after="160"/>
              <w:jc w:val="left"/>
              <w:rPr>
                <w:rFonts w:ascii="微软雅黑" w:hAnsi="微软雅黑"/>
                <w:b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165735</wp:posOffset>
                      </wp:positionV>
                      <wp:extent cx="5400675" cy="0"/>
                      <wp:effectExtent l="0" t="13970" r="9525" b="24130"/>
                      <wp:wrapNone/>
                      <wp:docPr id="13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2.05pt;margin-top:13.05pt;height:0pt;width:425.25pt;z-index:251670528;mso-width-relative:page;mso-height-relative:page;" filled="f" stroked="t" coordsize="21600,21600" o:gfxdata="UEsDBAoAAAAAAIdO4kAAAAAAAAAAAAAAAAAEAAAAZHJzL1BLAwQUAAAACACHTuJAQajEx9YAAAAH&#10;AQAADwAAAGRycy9kb3ducmV2LnhtbE2OQUvEMBCF74L/IYzgRdy0S61rbbqI4MGTbhXEW7YZm67N&#10;pDTZtv57Rzzo6THvPd585XZxvZhwDJ0nBekqAYHUeNNRq+D15eFyAyJETUb3nlDBFwbYVqcnpS6M&#10;n2mHUx1bwSMUCq3AxjgUUobGotNh5Qckzj786HTkc2ylGfXM466X6yTJpdMd8QerB7y32HzWR6fg&#10;cXq/sNc3rb97fjs81XHODkvmlTo/S5NbEBGX+FeGH3xGh4qZ9v5IJoheQZZyUcE6Z+V4c5XlIPa/&#10;hqxK+Z+/+gZQSwMEFAAAAAgAh07iQE0E55TfAQAAmQMAAA4AAABkcnMvZTJvRG9jLnhtbK1TS44T&#10;MRDdI3EHy3vSSYZAaKUzEgnDBkEk4AAV291tyT+5POnkElwAiR2sWLLnNgzHoOxkMnw2CLGptl1V&#10;r+q9ql5c7q1hOxVRe9fwyWjMmXLCS+26hr99c/VgzhkmcBKMd6rhB4X8cnn/3mIItZr63hupIiMQ&#10;h/UQGt6nFOqqQtErCzjyQTlytj5aSHSNXSUjDIRuTTUdjx9Vg48yRC8UIr2uj06+LPhtq0R61bao&#10;EjMNp95SsbHYbbbVcgF1FyH0WpzagH/owoJ2VPQMtYYE7DrqP6CsFtGjb9NIeFv5ttVCFQ7EZjL+&#10;jc3rHoIqXEgcDGeZ8P/Bipe7TWRa0uwuOHNgaUY37798e/fx+9cPZG8+f2KTeZZpCFhT9Mpt4umG&#10;YRMz530bbf4SG7Yv0h7O0qp9YoIeZw9pWI9nnIlbX3WXGCKm58pblg8NN9pl1lDD7gUmKkahtyH5&#10;2Tg2NHw6nxU8oK1pDSSCtoF4oOtKMnqj5ZU2Jqdg7LYrE9kOaA8unqzGT6eZEwH/EparrAH7Y1xx&#10;HTekVyCfOcnSIZBAjlaZ5x6skpwZRZufTwQIdQJt/iaSShtHHWRZj0Lm09bLA83jOkTd9STFpHSZ&#10;PTT/0u9pV/OC/XwvSHd/1P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ajEx9YAAAAHAQAADwAA&#10;AAAAAAABACAAAAAiAAAAZHJzL2Rvd25yZXYueG1sUEsBAhQAFAAAAAgAh07iQE0E55T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color w:val="766938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rFonts w:ascii="微软雅黑" w:hAnsi="微软雅黑"/>
        </w:rPr>
      </w:pPr>
    </w:p>
    <w:sectPr>
      <w:pgSz w:w="11906" w:h="16838"/>
      <w:pgMar w:top="720" w:right="720" w:bottom="28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1"/>
    <w:rsid w:val="00023859"/>
    <w:rsid w:val="00035D3C"/>
    <w:rsid w:val="000C1461"/>
    <w:rsid w:val="000C539B"/>
    <w:rsid w:val="000F4235"/>
    <w:rsid w:val="001824EB"/>
    <w:rsid w:val="00192A4D"/>
    <w:rsid w:val="00230FAA"/>
    <w:rsid w:val="0023723B"/>
    <w:rsid w:val="00243616"/>
    <w:rsid w:val="00284E56"/>
    <w:rsid w:val="00292827"/>
    <w:rsid w:val="00296F4A"/>
    <w:rsid w:val="002C0B2A"/>
    <w:rsid w:val="00332DB9"/>
    <w:rsid w:val="003C3E19"/>
    <w:rsid w:val="00407470"/>
    <w:rsid w:val="00421EBB"/>
    <w:rsid w:val="004244C6"/>
    <w:rsid w:val="00442C19"/>
    <w:rsid w:val="0046290E"/>
    <w:rsid w:val="004C310C"/>
    <w:rsid w:val="004C6249"/>
    <w:rsid w:val="004C6785"/>
    <w:rsid w:val="00504C16"/>
    <w:rsid w:val="00506A64"/>
    <w:rsid w:val="00542BE6"/>
    <w:rsid w:val="00552727"/>
    <w:rsid w:val="0059555A"/>
    <w:rsid w:val="005B2F56"/>
    <w:rsid w:val="005C41B6"/>
    <w:rsid w:val="005D4C0F"/>
    <w:rsid w:val="00604372"/>
    <w:rsid w:val="006059BB"/>
    <w:rsid w:val="00605B12"/>
    <w:rsid w:val="00624FC6"/>
    <w:rsid w:val="00637113"/>
    <w:rsid w:val="00640102"/>
    <w:rsid w:val="0066106E"/>
    <w:rsid w:val="0068101D"/>
    <w:rsid w:val="006862E4"/>
    <w:rsid w:val="00693A8F"/>
    <w:rsid w:val="00697CAC"/>
    <w:rsid w:val="006A262F"/>
    <w:rsid w:val="006E4F71"/>
    <w:rsid w:val="00700C9D"/>
    <w:rsid w:val="00726D02"/>
    <w:rsid w:val="0075006C"/>
    <w:rsid w:val="00786679"/>
    <w:rsid w:val="0080322C"/>
    <w:rsid w:val="00812E7B"/>
    <w:rsid w:val="0082671F"/>
    <w:rsid w:val="008339A3"/>
    <w:rsid w:val="00884269"/>
    <w:rsid w:val="00890B5D"/>
    <w:rsid w:val="008A45B4"/>
    <w:rsid w:val="00904822"/>
    <w:rsid w:val="00937981"/>
    <w:rsid w:val="00945C24"/>
    <w:rsid w:val="009471DF"/>
    <w:rsid w:val="00976CBE"/>
    <w:rsid w:val="00A07771"/>
    <w:rsid w:val="00A17237"/>
    <w:rsid w:val="00A538BE"/>
    <w:rsid w:val="00A9444C"/>
    <w:rsid w:val="00AA65F7"/>
    <w:rsid w:val="00AC2773"/>
    <w:rsid w:val="00AD3B17"/>
    <w:rsid w:val="00AE6BD5"/>
    <w:rsid w:val="00B14EF4"/>
    <w:rsid w:val="00B17208"/>
    <w:rsid w:val="00B9072F"/>
    <w:rsid w:val="00BC733F"/>
    <w:rsid w:val="00BF535A"/>
    <w:rsid w:val="00C00AEA"/>
    <w:rsid w:val="00C02711"/>
    <w:rsid w:val="00C469BC"/>
    <w:rsid w:val="00C64030"/>
    <w:rsid w:val="00C95831"/>
    <w:rsid w:val="00C96AC4"/>
    <w:rsid w:val="00CD1AF2"/>
    <w:rsid w:val="00D07824"/>
    <w:rsid w:val="00D10D62"/>
    <w:rsid w:val="00D85A35"/>
    <w:rsid w:val="00DA3EA4"/>
    <w:rsid w:val="00E21CF5"/>
    <w:rsid w:val="00E4515D"/>
    <w:rsid w:val="00E840D7"/>
    <w:rsid w:val="00EA329A"/>
    <w:rsid w:val="00EB1DC9"/>
    <w:rsid w:val="00EF4852"/>
    <w:rsid w:val="00F0093C"/>
    <w:rsid w:val="00F127FD"/>
    <w:rsid w:val="00F13793"/>
    <w:rsid w:val="00F23078"/>
    <w:rsid w:val="00F62C06"/>
    <w:rsid w:val="00F75D78"/>
    <w:rsid w:val="00F80A4F"/>
    <w:rsid w:val="00F938CF"/>
    <w:rsid w:val="00FD7586"/>
    <w:rsid w:val="00FF2372"/>
    <w:rsid w:val="00FF2ED4"/>
    <w:rsid w:val="01E76BC4"/>
    <w:rsid w:val="033645A4"/>
    <w:rsid w:val="0B425907"/>
    <w:rsid w:val="16082E6D"/>
    <w:rsid w:val="2AEB0D0E"/>
    <w:rsid w:val="515F4199"/>
    <w:rsid w:val="5C06604A"/>
    <w:rsid w:val="695F7B65"/>
    <w:rsid w:val="6D3B6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lastPrinted>2015-03-23T08:32:00Z</cp:lastPrinted>
  <dcterms:created xsi:type="dcterms:W3CDTF">2015-03-23T08:32:00Z</dcterms:created>
  <dcterms:modified xsi:type="dcterms:W3CDTF">2020-07-30T05:51:48Z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