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/>
        <w:rPr>
          <w:rFonts w:ascii="Times New Roman"/>
        </w:rPr>
      </w:pPr>
      <w:r>
        <w:rPr>
          <w:sz w:val="20"/>
        </w:rPr>
        <w:pict>
          <v:rect id="_x0000_s1033" o:spid="_x0000_s1033" o:spt="1" style="position:absolute;left:0pt;margin-left:0pt;margin-top:0pt;height:841.9pt;width:272.1pt;z-index:-503315456;mso-width-relative:page;mso-height-relative:page;" fillcolor="#515868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5"/>
        <w:spacing w:before="1"/>
        <w:ind w:left="0"/>
        <w:rPr>
          <w:rFonts w:ascii="Times New Roman"/>
          <w:sz w:val="27"/>
        </w:rPr>
      </w:pPr>
    </w:p>
    <w:p>
      <w:pPr>
        <w:spacing w:before="0" w:line="378" w:lineRule="exact"/>
        <w:ind w:left="5958" w:right="4011" w:firstLine="0"/>
        <w:jc w:val="center"/>
        <w:rPr>
          <w:sz w:val="36"/>
          <w:szCs w:val="36"/>
        </w:rPr>
      </w:pPr>
      <w:r>
        <w:rPr>
          <w:sz w:val="36"/>
        </w:rPr>
        <w:pict>
          <v:shape id="_x0000_s1034" o:spid="_x0000_s1034" o:spt="75" alt="C:\Users\computer\Desktop\Word简历头像\2\图片4.png图片4" type="#_x0000_t75" style="position:absolute;left:0pt;margin-left:40.85pt;margin-top:9.95pt;height:200pt;width:189.6pt;z-index:2048;mso-width-relative:page;mso-height-relative:page;" filled="f" o:preferrelative="t" stroked="f" coordsize="21600,21600">
            <v:path/>
            <v:fill on="f" focussize="0,0"/>
            <v:stroke on="f"/>
            <v:imagedata r:id="rId4" o:title="图片4"/>
            <o:lock v:ext="edit" aspectratio="t"/>
          </v:shape>
        </w:pict>
      </w:r>
      <w:r>
        <w:rPr>
          <w:color w:val="231F20"/>
          <w:sz w:val="36"/>
          <w:szCs w:val="36"/>
        </w:rPr>
        <w:t>审 计 专</w:t>
      </w:r>
      <w:r>
        <w:rPr>
          <w:color w:val="231F20"/>
          <w:spacing w:val="-57"/>
          <w:sz w:val="36"/>
          <w:szCs w:val="36"/>
        </w:rPr>
        <w:t xml:space="preserve"> </w:t>
      </w:r>
      <w:r>
        <w:rPr>
          <w:color w:val="231F20"/>
          <w:sz w:val="36"/>
          <w:szCs w:val="36"/>
        </w:rPr>
        <w:t>员</w:t>
      </w:r>
    </w:p>
    <w:p>
      <w:pPr>
        <w:tabs>
          <w:tab w:val="left" w:pos="11351"/>
        </w:tabs>
        <w:spacing w:before="0" w:line="1459" w:lineRule="exact"/>
        <w:ind w:left="5976" w:right="0" w:firstLine="0"/>
        <w:jc w:val="left"/>
        <w:rPr>
          <w:sz w:val="99"/>
        </w:rPr>
      </w:pPr>
      <w:r>
        <w:rPr>
          <w:rFonts w:hint="eastAsia"/>
          <w:color w:val="231F20"/>
          <w:sz w:val="99"/>
          <w:u w:val="single" w:color="515868"/>
          <w:lang w:eastAsia="zh-CN"/>
        </w:rPr>
        <w:t>办公资源</w:t>
      </w:r>
      <w:r>
        <w:rPr>
          <w:color w:val="231F20"/>
          <w:sz w:val="99"/>
          <w:u w:val="single" w:color="515868"/>
        </w:rPr>
        <w:tab/>
      </w:r>
    </w:p>
    <w:p>
      <w:pPr>
        <w:pStyle w:val="5"/>
        <w:ind w:left="0"/>
      </w:pPr>
    </w:p>
    <w:p>
      <w:pPr>
        <w:pStyle w:val="5"/>
        <w:spacing w:before="15"/>
        <w:ind w:left="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pStyle w:val="3"/>
        <w:spacing w:line="576" w:lineRule="exact"/>
        <w:ind w:right="1013"/>
        <w:jc w:val="right"/>
      </w:pPr>
      <w:r>
        <w:rPr>
          <w:sz w:val="36"/>
        </w:rPr>
        <w:pict>
          <v:rect id="_x0000_s1029" o:spid="_x0000_s1029" o:spt="1" style="position:absolute;left:0pt;margin-left:272.1pt;margin-top:3.3pt;height:27pt;width:192.5pt;z-index:-3072;mso-width-relative:page;mso-height-relative:page;" fillcolor="#E7892F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36"/>
        </w:rPr>
        <w:pict>
          <v:shape id="_x0000_s1028" o:spid="_x0000_s1028" o:spt="75" type="#_x0000_t75" style="position:absolute;left:0pt;margin-left:250.1pt;margin-top:24pt;height:13.5pt;width:214.5pt;z-index:-4096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color w:val="FFFFFF"/>
          <w:spacing w:val="53"/>
        </w:rPr>
        <w:t>教育背景</w:t>
      </w:r>
      <w:r>
        <w:rPr>
          <w:color w:val="FFFFFF"/>
          <w:spacing w:val="-36"/>
        </w:rPr>
        <w:t xml:space="preserve"> </w:t>
      </w:r>
    </w:p>
    <w:p>
      <w:pPr>
        <w:pStyle w:val="4"/>
        <w:spacing w:before="184"/>
        <w:ind w:left="0"/>
        <w:jc w:val="right"/>
      </w:pPr>
      <w:r>
        <w:rPr>
          <w:color w:val="3E3D3F"/>
        </w:rPr>
        <w:t>法学-会计专业（双学位）</w:t>
      </w:r>
    </w:p>
    <w:p>
      <w:pPr>
        <w:pStyle w:val="5"/>
        <w:spacing w:line="317" w:lineRule="exact"/>
        <w:ind w:left="0" w:right="1034"/>
        <w:jc w:val="right"/>
      </w:pPr>
      <w:r>
        <w:rPr>
          <w:color w:val="3E3D3F"/>
        </w:rPr>
        <w:t>2013.09 - 2017.06</w:t>
      </w:r>
    </w:p>
    <w:p>
      <w:pPr>
        <w:pStyle w:val="5"/>
        <w:spacing w:line="335" w:lineRule="exact"/>
        <w:ind w:left="0" w:right="1741"/>
        <w:jc w:val="right"/>
      </w:pPr>
      <w:r>
        <w:rPr>
          <w:color w:val="58595B"/>
        </w:rPr>
        <w:t>主修课程：</w:t>
      </w:r>
    </w:p>
    <w:p>
      <w:pPr>
        <w:pStyle w:val="5"/>
        <w:ind w:left="0"/>
        <w:rPr>
          <w:sz w:val="26"/>
        </w:rPr>
      </w:pPr>
      <w:r>
        <w:br w:type="column"/>
      </w:r>
    </w:p>
    <w:p>
      <w:pPr>
        <w:pStyle w:val="5"/>
        <w:spacing w:before="7"/>
        <w:ind w:left="0"/>
        <w:rPr>
          <w:sz w:val="21"/>
        </w:rPr>
      </w:pPr>
    </w:p>
    <w:p>
      <w:pPr>
        <w:pStyle w:val="5"/>
        <w:ind w:left="1390"/>
      </w:pPr>
      <w:r>
        <w:rPr>
          <w:rFonts w:hint="eastAsia"/>
          <w:color w:val="3E3D3F"/>
          <w:lang w:val="en-US" w:eastAsia="zh-CN"/>
        </w:rPr>
        <w:t>XX</w:t>
      </w:r>
      <w:r>
        <w:rPr>
          <w:color w:val="3E3D3F"/>
        </w:rPr>
        <w:t>财经大学</w:t>
      </w:r>
    </w:p>
    <w:p>
      <w:pPr>
        <w:spacing w:after="0"/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8721" w:space="40"/>
            <w:col w:w="3149"/>
          </w:cols>
        </w:sectPr>
      </w:pPr>
    </w:p>
    <w:p>
      <w:pPr>
        <w:pStyle w:val="2"/>
        <w:spacing w:before="455"/>
      </w:pPr>
      <w:r>
        <w:rPr>
          <w:color w:val="FFFFFF"/>
        </w:rPr>
        <w:t>自我介绍</w:t>
      </w:r>
    </w:p>
    <w:p>
      <w:pPr>
        <w:pStyle w:val="5"/>
        <w:spacing w:before="192" w:line="278" w:lineRule="auto"/>
      </w:pPr>
      <w:r>
        <w:rPr>
          <w:sz w:val="20"/>
        </w:rPr>
        <w:pict>
          <v:line id="_x0000_s1035" o:spid="_x0000_s1035" o:spt="20" style="position:absolute;left:0pt;margin-left:35.65pt;margin-top:5.75pt;height:0pt;width:199.35pt;z-index:3072;mso-width-relative:page;mso-height-relative:page;" filled="f" stroked="t" coordsize="21600,21600">
            <v:path arrowok="t"/>
            <v:fill on="f" focussize="0,0"/>
            <v:stroke weight="1pt" color="#FFFFFF"/>
            <v:imagedata o:title=""/>
            <o:lock v:ext="edit" aspectratio="f"/>
          </v:line>
        </w:pict>
      </w:r>
      <w:r>
        <w:rPr>
          <w:color w:val="FFFFFF"/>
        </w:rPr>
        <w:t>本人性格开朗、稳重、有活力，待人热情、真诚。工作认真负责，积极主动，能吃苦耐劳；</w:t>
      </w:r>
    </w:p>
    <w:p>
      <w:pPr>
        <w:pStyle w:val="5"/>
        <w:spacing w:before="14" w:line="249" w:lineRule="auto"/>
        <w:ind w:left="1223" w:right="526"/>
      </w:pPr>
      <w:r>
        <w:br w:type="column"/>
      </w:r>
      <w:r>
        <w:rPr>
          <w:color w:val="58595B"/>
        </w:rPr>
        <w:t>高级财务会计、审计学、财务管理、财务报表的识别与分析、经济法。</w:t>
      </w:r>
    </w:p>
    <w:p>
      <w:pPr>
        <w:pStyle w:val="5"/>
        <w:spacing w:before="4"/>
        <w:ind w:left="1223"/>
      </w:pPr>
      <w:r>
        <w:rPr>
          <w:color w:val="58595B"/>
        </w:rPr>
        <w:t>绩点GPA：3.4/4.0（排名前10%/16%）。</w:t>
      </w:r>
    </w:p>
    <w:p>
      <w:pPr>
        <w:pStyle w:val="5"/>
        <w:spacing w:before="11"/>
        <w:ind w:left="0"/>
        <w:rPr>
          <w:sz w:val="14"/>
        </w:rPr>
      </w:pPr>
    </w:p>
    <w:p>
      <w:pPr>
        <w:tabs>
          <w:tab w:val="left" w:pos="1223"/>
          <w:tab w:val="left" w:pos="4538"/>
        </w:tabs>
        <w:spacing w:before="0"/>
        <w:ind w:left="688" w:right="0" w:firstLine="0"/>
        <w:jc w:val="left"/>
        <w:rPr>
          <w:b/>
          <w:sz w:val="36"/>
        </w:rPr>
      </w:pPr>
      <w:r>
        <w:rPr>
          <w:sz w:val="36"/>
        </w:rPr>
        <w:pict>
          <v:shape id="_x0000_s1030" o:spid="_x0000_s1030" o:spt="75" type="#_x0000_t75" style="position:absolute;left:0pt;margin-left:12.4pt;margin-top:26.75pt;height:13.5pt;width:214.5pt;z-index:-2048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ascii="Times New Roman" w:eastAsia="Times New Roman"/>
          <w:color w:val="FFFFFF"/>
          <w:sz w:val="36"/>
          <w:shd w:val="clear" w:color="auto" w:fill="8DB841"/>
        </w:rPr>
        <w:t xml:space="preserve"> </w:t>
      </w:r>
      <w:r>
        <w:rPr>
          <w:rFonts w:ascii="Times New Roman" w:eastAsia="Times New Roman"/>
          <w:color w:val="FFFFFF"/>
          <w:sz w:val="36"/>
          <w:shd w:val="clear" w:color="auto" w:fill="8DB841"/>
        </w:rPr>
        <w:tab/>
      </w:r>
      <w:r>
        <w:rPr>
          <w:b/>
          <w:color w:val="FFFFFF"/>
          <w:spacing w:val="54"/>
          <w:sz w:val="36"/>
          <w:shd w:val="clear" w:color="auto" w:fill="8DB841"/>
        </w:rPr>
        <w:t>实习经历</w:t>
      </w:r>
      <w:r>
        <w:rPr>
          <w:b/>
          <w:color w:val="FFFFFF"/>
          <w:spacing w:val="54"/>
          <w:sz w:val="36"/>
          <w:shd w:val="clear" w:color="auto" w:fill="8DB841"/>
        </w:rPr>
        <w:tab/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714" w:space="40"/>
            <w:col w:w="7156"/>
          </w:cols>
        </w:sectPr>
      </w:pPr>
    </w:p>
    <w:p>
      <w:pPr>
        <w:pStyle w:val="5"/>
        <w:spacing w:before="12" w:line="278" w:lineRule="auto"/>
      </w:pPr>
      <w:r>
        <w:rPr>
          <w:color w:val="FFFFFF"/>
          <w:w w:val="100"/>
        </w:rPr>
        <w:t>喜欢思考，虚心与人交流,以取长补短。有较强的组织能力、实际动手能力和团体协作精神，</w:t>
      </w:r>
    </w:p>
    <w:p>
      <w:pPr>
        <w:pStyle w:val="5"/>
        <w:spacing w:before="12"/>
      </w:pPr>
      <w:r>
        <w:rPr>
          <w:color w:val="FFFFFF"/>
        </w:rPr>
        <w:t>能迅速的适应各种环境，并融合其中。</w:t>
      </w:r>
    </w:p>
    <w:p>
      <w:pPr>
        <w:pStyle w:val="4"/>
        <w:spacing w:before="13"/>
      </w:pPr>
      <w:r>
        <w:br w:type="column"/>
      </w:r>
      <w:r>
        <w:rPr>
          <w:color w:val="3E3D3F"/>
        </w:rPr>
        <w:t>投资助理（财务方向）</w:t>
      </w:r>
    </w:p>
    <w:p>
      <w:pPr>
        <w:pStyle w:val="5"/>
        <w:spacing w:line="317" w:lineRule="exact"/>
      </w:pPr>
      <w:r>
        <w:rPr>
          <w:color w:val="3E3D3F"/>
        </w:rPr>
        <w:t>2016.09 - 2016.10</w:t>
      </w:r>
    </w:p>
    <w:p>
      <w:pPr>
        <w:pStyle w:val="5"/>
        <w:spacing w:line="335" w:lineRule="exact"/>
      </w:pPr>
      <w:r>
        <w:rPr>
          <w:color w:val="58595B"/>
        </w:rPr>
        <w:t>工作内容：</w:t>
      </w:r>
    </w:p>
    <w:p>
      <w:pPr>
        <w:pStyle w:val="5"/>
        <w:spacing w:before="72"/>
        <w:ind w:left="334"/>
      </w:pPr>
      <w:r>
        <w:br w:type="column"/>
      </w:r>
      <w:r>
        <w:rPr>
          <w:rFonts w:hint="eastAsia"/>
          <w:color w:val="3E3D3F"/>
          <w:lang w:val="en-US" w:eastAsia="zh-CN"/>
        </w:rPr>
        <w:t>XXX</w:t>
      </w:r>
      <w:bookmarkStart w:id="0" w:name="_GoBack"/>
      <w:bookmarkEnd w:id="0"/>
      <w:r>
        <w:rPr>
          <w:color w:val="3E3D3F"/>
        </w:rPr>
        <w:t>创业投资有限责任公司</w:t>
      </w:r>
    </w:p>
    <w:p>
      <w:pPr>
        <w:spacing w:after="0"/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4762" w:space="501"/>
            <w:col w:w="3114" w:space="40"/>
            <w:col w:w="3493"/>
          </w:cols>
        </w:sectPr>
      </w:pPr>
    </w:p>
    <w:p>
      <w:pPr>
        <w:pStyle w:val="2"/>
        <w:spacing w:before="280"/>
      </w:pPr>
      <w:r>
        <w:rPr>
          <w:color w:val="FFFFFF"/>
        </w:rPr>
        <w:t>专业技能</w:t>
      </w:r>
    </w:p>
    <w:p>
      <w:pPr>
        <w:pStyle w:val="5"/>
        <w:spacing w:before="192" w:line="307" w:lineRule="auto"/>
        <w:ind w:right="1327"/>
      </w:pPr>
      <w:r>
        <w:rPr>
          <w:sz w:val="20"/>
        </w:rPr>
        <w:pict>
          <v:shape id="_x0000_s1043" o:spid="_x0000_s1043" style="position:absolute;left:0pt;margin-left:107.7pt;margin-top:19.75pt;height:50.75pt;width:107.9pt;z-index:11264;mso-width-relative:page;mso-height-relative:page;" fillcolor="#5982B8" filled="t" stroked="f" coordorigin="2154,9366" coordsize="2158,1015" path="m3800,10252l2154,10252,2154,10380,3800,10380,3800,10252m3986,9366l2154,9366,2154,9494,3986,9494,3986,9366m4311,9809l2154,9809,2154,9937,4311,9937,4311,9809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042" o:spid="_x0000_s1042" style="position:absolute;left:0pt;margin-left:190pt;margin-top:19.75pt;height:50.75pt;width:45.4pt;z-index:10240;mso-width-relative:page;mso-height-relative:page;" fillcolor="#E8E8E8" filled="t" stroked="f" coordorigin="3800,9366" coordsize="908,1015" path="m4707,10252l3800,10252,3800,10380,4707,10380,4707,10252m4707,9809l4311,9809,4311,9937,4707,9937,4707,9809m4707,9366l3986,9366,3986,9494,4707,9494,4707,9366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line id="_x0000_s1036" o:spid="_x0000_s1036" o:spt="20" style="position:absolute;left:0pt;margin-left:35.65pt;margin-top:5.5pt;height:0pt;width:199.35pt;z-index:4096;mso-width-relative:page;mso-height-relative:page;" filled="f" stroked="t" coordsize="21600,21600">
            <v:path arrowok="t"/>
            <v:fill on="f" focussize="0,0"/>
            <v:stroke weight="1pt" color="#FFFFFF"/>
            <v:imagedata o:title=""/>
            <o:lock v:ext="edit" aspectratio="f"/>
          </v:line>
        </w:pict>
      </w:r>
      <w:r>
        <w:rPr>
          <w:color w:val="FFFFFF"/>
        </w:rPr>
        <w:t>英语语言能力会计技能</w:t>
      </w:r>
    </w:p>
    <w:p>
      <w:pPr>
        <w:pStyle w:val="5"/>
        <w:spacing w:before="24"/>
      </w:pPr>
      <w:r>
        <w:rPr>
          <w:color w:val="FFFFFF"/>
        </w:rPr>
        <w:t>计算机技能</w:t>
      </w:r>
    </w:p>
    <w:p>
      <w:pPr>
        <w:pStyle w:val="5"/>
        <w:spacing w:before="11"/>
        <w:ind w:left="0"/>
        <w:rPr>
          <w:sz w:val="17"/>
        </w:rPr>
      </w:pPr>
    </w:p>
    <w:p>
      <w:pPr>
        <w:pStyle w:val="2"/>
      </w:pPr>
      <w:r>
        <w:rPr>
          <w:color w:val="FFFFFF"/>
        </w:rPr>
        <w:t>奖项荣誉</w:t>
      </w:r>
    </w:p>
    <w:p>
      <w:pPr>
        <w:pStyle w:val="5"/>
        <w:spacing w:before="192"/>
      </w:pPr>
      <w:r>
        <w:rPr>
          <w:sz w:val="20"/>
        </w:rPr>
        <w:pict>
          <v:line id="_x0000_s1044" o:spid="_x0000_s1044" o:spt="20" style="position:absolute;left:0pt;margin-left:35.65pt;margin-top:5.2pt;height:0pt;width:199.35pt;z-index:12288;mso-width-relative:page;mso-height-relative:page;" filled="f" stroked="t" coordsize="21600,21600">
            <v:path arrowok="t"/>
            <v:fill on="f" focussize="0,0"/>
            <v:stroke weight="1pt" color="#FFFFFF"/>
            <v:imagedata o:title=""/>
            <o:lock v:ext="edit" aspectratio="f"/>
          </v:line>
        </w:pict>
      </w:r>
      <w:r>
        <w:rPr>
          <w:color w:val="FFFFFF"/>
        </w:rPr>
        <w:t>2015.06   荣获丙等校奖学金</w:t>
      </w:r>
    </w:p>
    <w:p>
      <w:pPr>
        <w:pStyle w:val="5"/>
        <w:spacing w:line="264" w:lineRule="exact"/>
      </w:pPr>
      <w:r>
        <w:br w:type="column"/>
      </w:r>
      <w:r>
        <w:rPr>
          <w:color w:val="58595B"/>
        </w:rPr>
        <w:t>1、结合公司自身价值和行业发展趋势，参与设计借款结构，</w:t>
      </w:r>
    </w:p>
    <w:p>
      <w:pPr>
        <w:pStyle w:val="5"/>
        <w:spacing w:before="14" w:line="249" w:lineRule="auto"/>
        <w:ind w:right="609" w:firstLine="296"/>
      </w:pPr>
      <w:r>
        <w:rPr>
          <w:color w:val="58595B"/>
        </w:rPr>
        <w:t>保证项目回款顺利； 2、参加新三板各类讲座和行业峰会，挖掘并采集潜在项目信</w:t>
      </w:r>
    </w:p>
    <w:p>
      <w:pPr>
        <w:pStyle w:val="5"/>
        <w:spacing w:before="4" w:line="249" w:lineRule="auto"/>
        <w:ind w:right="692" w:firstLine="296"/>
      </w:pPr>
      <w:r>
        <w:rPr>
          <w:color w:val="58595B"/>
        </w:rPr>
        <w:t>息； 3、全程参与2个投资项目的财务调查，协助编制工作底稿；</w:t>
      </w:r>
    </w:p>
    <w:p>
      <w:pPr>
        <w:pStyle w:val="5"/>
        <w:spacing w:before="4" w:line="249" w:lineRule="auto"/>
        <w:ind w:left="1009" w:right="529" w:hanging="296"/>
      </w:pPr>
      <w:r>
        <w:rPr>
          <w:color w:val="58595B"/>
          <w:w w:val="99"/>
        </w:rPr>
        <w:t>4、分析目标公司应收账款、收入、费用、成本，制作e</w:t>
      </w:r>
      <w:r>
        <w:rPr>
          <w:color w:val="58595B"/>
          <w:spacing w:val="-2"/>
          <w:w w:val="99"/>
        </w:rPr>
        <w:t>x</w:t>
      </w:r>
      <w:r>
        <w:rPr>
          <w:color w:val="58595B"/>
          <w:w w:val="99"/>
        </w:rPr>
        <w:t>cel，</w:t>
      </w:r>
      <w:r>
        <w:rPr>
          <w:color w:val="58595B"/>
        </w:rPr>
        <w:t>进一步分析目标公司财务状况及经营成果；</w:t>
      </w:r>
    </w:p>
    <w:p>
      <w:pPr>
        <w:pStyle w:val="5"/>
        <w:spacing w:before="4"/>
      </w:pPr>
      <w:r>
        <w:rPr>
          <w:color w:val="58595B"/>
        </w:rPr>
        <w:t>5、协助抽查及复核固定资产凭证、收款凭证及在手订单。</w:t>
      </w:r>
    </w:p>
    <w:p>
      <w:pPr>
        <w:pStyle w:val="5"/>
        <w:spacing w:before="3"/>
        <w:ind w:left="0"/>
        <w:rPr>
          <w:sz w:val="19"/>
        </w:rPr>
      </w:pPr>
    </w:p>
    <w:p>
      <w:pPr>
        <w:pStyle w:val="3"/>
        <w:ind w:left="713"/>
      </w:pPr>
      <w:r>
        <w:rPr>
          <w:sz w:val="36"/>
        </w:rPr>
        <w:pict>
          <v:rect id="_x0000_s1032" o:spid="_x0000_s1032" o:spt="1" style="position:absolute;left:0pt;margin-left:8.9pt;margin-top:3.9pt;height:27pt;width:192.5pt;z-index:0;mso-width-relative:page;mso-height-relative:page;" fillcolor="#1F90CF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36"/>
        </w:rPr>
        <w:pict>
          <v:shape id="_x0000_s1031" o:spid="_x0000_s1031" o:spt="75" type="#_x0000_t75" style="position:absolute;left:0pt;margin-left:-13.1pt;margin-top:27pt;height:13.5pt;width:214.5pt;z-index:-1024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color w:val="FFFFFF"/>
          <w:spacing w:val="54"/>
        </w:rPr>
        <w:t>校内实践</w:t>
      </w:r>
      <w:r>
        <w:rPr>
          <w:color w:val="FFFFFF"/>
          <w:spacing w:val="-36"/>
        </w:rPr>
        <w:t xml:space="preserve"> </w:t>
      </w:r>
    </w:p>
    <w:p>
      <w:pPr>
        <w:spacing w:after="0"/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243" w:space="2021"/>
            <w:col w:w="6646"/>
          </w:cols>
        </w:sectPr>
      </w:pPr>
    </w:p>
    <w:p>
      <w:pPr>
        <w:pStyle w:val="5"/>
        <w:spacing w:before="54"/>
      </w:pPr>
      <w:r>
        <w:rPr>
          <w:color w:val="FFFFFF"/>
        </w:rPr>
        <w:t>2016.03   荣获优秀学生干部称号</w:t>
      </w:r>
    </w:p>
    <w:p>
      <w:pPr>
        <w:pStyle w:val="5"/>
        <w:spacing w:before="12"/>
        <w:ind w:left="0"/>
        <w:rPr>
          <w:sz w:val="15"/>
        </w:rPr>
      </w:pPr>
    </w:p>
    <w:p>
      <w:pPr>
        <w:pStyle w:val="2"/>
        <w:spacing w:line="466" w:lineRule="exact"/>
      </w:pPr>
      <w:r>
        <w:rPr>
          <w:color w:val="FFFFFF"/>
        </w:rPr>
        <w:t>基本信息</w:t>
      </w:r>
    </w:p>
    <w:p>
      <w:pPr>
        <w:pStyle w:val="4"/>
        <w:spacing w:line="390" w:lineRule="exact"/>
      </w:pPr>
      <w:r>
        <w:br w:type="column"/>
      </w:r>
      <w:r>
        <w:rPr>
          <w:color w:val="3E3D3F"/>
        </w:rPr>
        <w:t>秘书宣传部部长</w:t>
      </w:r>
    </w:p>
    <w:p>
      <w:pPr>
        <w:pStyle w:val="5"/>
        <w:spacing w:line="317" w:lineRule="exact"/>
      </w:pPr>
      <w:r>
        <w:rPr>
          <w:color w:val="3E3D3F"/>
        </w:rPr>
        <w:t>2015.09 - 2016.07</w:t>
      </w:r>
    </w:p>
    <w:p>
      <w:pPr>
        <w:pStyle w:val="5"/>
        <w:spacing w:line="335" w:lineRule="exact"/>
      </w:pPr>
      <w:r>
        <w:rPr>
          <w:color w:val="58595B"/>
        </w:rPr>
        <w:t>任职内容：</w:t>
      </w:r>
    </w:p>
    <w:p>
      <w:pPr>
        <w:pStyle w:val="5"/>
        <w:spacing w:before="52"/>
      </w:pPr>
      <w:r>
        <w:br w:type="column"/>
      </w:r>
      <w:r>
        <w:rPr>
          <w:color w:val="3E3D3F"/>
        </w:rPr>
        <w:t>法学院学生党建办公室</w:t>
      </w:r>
    </w:p>
    <w:p>
      <w:pPr>
        <w:spacing w:after="0"/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3643" w:space="1621"/>
            <w:col w:w="2421" w:space="953"/>
            <w:col w:w="3272"/>
          </w:cols>
        </w:sectPr>
      </w:pPr>
    </w:p>
    <w:p>
      <w:pPr>
        <w:pStyle w:val="5"/>
        <w:spacing w:before="12"/>
        <w:ind w:left="0"/>
        <w:rPr>
          <w:sz w:val="22"/>
        </w:rPr>
      </w:pPr>
      <w:r>
        <w:rPr>
          <w:sz w:val="20"/>
        </w:rPr>
        <w:pict>
          <v:line id="_x0000_s1037" o:spid="_x0000_s1037" o:spt="20" style="position:absolute;left:0pt;margin-left:35.65pt;margin-top:5.5pt;height:0pt;width:199.35pt;z-index:5120;mso-width-relative:page;mso-height-relative:page;" filled="f" stroked="t" coordsize="21600,21600">
            <v:path arrowok="t"/>
            <v:fill on="f" focussize="0,0"/>
            <v:stroke weight="1pt" color="#FFFFFF"/>
            <v:imagedata o:title=""/>
            <o:lock v:ext="edit" aspectratio="f"/>
          </v:line>
        </w:pict>
      </w:r>
      <w:r>
        <w:pict>
          <v:rect id="_x0000_s1026" o:spid="_x0000_s1026" o:spt="1" style="position:absolute;left:0pt;margin-left:272.05pt;margin-top:0pt;height:841.85pt;width:323.15pt;mso-position-horizontal-relative:page;mso-position-vertical-relative:page;z-index:-4096;mso-width-relative:page;mso-height-relative:page;" fillcolor="#E1E7EC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4"/>
        <w:spacing w:line="405" w:lineRule="auto"/>
        <w:ind w:left="1216" w:right="96"/>
      </w:pPr>
      <w:r>
        <w:rPr>
          <w:sz w:val="24"/>
        </w:rPr>
        <w:pict>
          <v:shape id="_x0000_s1039" o:spid="_x0000_s1039" o:spt="75" type="#_x0000_t75" style="position:absolute;left:0pt;margin-left:34pt;margin-top:3.85pt;height:15pt;width:9.9pt;z-index:7168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sz w:val="22"/>
        </w:rPr>
        <w:pict>
          <v:shape id="_x0000_s1041" o:spid="_x0000_s1041" o:spt="75" type="#_x0000_t75" style="position:absolute;left:0pt;margin-left:33.1pt;margin-top:43.4pt;height:8.4pt;width:11.75pt;z-index:9216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color w:val="FFFFFF"/>
        </w:rPr>
        <w:t xml:space="preserve">上海市浦东新区 </w:t>
      </w:r>
      <w:r>
        <w:rPr>
          <w:color w:val="FFFFFF"/>
          <w:spacing w:val="-1"/>
        </w:rPr>
        <w:t>131XXXXXXXX</w:t>
      </w:r>
    </w:p>
    <w:p>
      <w:pPr>
        <w:spacing w:before="69"/>
        <w:ind w:left="1216" w:right="-131" w:firstLine="0"/>
        <w:jc w:val="left"/>
        <w:rPr>
          <w:sz w:val="24"/>
        </w:rPr>
      </w:pPr>
      <w:r>
        <w:rPr>
          <w:sz w:val="24"/>
        </w:rPr>
        <w:pict>
          <v:shape id="_x0000_s1040" o:spid="_x0000_s1040" o:spt="75" type="#_x0000_t75" style="position:absolute;left:0pt;margin-left:35.65pt;margin-top:7.45pt;height:12.6pt;width:12.6pt;z-index:81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FFFFFF"/>
          <w:w w:val="99"/>
          <w:sz w:val="24"/>
        </w:rPr>
        <w:t>XXX@</w:t>
      </w:r>
      <w:r>
        <w:rPr>
          <w:rFonts w:hint="eastAsia"/>
          <w:color w:val="FFFFFF"/>
          <w:w w:val="99"/>
          <w:sz w:val="24"/>
          <w:lang w:val="en-US" w:eastAsia="zh-CN"/>
        </w:rPr>
        <w:t>qq</w:t>
      </w:r>
      <w:r>
        <w:rPr>
          <w:color w:val="FFFFFF"/>
          <w:w w:val="100"/>
          <w:sz w:val="24"/>
        </w:rPr>
        <w:t>.com</w:t>
      </w:r>
      <w:r>
        <w:rPr>
          <w:color w:val="FFFFFF"/>
          <w:w w:val="100"/>
          <w:sz w:val="24"/>
        </w:rPr>
        <w:fldChar w:fldCharType="end"/>
      </w:r>
    </w:p>
    <w:p>
      <w:pPr>
        <w:pStyle w:val="5"/>
        <w:spacing w:line="264" w:lineRule="exact"/>
        <w:ind w:left="1512" w:hanging="296"/>
        <w:jc w:val="both"/>
      </w:pPr>
      <w:r>
        <w:br w:type="column"/>
      </w:r>
      <w:r>
        <w:rPr>
          <w:color w:val="58595B"/>
        </w:rPr>
        <w:t>1、管理办公室财务，负责项目经费预算、决算审核，收集、</w:t>
      </w:r>
    </w:p>
    <w:p>
      <w:pPr>
        <w:pStyle w:val="5"/>
        <w:spacing w:before="14" w:line="249" w:lineRule="auto"/>
        <w:ind w:left="1512" w:right="513"/>
      </w:pPr>
      <w:r>
        <w:rPr>
          <w:color w:val="58595B"/>
        </w:rPr>
        <w:t>分类整理发票，填制经费项目单及粘贴单，通过无等候系统申报报销事宜，并通过校财务处审核，完成5,000元经费报销；</w:t>
      </w:r>
    </w:p>
    <w:p>
      <w:pPr>
        <w:pStyle w:val="5"/>
        <w:spacing w:before="4" w:line="249" w:lineRule="auto"/>
        <w:ind w:left="1512" w:right="596" w:hanging="296"/>
        <w:jc w:val="both"/>
      </w:pPr>
      <w:r>
        <w:rPr>
          <w:color w:val="58595B"/>
          <w:w w:val="99"/>
        </w:rPr>
        <w:t>2、制定“基层党建创新项目”结项报告撰写计划，分配撰写任务，带领部门完成长达35页的结项报告及相关宣传册、宣传视频制作，项目获评“优秀”等级与老师沟通、与先锋实践部协调合作，多次制定宣传方案、开展宣传活动，锻炼了一定的组织协调能力。</w:t>
      </w:r>
    </w:p>
    <w:sectPr>
      <w:type w:val="continuous"/>
      <w:pgSz w:w="11910" w:h="16840"/>
      <w:pgMar w:top="0" w:right="0" w:bottom="0" w:left="0" w:header="720" w:footer="720" w:gutter="0"/>
      <w:cols w:equalWidth="0" w:num="2">
        <w:col w:w="3221" w:space="1539"/>
        <w:col w:w="71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F8D3888"/>
    <w:rsid w:val="201B20EC"/>
    <w:rsid w:val="37B73438"/>
    <w:rsid w:val="51C70654"/>
    <w:rsid w:val="62B044D0"/>
    <w:rsid w:val="68176BBF"/>
    <w:rsid w:val="6F886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713"/>
      <w:outlineLvl w:val="1"/>
    </w:pPr>
    <w:rPr>
      <w:rFonts w:ascii="微软雅黑" w:hAnsi="微软雅黑" w:eastAsia="微软雅黑" w:cs="微软雅黑"/>
      <w:b/>
      <w:bCs/>
      <w:sz w:val="40"/>
      <w:szCs w:val="40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微软雅黑" w:hAnsi="微软雅黑" w:eastAsia="微软雅黑" w:cs="微软雅黑"/>
      <w:b/>
      <w:bCs/>
      <w:sz w:val="36"/>
      <w:szCs w:val="36"/>
    </w:rPr>
  </w:style>
  <w:style w:type="paragraph" w:styleId="4">
    <w:name w:val="heading 3"/>
    <w:basedOn w:val="1"/>
    <w:next w:val="1"/>
    <w:qFormat/>
    <w:uiPriority w:val="1"/>
    <w:pPr>
      <w:spacing w:line="397" w:lineRule="exact"/>
      <w:ind w:left="713"/>
      <w:outlineLvl w:val="3"/>
    </w:pPr>
    <w:rPr>
      <w:rFonts w:ascii="微软雅黑" w:hAnsi="微软雅黑" w:eastAsia="微软雅黑" w:cs="微软雅黑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713"/>
    </w:pPr>
    <w:rPr>
      <w:rFonts w:ascii="微软雅黑" w:hAnsi="微软雅黑" w:eastAsia="微软雅黑" w:cs="微软雅黑"/>
      <w:sz w:val="20"/>
      <w:szCs w:val="20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33"/>
    <customShpInfo spid="_x0000_s1034"/>
    <customShpInfo spid="_x0000_s1029"/>
    <customShpInfo spid="_x0000_s1028"/>
    <customShpInfo spid="_x0000_s1035"/>
    <customShpInfo spid="_x0000_s1030"/>
    <customShpInfo spid="_x0000_s1043"/>
    <customShpInfo spid="_x0000_s1042"/>
    <customShpInfo spid="_x0000_s1036"/>
    <customShpInfo spid="_x0000_s1044"/>
    <customShpInfo spid="_x0000_s1032"/>
    <customShpInfo spid="_x0000_s1031"/>
    <customShpInfo spid="_x0000_s1037"/>
    <customShpInfo spid="_x0000_s1026"/>
    <customShpInfo spid="_x0000_s1039"/>
    <customShpInfo spid="_x0000_s104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2017-07-19T18:59:00Z</dcterms:created>
  <dc:creator>computer</dc:creator>
  <cp:lastModifiedBy>XXX</cp:lastModifiedBy>
  <dcterms:modified xsi:type="dcterms:W3CDTF">2020-09-02T06:19:27Z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2017-07-19T00:00:00Z</vt:filetime>
  </property>
  <property fmtid="{D5CDD505-2E9C-101B-9397-08002B2CF9AE}" pid="5" name="KSOProductBuildVer">
    <vt:lpwstr>2052-11.1.0.9912</vt:lpwstr>
  </property>
</Properties>
</file>