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7F" w:rsidRPr="007507DC" w:rsidRDefault="00FD2E7F" w:rsidP="00FD2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27.15pt;margin-top:66.15pt;width:418.1pt;height:217.9pt;z-index:251680768;mso-width-relative:margin;mso-height-relative:margin" filled="f" stroked="f">
            <v:textbox style="mso-next-textbox:#_x0000_s1086">
              <w:txbxContent>
                <w:p w:rsidR="00FD2E7F" w:rsidRPr="003A0C0B" w:rsidRDefault="00FD2E7F" w:rsidP="00FD2E7F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EE52DDC" wp14:editId="591D2464">
            <wp:simplePos x="0" y="0"/>
            <wp:positionH relativeFrom="column">
              <wp:posOffset>-848360</wp:posOffset>
            </wp:positionH>
            <wp:positionV relativeFrom="paragraph">
              <wp:posOffset>732790</wp:posOffset>
            </wp:positionV>
            <wp:extent cx="4505325" cy="5687695"/>
            <wp:effectExtent l="19050" t="0" r="0" b="0"/>
            <wp:wrapNone/>
            <wp:docPr id="1" name="图片 5" descr="H:\文件4\lj\包图网\小报\小报素材\3bdd4ecc46c5793fe61c25d2ce697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文件4\lj\包图网\小报\小报素材\3bdd4ecc46c5793fe61c25d2ce69770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4" type="#_x0000_t202" style="position:absolute;left:0;text-align:left;margin-left:-41.95pt;margin-top:100.85pt;width:304.9pt;height:270.25pt;z-index:251678720;mso-position-horizontal-relative:text;mso-position-vertical-relative:text;mso-width-relative:margin;mso-height-relative:margin" filled="f" stroked="f">
            <v:textbox style="mso-next-textbox:#_x0000_s1084">
              <w:txbxContent>
                <w:p w:rsidR="00FD2E7F" w:rsidRPr="008B7256" w:rsidRDefault="00FD2E7F" w:rsidP="00FD2E7F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E09F781" wp14:editId="6F68EE45">
            <wp:simplePos x="0" y="0"/>
            <wp:positionH relativeFrom="column">
              <wp:posOffset>653143</wp:posOffset>
            </wp:positionH>
            <wp:positionV relativeFrom="paragraph">
              <wp:posOffset>3310247</wp:posOffset>
            </wp:positionV>
            <wp:extent cx="4738254" cy="3348841"/>
            <wp:effectExtent l="0" t="0" r="0" b="0"/>
            <wp:wrapNone/>
            <wp:docPr id="3" name="图片 11" descr="H:\文件4\lj\包图网\小报\小报素材\卡通人物\交通\c80a10c5efe51abb782a53cf45229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文件4\lj\包图网\小报\小报素材\卡通人物\交通\c80a10c5efe51abb782a53cf452296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4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5" type="#_x0000_t202" style="position:absolute;left:0;text-align:left;margin-left:-72.5pt;margin-top:356.05pt;width:279.6pt;height:125.6pt;z-index:251679744;mso-position-horizontal-relative:text;mso-position-vertical-relative:text;mso-width-relative:margin;mso-height-relative:margin" filled="f" stroked="f">
            <v:textbox style="mso-next-textbox:#_x0000_s1085">
              <w:txbxContent>
                <w:p w:rsidR="00FD2E7F" w:rsidRPr="003A0C0B" w:rsidRDefault="00FD2E7F" w:rsidP="00FD2E7F">
                  <w:pPr>
                    <w:spacing w:line="400" w:lineRule="exact"/>
                    <w:jc w:val="center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789C82D" wp14:editId="6BD12A9B">
            <wp:simplePos x="0" y="0"/>
            <wp:positionH relativeFrom="column">
              <wp:posOffset>-847849</wp:posOffset>
            </wp:positionH>
            <wp:positionV relativeFrom="paragraph">
              <wp:posOffset>-1047997</wp:posOffset>
            </wp:positionV>
            <wp:extent cx="8174924" cy="2066306"/>
            <wp:effectExtent l="19050" t="0" r="0" b="0"/>
            <wp:wrapNone/>
            <wp:docPr id="6" name="图片 3" descr="H:\文件4\lj\包图网\小报\小报素材\标题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文件4\lj\包图网\小报\小报素材\标题\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25C685B" wp14:editId="3E1C4233">
            <wp:simplePos x="0" y="0"/>
            <wp:positionH relativeFrom="column">
              <wp:posOffset>3657600</wp:posOffset>
            </wp:positionH>
            <wp:positionV relativeFrom="paragraph">
              <wp:posOffset>-513715</wp:posOffset>
            </wp:positionV>
            <wp:extent cx="6096635" cy="4572000"/>
            <wp:effectExtent l="19050" t="0" r="0" b="0"/>
            <wp:wrapNone/>
            <wp:docPr id="7" name="图片 6" descr="H:\文件4\lj\包图网\小报\小报素材\4b323909ac51321961af65c8f5303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文件4\lj\包图网\小报\小报素材\4b323909ac51321961af65c8f53037c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D2481E1" wp14:editId="5C978F65">
            <wp:simplePos x="0" y="0"/>
            <wp:positionH relativeFrom="column">
              <wp:posOffset>7148946</wp:posOffset>
            </wp:positionH>
            <wp:positionV relativeFrom="paragraph">
              <wp:posOffset>-1202377</wp:posOffset>
            </wp:positionV>
            <wp:extent cx="2624447" cy="2838202"/>
            <wp:effectExtent l="0" t="0" r="0" b="0"/>
            <wp:wrapNone/>
            <wp:docPr id="8" name="图片 7" descr="H:\文件4\lj\包图网\小报\小报素材\卡通人物\交通\0cbcbade92c4cf78e05ca9dbe8b39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文件4\lj\包图网\小报\小报素材\卡通人物\交通\0cbcbade92c4cf78e05ca9dbe8b396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8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D64FCCB" wp14:editId="6642CF2F">
            <wp:simplePos x="0" y="0"/>
            <wp:positionH relativeFrom="column">
              <wp:posOffset>3194462</wp:posOffset>
            </wp:positionH>
            <wp:positionV relativeFrom="paragraph">
              <wp:posOffset>733301</wp:posOffset>
            </wp:positionV>
            <wp:extent cx="8597735" cy="8597735"/>
            <wp:effectExtent l="0" t="0" r="0" b="0"/>
            <wp:wrapNone/>
            <wp:docPr id="9" name="图片 2" descr="H:\文件4\lj\包图网\小报\小报素材\卡通人物\交通\5c3d6cc7f166c58bff3b39ab98bec6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文件4\lj\包图网\小报\小报素材\卡通人物\交通\5c3d6cc7f166c58bff3b39ab98bec6b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35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133D4E" wp14:editId="79239D25">
            <wp:simplePos x="0" y="0"/>
            <wp:positionH relativeFrom="column">
              <wp:posOffset>-930976</wp:posOffset>
            </wp:positionH>
            <wp:positionV relativeFrom="paragraph">
              <wp:posOffset>-1202377</wp:posOffset>
            </wp:positionV>
            <wp:extent cx="10977501" cy="8419605"/>
            <wp:effectExtent l="19050" t="0" r="0" b="0"/>
            <wp:wrapNone/>
            <wp:docPr id="10" name="图片 1" descr="H:\文件4\lj\包图网\小报\小报素材\3f79e9f46112d66fb6e51e763a21c8a5d0c4c3ef6097-Rza02k_fw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件4\lj\包图网\小报\小报素材\3f79e9f46112d66fb6e51e763a21c8a5d0c4c3ef6097-Rza02k_fw6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01" cy="84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7F" w:rsidRDefault="00FD2E7F" w:rsidP="007507DC"/>
    <w:p w:rsidR="00FD2E7F" w:rsidRDefault="00FD2E7F">
      <w:pPr>
        <w:widowControl/>
        <w:jc w:val="left"/>
      </w:pPr>
      <w:r>
        <w:br w:type="page"/>
      </w:r>
    </w:p>
    <w:p w:rsidR="00CA2FDE" w:rsidRPr="007507DC" w:rsidRDefault="004F38D9" w:rsidP="007507DC">
      <w:bookmarkStart w:id="0" w:name="_GoBack"/>
      <w:bookmarkEnd w:id="0"/>
      <w:r>
        <w:rPr>
          <w:noProof/>
        </w:rPr>
        <w:lastRenderedPageBreak/>
        <w:pict>
          <v:shape id="_x0000_s1082" type="#_x0000_t202" style="position:absolute;left:0;text-align:left;margin-left:327.15pt;margin-top:66.15pt;width:418.1pt;height:217.9pt;z-index:251669504;mso-width-relative:margin;mso-height-relative:margin" filled="f" stroked="f">
            <v:textbox style="mso-next-textbox:#_x0000_s1082">
              <w:txbxContent>
                <w:p w:rsidR="00261859" w:rsidRPr="008B7256" w:rsidRDefault="00261859" w:rsidP="00261859">
                  <w:pPr>
                    <w:jc w:val="left"/>
                    <w:rPr>
                      <w:rFonts w:ascii="方正少儿简体" w:eastAsia="方正少儿简体"/>
                      <w:color w:val="E36C0A" w:themeColor="accent6" w:themeShade="BF"/>
                    </w:rPr>
                  </w:pPr>
                  <w:r>
                    <w:rPr>
                      <w:rFonts w:ascii="方正少儿简体" w:eastAsia="方正少儿简体" w:hint="eastAsia"/>
                      <w:color w:val="E36C0A" w:themeColor="accent6" w:themeShade="BF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方正少儿简体" w:eastAsia="方正少儿简体" w:hint="eastAsia"/>
                      <w:color w:val="E36C0A" w:themeColor="accent6" w:themeShade="BF"/>
                      <w:sz w:val="40"/>
                      <w:szCs w:val="40"/>
                    </w:rPr>
                    <w:t>骑自行车注意要点</w:t>
                  </w:r>
                </w:p>
                <w:p w:rsid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1、骑自行车要在非机动车道上靠右边行驶，</w:t>
                  </w:r>
                </w:p>
                <w:p w:rsid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不立逆行；转弯时不抢行猛拐，要提前减慢速度，看清四周情况，以</w:t>
                  </w:r>
                </w:p>
                <w:p w:rsidR="00261859" w:rsidRP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明确的手势示意后再转弯。</w:t>
                  </w:r>
                </w:p>
                <w:p w:rsid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2、经过交叉路口，要减速慢行，注意来往的行人、车辆；不闯红灯，遇</w:t>
                  </w:r>
                </w:p>
                <w:p w:rsidR="00261859" w:rsidRP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到红灯要停车等候，待绿灯亮了再继续前行。</w:t>
                  </w:r>
                </w:p>
                <w:p w:rsid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3、骑车时不要双手撤把，不多人并骑，不互相攀扶，不互相</w:t>
                  </w:r>
                </w:p>
                <w:p w:rsidR="00261859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</w:t>
                  </w: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追逐、打闹。 </w:t>
                  </w:r>
                </w:p>
                <w:p w:rsidR="00261859" w:rsidRPr="003A0C0B" w:rsidRDefault="00261859" w:rsidP="00261859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    4</w:t>
                  </w:r>
                  <w:r w:rsidRPr="00261859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．骑自行车不要相互比赛、速度不要太快。</w:t>
                  </w:r>
                </w:p>
              </w:txbxContent>
            </v:textbox>
          </v:shape>
        </w:pict>
      </w:r>
      <w:r w:rsidR="00E4190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732790</wp:posOffset>
            </wp:positionV>
            <wp:extent cx="4505325" cy="5687695"/>
            <wp:effectExtent l="19050" t="0" r="0" b="0"/>
            <wp:wrapNone/>
            <wp:docPr id="12" name="图片 5" descr="H:\文件4\lj\包图网\小报\小报素材\3bdd4ecc46c5793fe61c25d2ce697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文件4\lj\包图网\小报\小报素材\3bdd4ecc46c5793fe61c25d2ce69770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0" type="#_x0000_t202" style="position:absolute;left:0;text-align:left;margin-left:-41.95pt;margin-top:100.85pt;width:304.9pt;height:270.25pt;z-index:251667456;mso-position-horizontal-relative:text;mso-position-vertical-relative:text;mso-width-relative:margin;mso-height-relative:margin" filled="f" stroked="f">
            <v:textbox style="mso-next-textbox:#_x0000_s1080">
              <w:txbxContent>
                <w:p w:rsidR="00E41906" w:rsidRPr="00CB3C37" w:rsidRDefault="00E41906" w:rsidP="00E41906">
                  <w:pPr>
                    <w:jc w:val="center"/>
                    <w:rPr>
                      <w:rFonts w:ascii="方正少儿简体" w:eastAsia="方正少儿简体"/>
                      <w:color w:val="548DD4" w:themeColor="text2" w:themeTint="99"/>
                    </w:rPr>
                  </w:pPr>
                  <w:r>
                    <w:rPr>
                      <w:rFonts w:ascii="方正少儿简体" w:eastAsia="方正少儿简体" w:hint="eastAsia"/>
                      <w:color w:val="548DD4" w:themeColor="text2" w:themeTint="99"/>
                      <w:sz w:val="40"/>
                      <w:szCs w:val="40"/>
                    </w:rPr>
                    <w:t>放学须知</w:t>
                  </w:r>
                </w:p>
                <w:p w:rsid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 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1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、在马路上要靠边走，走在中间会妨碍车辆的通行，</w:t>
                  </w: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</w:t>
                  </w:r>
                </w:p>
                <w:p w:rsidR="00E41906" w:rsidRP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 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还有被撞的危险。 </w:t>
                  </w:r>
                </w:p>
                <w:p w:rsidR="00E41906" w:rsidRP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 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2、走路时，不要边走边玩，也不要边走边看书。 </w:t>
                  </w:r>
                </w:p>
                <w:p w:rsid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 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3、如果是几个人一道走，要排好队靠边走，队伍应</w:t>
                  </w: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</w:t>
                  </w:r>
                </w:p>
                <w:p w:rsidR="00E41906" w:rsidRP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  </w:t>
                  </w: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竖排，不要横着走，以免妨碍别人走路。 </w:t>
                  </w:r>
                </w:p>
                <w:p w:rsidR="00E41906" w:rsidRP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 xml:space="preserve">4、不要在马路上打闹、游戏、滑旱冰，容易出危险。 </w:t>
                  </w:r>
                </w:p>
                <w:p w:rsid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5、下雨天特别要注意前后的车辆，最好穿黄色的雨衣、雨鞋、雨伞等雨具，以引起驾驶员的</w:t>
                  </w:r>
                </w:p>
                <w:p w:rsid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注意。打雨伞时，雨伞不要挡住</w:t>
                  </w:r>
                </w:p>
                <w:p w:rsidR="00E4190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视线。更不能把雨伞当作对攻的</w:t>
                  </w:r>
                </w:p>
                <w:p w:rsidR="00E41906" w:rsidRPr="008B7256" w:rsidRDefault="00E41906" w:rsidP="00E41906">
                  <w:pPr>
                    <w:spacing w:line="400" w:lineRule="exact"/>
                    <w:jc w:val="left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E41906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玩具，以免刺伤人。</w:t>
                  </w:r>
                </w:p>
              </w:txbxContent>
            </v:textbox>
          </v:shape>
        </w:pict>
      </w:r>
      <w:r w:rsidR="00E4190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653143</wp:posOffset>
            </wp:positionH>
            <wp:positionV relativeFrom="paragraph">
              <wp:posOffset>3310247</wp:posOffset>
            </wp:positionV>
            <wp:extent cx="4738254" cy="3348841"/>
            <wp:effectExtent l="0" t="0" r="0" b="0"/>
            <wp:wrapNone/>
            <wp:docPr id="18" name="图片 11" descr="H:\文件4\lj\包图网\小报\小报素材\卡通人物\交通\c80a10c5efe51abb782a53cf45229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文件4\lj\包图网\小报\小报素材\卡通人物\交通\c80a10c5efe51abb782a53cf452296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4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1" type="#_x0000_t202" style="position:absolute;left:0;text-align:left;margin-left:-72.5pt;margin-top:356.05pt;width:279.6pt;height:125.6pt;z-index:251668480;mso-position-horizontal-relative:text;mso-position-vertical-relative:text;mso-width-relative:margin;mso-height-relative:margin" filled="f" stroked="f">
            <v:textbox style="mso-next-textbox:#_x0000_s1081">
              <w:txbxContent>
                <w:p w:rsidR="00E41906" w:rsidRPr="00261859" w:rsidRDefault="00E41906" w:rsidP="00E41906">
                  <w:pPr>
                    <w:jc w:val="center"/>
                    <w:rPr>
                      <w:rFonts w:ascii="方正少儿简体" w:eastAsia="方正少儿简体"/>
                      <w:color w:val="FF0000"/>
                    </w:rPr>
                  </w:pPr>
                  <w:r w:rsidRPr="00261859">
                    <w:rPr>
                      <w:rFonts w:ascii="方正少儿简体" w:eastAsia="方正少儿简体" w:hint="eastAsia"/>
                      <w:color w:val="FF0000"/>
                      <w:sz w:val="40"/>
                      <w:szCs w:val="40"/>
                    </w:rPr>
                    <w:t>红绿灯</w:t>
                  </w:r>
                </w:p>
                <w:p w:rsidR="00E41906" w:rsidRPr="00AC46B4" w:rsidRDefault="00E41906" w:rsidP="00E41906">
                  <w:pPr>
                    <w:spacing w:line="400" w:lineRule="exact"/>
                    <w:jc w:val="center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AC46B4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交叉路口红绿灯，指挥交通显神通；</w:t>
                  </w:r>
                </w:p>
                <w:p w:rsidR="00E41906" w:rsidRPr="00AC46B4" w:rsidRDefault="00E41906" w:rsidP="00E41906">
                  <w:pPr>
                    <w:spacing w:line="400" w:lineRule="exact"/>
                    <w:jc w:val="center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AC46B4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绿灯亮了放心走，红灯亮了别抢行；</w:t>
                  </w:r>
                </w:p>
                <w:p w:rsidR="00E41906" w:rsidRPr="003A0C0B" w:rsidRDefault="00E41906" w:rsidP="00E41906">
                  <w:pPr>
                    <w:spacing w:line="400" w:lineRule="exact"/>
                    <w:jc w:val="center"/>
                    <w:rPr>
                      <w:rFonts w:ascii="方正中倩简体" w:eastAsia="方正中倩简体"/>
                      <w:sz w:val="24"/>
                      <w:szCs w:val="24"/>
                    </w:rPr>
                  </w:pPr>
                  <w:r w:rsidRPr="00AC46B4">
                    <w:rPr>
                      <w:rFonts w:ascii="方正中倩简体" w:eastAsia="方正中倩简体" w:hint="eastAsia"/>
                      <w:sz w:val="24"/>
                      <w:szCs w:val="24"/>
                    </w:rPr>
                    <w:t>黄灯亮了要注意，人人遵守红绿灯。</w:t>
                  </w:r>
                </w:p>
              </w:txbxContent>
            </v:textbox>
          </v:shape>
        </w:pict>
      </w:r>
      <w:r w:rsidR="007507D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-847849</wp:posOffset>
            </wp:positionH>
            <wp:positionV relativeFrom="paragraph">
              <wp:posOffset>-1047997</wp:posOffset>
            </wp:positionV>
            <wp:extent cx="8174924" cy="2066306"/>
            <wp:effectExtent l="19050" t="0" r="0" b="0"/>
            <wp:wrapNone/>
            <wp:docPr id="5" name="图片 3" descr="H:\文件4\lj\包图网\小报\小报素材\标题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文件4\lj\包图网\小报\小报素材\标题\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7D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-513715</wp:posOffset>
            </wp:positionV>
            <wp:extent cx="6096635" cy="4572000"/>
            <wp:effectExtent l="19050" t="0" r="0" b="0"/>
            <wp:wrapNone/>
            <wp:docPr id="13" name="图片 6" descr="H:\文件4\lj\包图网\小报\小报素材\4b323909ac51321961af65c8f5303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文件4\lj\包图网\小报\小报素材\4b323909ac51321961af65c8f53037c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7D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7148946</wp:posOffset>
            </wp:positionH>
            <wp:positionV relativeFrom="paragraph">
              <wp:posOffset>-1202377</wp:posOffset>
            </wp:positionV>
            <wp:extent cx="2624447" cy="2838202"/>
            <wp:effectExtent l="0" t="0" r="0" b="0"/>
            <wp:wrapNone/>
            <wp:docPr id="14" name="图片 7" descr="H:\文件4\lj\包图网\小报\小报素材\卡通人物\交通\0cbcbade92c4cf78e05ca9dbe8b39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文件4\lj\包图网\小报\小报素材\卡通人物\交通\0cbcbade92c4cf78e05ca9dbe8b396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8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7D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3194462</wp:posOffset>
            </wp:positionH>
            <wp:positionV relativeFrom="paragraph">
              <wp:posOffset>733301</wp:posOffset>
            </wp:positionV>
            <wp:extent cx="8597735" cy="8597735"/>
            <wp:effectExtent l="0" t="0" r="0" b="0"/>
            <wp:wrapNone/>
            <wp:docPr id="4" name="图片 2" descr="H:\文件4\lj\包图网\小报\小报素材\卡通人物\交通\5c3d6cc7f166c58bff3b39ab98bec6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文件4\lj\包图网\小报\小报素材\卡通人物\交通\5c3d6cc7f166c58bff3b39ab98bec6b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735" cy="85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7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-930976</wp:posOffset>
            </wp:positionH>
            <wp:positionV relativeFrom="paragraph">
              <wp:posOffset>-1202377</wp:posOffset>
            </wp:positionV>
            <wp:extent cx="10977501" cy="8419605"/>
            <wp:effectExtent l="19050" t="0" r="0" b="0"/>
            <wp:wrapNone/>
            <wp:docPr id="2" name="图片 1" descr="H:\文件4\lj\包图网\小报\小报素材\3f79e9f46112d66fb6e51e763a21c8a5d0c4c3ef6097-Rza02k_fw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件4\lj\包图网\小报\小报素材\3f79e9f46112d66fb6e51e763a21c8a5d0c4c3ef6097-Rza02k_fw6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01" cy="84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2FDE" w:rsidRPr="007507DC" w:rsidSect="003970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D9" w:rsidRDefault="004F38D9" w:rsidP="00397082">
      <w:r>
        <w:separator/>
      </w:r>
    </w:p>
  </w:endnote>
  <w:endnote w:type="continuationSeparator" w:id="0">
    <w:p w:rsidR="004F38D9" w:rsidRDefault="004F38D9" w:rsidP="003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中倩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少儿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D9" w:rsidRDefault="004F38D9" w:rsidP="00397082">
      <w:r>
        <w:separator/>
      </w:r>
    </w:p>
  </w:footnote>
  <w:footnote w:type="continuationSeparator" w:id="0">
    <w:p w:rsidR="004F38D9" w:rsidRDefault="004F38D9" w:rsidP="0039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82"/>
    <w:rsid w:val="00003D44"/>
    <w:rsid w:val="00033C12"/>
    <w:rsid w:val="0003670B"/>
    <w:rsid w:val="00040814"/>
    <w:rsid w:val="00063709"/>
    <w:rsid w:val="00070BF6"/>
    <w:rsid w:val="00093780"/>
    <w:rsid w:val="00095775"/>
    <w:rsid w:val="000A0DFF"/>
    <w:rsid w:val="000A4E5B"/>
    <w:rsid w:val="000B015A"/>
    <w:rsid w:val="000B0CC6"/>
    <w:rsid w:val="000B108C"/>
    <w:rsid w:val="000B5661"/>
    <w:rsid w:val="000B62F9"/>
    <w:rsid w:val="000D6AB2"/>
    <w:rsid w:val="000F0BF7"/>
    <w:rsid w:val="00162DCF"/>
    <w:rsid w:val="00180C29"/>
    <w:rsid w:val="00185B22"/>
    <w:rsid w:val="00194BCC"/>
    <w:rsid w:val="00197D9B"/>
    <w:rsid w:val="001E7893"/>
    <w:rsid w:val="001F5B04"/>
    <w:rsid w:val="001F60F1"/>
    <w:rsid w:val="001F7A9B"/>
    <w:rsid w:val="0020052F"/>
    <w:rsid w:val="002200D4"/>
    <w:rsid w:val="00222413"/>
    <w:rsid w:val="00246882"/>
    <w:rsid w:val="00251769"/>
    <w:rsid w:val="00261859"/>
    <w:rsid w:val="0027075A"/>
    <w:rsid w:val="002826EC"/>
    <w:rsid w:val="00292CB9"/>
    <w:rsid w:val="002A02C6"/>
    <w:rsid w:val="002B7975"/>
    <w:rsid w:val="002C0559"/>
    <w:rsid w:val="002C07EC"/>
    <w:rsid w:val="002C433D"/>
    <w:rsid w:val="002E037F"/>
    <w:rsid w:val="002E57A5"/>
    <w:rsid w:val="00303312"/>
    <w:rsid w:val="00310E25"/>
    <w:rsid w:val="00313AE7"/>
    <w:rsid w:val="003401E6"/>
    <w:rsid w:val="00345748"/>
    <w:rsid w:val="00373BBF"/>
    <w:rsid w:val="00394857"/>
    <w:rsid w:val="00394AB4"/>
    <w:rsid w:val="00396C32"/>
    <w:rsid w:val="00397082"/>
    <w:rsid w:val="003A0C0B"/>
    <w:rsid w:val="003A3616"/>
    <w:rsid w:val="003A5351"/>
    <w:rsid w:val="003B0D18"/>
    <w:rsid w:val="003C2FF2"/>
    <w:rsid w:val="003D75E2"/>
    <w:rsid w:val="003E3D38"/>
    <w:rsid w:val="003E7E3D"/>
    <w:rsid w:val="003E7EE9"/>
    <w:rsid w:val="003F77A7"/>
    <w:rsid w:val="00423CB8"/>
    <w:rsid w:val="00425034"/>
    <w:rsid w:val="00457395"/>
    <w:rsid w:val="0046092A"/>
    <w:rsid w:val="00462AB2"/>
    <w:rsid w:val="00463ECB"/>
    <w:rsid w:val="00483857"/>
    <w:rsid w:val="004A1C67"/>
    <w:rsid w:val="004A3C69"/>
    <w:rsid w:val="004A6A48"/>
    <w:rsid w:val="004C0660"/>
    <w:rsid w:val="004C2C17"/>
    <w:rsid w:val="004D0FA6"/>
    <w:rsid w:val="004D1D9D"/>
    <w:rsid w:val="004D75B7"/>
    <w:rsid w:val="004E53B8"/>
    <w:rsid w:val="004F38D9"/>
    <w:rsid w:val="005008B3"/>
    <w:rsid w:val="00507172"/>
    <w:rsid w:val="005102F6"/>
    <w:rsid w:val="00510416"/>
    <w:rsid w:val="00513CC3"/>
    <w:rsid w:val="005179F1"/>
    <w:rsid w:val="00521639"/>
    <w:rsid w:val="005331D8"/>
    <w:rsid w:val="00536762"/>
    <w:rsid w:val="00560721"/>
    <w:rsid w:val="00565035"/>
    <w:rsid w:val="00580E47"/>
    <w:rsid w:val="00583AA2"/>
    <w:rsid w:val="005A2C7D"/>
    <w:rsid w:val="005B1BB0"/>
    <w:rsid w:val="005B344E"/>
    <w:rsid w:val="005D243B"/>
    <w:rsid w:val="005D66AB"/>
    <w:rsid w:val="005F38A5"/>
    <w:rsid w:val="00600DD4"/>
    <w:rsid w:val="006130CB"/>
    <w:rsid w:val="00624786"/>
    <w:rsid w:val="0063246A"/>
    <w:rsid w:val="00655571"/>
    <w:rsid w:val="00663175"/>
    <w:rsid w:val="006636AC"/>
    <w:rsid w:val="00684DC7"/>
    <w:rsid w:val="00690A58"/>
    <w:rsid w:val="006A0E6A"/>
    <w:rsid w:val="006B6F9F"/>
    <w:rsid w:val="006D1062"/>
    <w:rsid w:val="006D5001"/>
    <w:rsid w:val="006D598A"/>
    <w:rsid w:val="006D7349"/>
    <w:rsid w:val="006E0239"/>
    <w:rsid w:val="006E6734"/>
    <w:rsid w:val="006F649F"/>
    <w:rsid w:val="007142A7"/>
    <w:rsid w:val="00720C16"/>
    <w:rsid w:val="00723A9A"/>
    <w:rsid w:val="007507DC"/>
    <w:rsid w:val="007523A7"/>
    <w:rsid w:val="00763EA5"/>
    <w:rsid w:val="007668CA"/>
    <w:rsid w:val="00782775"/>
    <w:rsid w:val="007861D9"/>
    <w:rsid w:val="007B1080"/>
    <w:rsid w:val="007C597A"/>
    <w:rsid w:val="007F3648"/>
    <w:rsid w:val="00817431"/>
    <w:rsid w:val="00820A30"/>
    <w:rsid w:val="008275B3"/>
    <w:rsid w:val="00840849"/>
    <w:rsid w:val="008508B1"/>
    <w:rsid w:val="00854AEA"/>
    <w:rsid w:val="00856369"/>
    <w:rsid w:val="00882A86"/>
    <w:rsid w:val="00882ED9"/>
    <w:rsid w:val="008854B5"/>
    <w:rsid w:val="008866C1"/>
    <w:rsid w:val="008903F8"/>
    <w:rsid w:val="0089461C"/>
    <w:rsid w:val="008961C1"/>
    <w:rsid w:val="008A553A"/>
    <w:rsid w:val="008A661C"/>
    <w:rsid w:val="008B621E"/>
    <w:rsid w:val="008B6B94"/>
    <w:rsid w:val="008B7256"/>
    <w:rsid w:val="008C1CCF"/>
    <w:rsid w:val="008D0B20"/>
    <w:rsid w:val="008D27ED"/>
    <w:rsid w:val="008E303D"/>
    <w:rsid w:val="008F3605"/>
    <w:rsid w:val="009000C2"/>
    <w:rsid w:val="00920BD1"/>
    <w:rsid w:val="00920D20"/>
    <w:rsid w:val="0092220F"/>
    <w:rsid w:val="00936A32"/>
    <w:rsid w:val="009446E0"/>
    <w:rsid w:val="009610A9"/>
    <w:rsid w:val="00972B4C"/>
    <w:rsid w:val="0097461A"/>
    <w:rsid w:val="009876F8"/>
    <w:rsid w:val="00994E78"/>
    <w:rsid w:val="00995750"/>
    <w:rsid w:val="00996E11"/>
    <w:rsid w:val="00997644"/>
    <w:rsid w:val="009A5D60"/>
    <w:rsid w:val="009B61CD"/>
    <w:rsid w:val="009C5A3F"/>
    <w:rsid w:val="00A015D2"/>
    <w:rsid w:val="00A27204"/>
    <w:rsid w:val="00A33349"/>
    <w:rsid w:val="00A36265"/>
    <w:rsid w:val="00A415B8"/>
    <w:rsid w:val="00A52EDF"/>
    <w:rsid w:val="00A57060"/>
    <w:rsid w:val="00A76B73"/>
    <w:rsid w:val="00A8487A"/>
    <w:rsid w:val="00A90221"/>
    <w:rsid w:val="00A96405"/>
    <w:rsid w:val="00A96F19"/>
    <w:rsid w:val="00AA22AB"/>
    <w:rsid w:val="00AB28C8"/>
    <w:rsid w:val="00AB5C97"/>
    <w:rsid w:val="00AC46B4"/>
    <w:rsid w:val="00AD0939"/>
    <w:rsid w:val="00B1279E"/>
    <w:rsid w:val="00B31E7B"/>
    <w:rsid w:val="00B42287"/>
    <w:rsid w:val="00B46D1D"/>
    <w:rsid w:val="00B50DD9"/>
    <w:rsid w:val="00B52818"/>
    <w:rsid w:val="00B53F02"/>
    <w:rsid w:val="00B615D8"/>
    <w:rsid w:val="00B66865"/>
    <w:rsid w:val="00B8400A"/>
    <w:rsid w:val="00B95394"/>
    <w:rsid w:val="00BA0EC4"/>
    <w:rsid w:val="00BA51DA"/>
    <w:rsid w:val="00BB2531"/>
    <w:rsid w:val="00BB3F5E"/>
    <w:rsid w:val="00BC055F"/>
    <w:rsid w:val="00BD3987"/>
    <w:rsid w:val="00BE41E5"/>
    <w:rsid w:val="00C03BB5"/>
    <w:rsid w:val="00C052E4"/>
    <w:rsid w:val="00C24592"/>
    <w:rsid w:val="00C30311"/>
    <w:rsid w:val="00C40891"/>
    <w:rsid w:val="00C43E85"/>
    <w:rsid w:val="00C5339A"/>
    <w:rsid w:val="00C6418A"/>
    <w:rsid w:val="00C66418"/>
    <w:rsid w:val="00CA2FDE"/>
    <w:rsid w:val="00CA7E51"/>
    <w:rsid w:val="00CB3C37"/>
    <w:rsid w:val="00CB42CB"/>
    <w:rsid w:val="00CB7D35"/>
    <w:rsid w:val="00CC424F"/>
    <w:rsid w:val="00CD094B"/>
    <w:rsid w:val="00CE394A"/>
    <w:rsid w:val="00CF2BD1"/>
    <w:rsid w:val="00CF5456"/>
    <w:rsid w:val="00D02267"/>
    <w:rsid w:val="00D04FF5"/>
    <w:rsid w:val="00D237A2"/>
    <w:rsid w:val="00D343A8"/>
    <w:rsid w:val="00D44A56"/>
    <w:rsid w:val="00D466E0"/>
    <w:rsid w:val="00D5219C"/>
    <w:rsid w:val="00D55406"/>
    <w:rsid w:val="00D87509"/>
    <w:rsid w:val="00DA1252"/>
    <w:rsid w:val="00DD10AA"/>
    <w:rsid w:val="00DD5C18"/>
    <w:rsid w:val="00DE13CA"/>
    <w:rsid w:val="00DE7459"/>
    <w:rsid w:val="00DF40C7"/>
    <w:rsid w:val="00DF4A2F"/>
    <w:rsid w:val="00E113BE"/>
    <w:rsid w:val="00E13693"/>
    <w:rsid w:val="00E1608B"/>
    <w:rsid w:val="00E24CEE"/>
    <w:rsid w:val="00E25338"/>
    <w:rsid w:val="00E41906"/>
    <w:rsid w:val="00E47D10"/>
    <w:rsid w:val="00E71603"/>
    <w:rsid w:val="00E72577"/>
    <w:rsid w:val="00E73F81"/>
    <w:rsid w:val="00E76502"/>
    <w:rsid w:val="00E91377"/>
    <w:rsid w:val="00E96F96"/>
    <w:rsid w:val="00EA5EDC"/>
    <w:rsid w:val="00EA6B5B"/>
    <w:rsid w:val="00EC1E45"/>
    <w:rsid w:val="00EC7A97"/>
    <w:rsid w:val="00EE280B"/>
    <w:rsid w:val="00EE65A9"/>
    <w:rsid w:val="00EE7C3F"/>
    <w:rsid w:val="00EF4DAD"/>
    <w:rsid w:val="00F00BB8"/>
    <w:rsid w:val="00F15826"/>
    <w:rsid w:val="00F30A06"/>
    <w:rsid w:val="00F536B7"/>
    <w:rsid w:val="00F56525"/>
    <w:rsid w:val="00F73523"/>
    <w:rsid w:val="00FA4E66"/>
    <w:rsid w:val="00FB178D"/>
    <w:rsid w:val="00FC2FAA"/>
    <w:rsid w:val="00FC376A"/>
    <w:rsid w:val="00FC7663"/>
    <w:rsid w:val="00FD2E7F"/>
    <w:rsid w:val="00FD4F07"/>
    <w:rsid w:val="00FD5617"/>
    <w:rsid w:val="00FD6B97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68386-15A3-45CE-A46C-0BAFE2E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70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70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970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7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3</Words>
  <Characters>22</Characters>
  <Application>Microsoft Office Word</Application>
  <DocSecurity>0</DocSecurity>
  <Lines>1</Lines>
  <Paragraphs>1</Paragraphs>
  <ScaleCrop>false</ScaleCrop>
  <Company>Sky123.Org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165</cp:revision>
  <cp:lastPrinted>2017-12-28T08:14:00Z</cp:lastPrinted>
  <dcterms:created xsi:type="dcterms:W3CDTF">2017-11-30T02:53:00Z</dcterms:created>
  <dcterms:modified xsi:type="dcterms:W3CDTF">2018-11-06T02:27:00Z</dcterms:modified>
</cp:coreProperties>
</file>