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FDE" w:rsidRPr="00EB108E" w:rsidRDefault="004C1C31" w:rsidP="00EB108E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83" type="#_x0000_t202" style="position:absolute;left:0;text-align:left;margin-left:-55.15pt;margin-top:186.1pt;width:300.15pt;height:271.25pt;z-index:251670528;mso-width-relative:margin;mso-height-relative:margin" filled="f" stroked="f">
            <v:textbox style="mso-next-textbox:#_x0000_s2083">
              <w:txbxContent>
                <w:p w:rsidR="004C1C31" w:rsidRPr="00D31737" w:rsidRDefault="004C1C31" w:rsidP="004C1C31">
                  <w:pPr>
                    <w:ind w:leftChars="285" w:left="1198" w:hangingChars="150" w:hanging="600"/>
                    <w:jc w:val="left"/>
                    <w:rPr>
                      <w:rFonts w:ascii="方正剪纸简体" w:eastAsia="方正剪纸简体" w:hAnsi="宋体" w:cs="宋体"/>
                      <w:color w:val="7030A0"/>
                      <w:sz w:val="40"/>
                      <w:szCs w:val="40"/>
                    </w:rPr>
                  </w:pPr>
                  <w:r>
                    <w:rPr>
                      <w:rFonts w:ascii="方正剪纸简体" w:eastAsia="方正剪纸简体" w:hAnsi="宋体" w:cs="宋体" w:hint="eastAsia"/>
                      <w:color w:val="7030A0"/>
                      <w:sz w:val="40"/>
                      <w:szCs w:val="40"/>
                    </w:rPr>
                    <w:t xml:space="preserve">   </w:t>
                  </w:r>
                  <w:r w:rsidR="008C61F8">
                    <w:rPr>
                      <w:rFonts w:ascii="方正剪纸简体" w:eastAsia="方正剪纸简体" w:hAnsi="宋体" w:cs="宋体" w:hint="eastAsia"/>
                      <w:color w:val="7030A0"/>
                      <w:sz w:val="40"/>
                      <w:szCs w:val="40"/>
                    </w:rPr>
                    <w:t xml:space="preserve">        少选膨化食品</w:t>
                  </w:r>
                </w:p>
                <w:p w:rsidR="008C61F8" w:rsidRDefault="004C1C31" w:rsidP="008C61F8">
                  <w:pPr>
                    <w:spacing w:line="400" w:lineRule="exact"/>
                    <w:jc w:val="left"/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</w:pPr>
                  <w:r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  <w:t xml:space="preserve"> </w:t>
                  </w:r>
                  <w:r w:rsidR="008C61F8"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  <w:t xml:space="preserve">                     </w:t>
                  </w:r>
                  <w:r w:rsidR="008C61F8" w:rsidRPr="008C61F8"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  <w:t>近年来膨化儿童小食品在市</w:t>
                  </w:r>
                  <w:r w:rsidR="008C61F8"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  <w:t xml:space="preserve"> </w:t>
                  </w:r>
                </w:p>
                <w:p w:rsidR="008C61F8" w:rsidRDefault="008C61F8" w:rsidP="008C61F8">
                  <w:pPr>
                    <w:spacing w:line="400" w:lineRule="exact"/>
                    <w:jc w:val="left"/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</w:pPr>
                  <w:r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  <w:t xml:space="preserve">                     </w:t>
                  </w:r>
                  <w:r w:rsidRPr="008C61F8"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  <w:t>场上层出不穷，如油炸薯条，</w:t>
                  </w:r>
                </w:p>
                <w:p w:rsidR="008C61F8" w:rsidRDefault="008C61F8" w:rsidP="008C61F8">
                  <w:pPr>
                    <w:spacing w:line="400" w:lineRule="exact"/>
                    <w:jc w:val="left"/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</w:pPr>
                  <w:r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  <w:t xml:space="preserve">                   </w:t>
                  </w:r>
                  <w:r w:rsidRPr="008C61F8"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  <w:t>鸡片虾片等，包装夺目，十分吸</w:t>
                  </w:r>
                </w:p>
                <w:p w:rsidR="008C61F8" w:rsidRDefault="008C61F8" w:rsidP="008C61F8">
                  <w:pPr>
                    <w:spacing w:line="400" w:lineRule="exact"/>
                    <w:jc w:val="left"/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</w:pPr>
                  <w:r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  <w:t xml:space="preserve">                  </w:t>
                  </w:r>
                  <w:r w:rsidRPr="008C61F8"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  <w:t>引宝宝，商场里出售的儿童大礼</w:t>
                  </w:r>
                </w:p>
                <w:p w:rsidR="008C61F8" w:rsidRDefault="008C61F8" w:rsidP="008C61F8">
                  <w:pPr>
                    <w:spacing w:line="400" w:lineRule="exact"/>
                    <w:jc w:val="left"/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</w:pPr>
                  <w:r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  <w:t xml:space="preserve">               </w:t>
                  </w:r>
                  <w:r w:rsidRPr="008C61F8"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  <w:t>包，里面也几乎是清一色的膨化食品。</w:t>
                  </w:r>
                </w:p>
                <w:p w:rsidR="008C61F8" w:rsidRDefault="008C61F8" w:rsidP="008C61F8">
                  <w:pPr>
                    <w:spacing w:line="400" w:lineRule="exact"/>
                    <w:jc w:val="left"/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</w:pPr>
                  <w:r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  <w:t xml:space="preserve">           </w:t>
                  </w:r>
                  <w:r w:rsidRPr="008C61F8"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  <w:t>由于儿童喜欢人们常常选购它，作为儿童</w:t>
                  </w:r>
                </w:p>
                <w:p w:rsidR="008C61F8" w:rsidRDefault="008C61F8" w:rsidP="008C61F8">
                  <w:pPr>
                    <w:spacing w:line="400" w:lineRule="exact"/>
                    <w:jc w:val="left"/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</w:pPr>
                  <w:r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  <w:t xml:space="preserve">      </w:t>
                  </w:r>
                  <w:r w:rsidRPr="008C61F8"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  <w:t>礼物相送。然而这一类食品富含糖，盐、味精及</w:t>
                  </w:r>
                </w:p>
                <w:p w:rsidR="008C61F8" w:rsidRDefault="008C61F8" w:rsidP="008C61F8">
                  <w:pPr>
                    <w:spacing w:line="400" w:lineRule="exact"/>
                    <w:jc w:val="left"/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</w:pPr>
                  <w:r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  <w:t xml:space="preserve">   </w:t>
                  </w:r>
                  <w:r w:rsidRPr="008C61F8"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  <w:t>香味素，而蛋白质纤维素、矿物质含</w:t>
                  </w:r>
                </w:p>
                <w:p w:rsidR="008C61F8" w:rsidRDefault="008C61F8" w:rsidP="008C61F8">
                  <w:pPr>
                    <w:spacing w:line="400" w:lineRule="exact"/>
                    <w:jc w:val="left"/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</w:pPr>
                  <w:r w:rsidRPr="008C61F8"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  <w:t>量却极低。宝宝吃了既无营养作用，</w:t>
                  </w:r>
                </w:p>
                <w:p w:rsidR="008C61F8" w:rsidRDefault="008C61F8" w:rsidP="008C61F8">
                  <w:pPr>
                    <w:spacing w:line="400" w:lineRule="exact"/>
                    <w:jc w:val="left"/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</w:pPr>
                  <w:r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  <w:t xml:space="preserve">  </w:t>
                  </w:r>
                  <w:r w:rsidRPr="008C61F8"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  <w:t>经常食用还可能引起肥胖和高血压，</w:t>
                  </w:r>
                </w:p>
                <w:p w:rsidR="004C1C31" w:rsidRPr="008C61F8" w:rsidRDefault="008C61F8" w:rsidP="008C61F8">
                  <w:pPr>
                    <w:spacing w:line="400" w:lineRule="exact"/>
                    <w:jc w:val="left"/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</w:pPr>
                  <w:r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  <w:t xml:space="preserve">      </w:t>
                  </w:r>
                  <w:r w:rsidRPr="008C61F8"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  <w:t>因此少选为佳。</w:t>
                  </w:r>
                </w:p>
              </w:txbxContent>
            </v:textbox>
          </v:shape>
        </w:pict>
      </w:r>
      <w:r w:rsidR="000C6412">
        <w:rPr>
          <w:noProof/>
        </w:rPr>
        <w:pict>
          <v:shape id="_x0000_s2082" type="#_x0000_t202" style="position:absolute;left:0;text-align:left;margin-left:302.05pt;margin-top:258pt;width:289.85pt;height:184.15pt;z-index:251669504;mso-width-relative:margin;mso-height-relative:margin" filled="f" stroked="f">
            <v:textbox style="mso-next-textbox:#_x0000_s2082">
              <w:txbxContent>
                <w:p w:rsidR="000C6412" w:rsidRPr="00D31737" w:rsidRDefault="000C6412" w:rsidP="000C6412">
                  <w:pPr>
                    <w:ind w:leftChars="285" w:left="1198" w:hangingChars="150" w:hanging="600"/>
                    <w:jc w:val="left"/>
                    <w:rPr>
                      <w:rFonts w:ascii="方正剪纸简体" w:eastAsia="方正剪纸简体" w:hAnsi="宋体" w:cs="宋体"/>
                      <w:color w:val="7030A0"/>
                      <w:sz w:val="40"/>
                      <w:szCs w:val="40"/>
                    </w:rPr>
                  </w:pPr>
                  <w:r>
                    <w:rPr>
                      <w:rFonts w:ascii="方正剪纸简体" w:eastAsia="方正剪纸简体" w:hAnsi="宋体" w:cs="宋体" w:hint="eastAsia"/>
                      <w:color w:val="7030A0"/>
                      <w:sz w:val="40"/>
                      <w:szCs w:val="40"/>
                    </w:rPr>
                    <w:t xml:space="preserve">   注意安全和卫生</w:t>
                  </w:r>
                </w:p>
                <w:p w:rsidR="000C6412" w:rsidRDefault="000C6412" w:rsidP="000C6412">
                  <w:pPr>
                    <w:spacing w:line="400" w:lineRule="exact"/>
                    <w:jc w:val="left"/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</w:pPr>
                  <w:r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  <w:t xml:space="preserve">  </w:t>
                  </w:r>
                  <w:r w:rsidRPr="000C6412"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  <w:t>很多儿童食品包装中夹带着小玩具，但它们有些并不是食品级塑料制成的，而是对人体有害的普通塑料，更重要的是这些小玩具容易不慎被宝宝吞食下去，发生很危险的后果。因此，在选购时注意看包装上的提示，是否夹带玩具，以保证宝宝的安全和健康。</w:t>
                  </w:r>
                </w:p>
                <w:p w:rsidR="000C6412" w:rsidRDefault="000C6412" w:rsidP="000C6412">
                  <w:pPr>
                    <w:spacing w:line="400" w:lineRule="exact"/>
                    <w:jc w:val="left"/>
                    <w:rPr>
                      <w:rFonts w:ascii="华康少女文字W5(P)" w:eastAsia="华康少女文字W5(P)" w:hint="eastAsia"/>
                      <w:color w:val="262626" w:themeColor="text1" w:themeTint="D9"/>
                      <w:sz w:val="24"/>
                      <w:szCs w:val="24"/>
                    </w:rPr>
                  </w:pPr>
                  <w:r w:rsidRPr="000C6412">
                    <w:rPr>
                      <w:rFonts w:ascii="华康少女文字W5(P)" w:eastAsia="华康少女文字W5(P)" w:hint="eastAsia"/>
                      <w:color w:val="262626" w:themeColor="text1" w:themeTint="D9"/>
                      <w:sz w:val="24"/>
                      <w:szCs w:val="24"/>
                    </w:rPr>
                    <w:t>正规商家在食品的外包装一定标有清楚的保</w:t>
                  </w:r>
                </w:p>
                <w:p w:rsidR="000C6412" w:rsidRPr="000C6412" w:rsidRDefault="000C6412" w:rsidP="000C6412">
                  <w:pPr>
                    <w:spacing w:line="400" w:lineRule="exact"/>
                    <w:jc w:val="left"/>
                    <w:rPr>
                      <w:rFonts w:ascii="华康少女文字W5(P)" w:eastAsia="华康少女文字W5(P)" w:hint="eastAsia"/>
                      <w:color w:val="262626" w:themeColor="text1" w:themeTint="D9"/>
                      <w:sz w:val="24"/>
                      <w:szCs w:val="24"/>
                    </w:rPr>
                  </w:pPr>
                  <w:r w:rsidRPr="000C6412">
                    <w:rPr>
                      <w:rFonts w:ascii="华康少女文字W5(P)" w:eastAsia="华康少女文字W5(P)" w:hint="eastAsia"/>
                      <w:color w:val="262626" w:themeColor="text1" w:themeTint="D9"/>
                      <w:sz w:val="24"/>
                      <w:szCs w:val="24"/>
                    </w:rPr>
                    <w:t>质期限，因此选买时须留意看一下，</w:t>
                  </w:r>
                </w:p>
              </w:txbxContent>
            </v:textbox>
          </v:shape>
        </w:pict>
      </w:r>
      <w:r w:rsidR="000C6412">
        <w:rPr>
          <w:noProof/>
        </w:rPr>
        <w:pict>
          <v:shape id="_x0000_s2081" type="#_x0000_t202" style="position:absolute;left:0;text-align:left;margin-left:523.65pt;margin-top:14.15pt;width:212pt;height:242.1pt;z-index:251668480;mso-width-relative:margin;mso-height-relative:margin" filled="f" stroked="f">
            <v:textbox style="mso-next-textbox:#_x0000_s2081">
              <w:txbxContent>
                <w:p w:rsidR="000C6412" w:rsidRPr="008C61F8" w:rsidRDefault="000C6412" w:rsidP="000C6412">
                  <w:pPr>
                    <w:ind w:leftChars="285" w:left="1198" w:hangingChars="150" w:hanging="600"/>
                    <w:jc w:val="left"/>
                    <w:rPr>
                      <w:rFonts w:ascii="方正剪纸简体" w:eastAsia="方正剪纸简体" w:hAnsi="宋体" w:cs="宋体"/>
                      <w:color w:val="E36C0A" w:themeColor="accent6" w:themeShade="BF"/>
                      <w:sz w:val="40"/>
                      <w:szCs w:val="40"/>
                    </w:rPr>
                  </w:pPr>
                  <w:r w:rsidRPr="008C61F8">
                    <w:rPr>
                      <w:rFonts w:ascii="方正剪纸简体" w:eastAsia="方正剪纸简体" w:hAnsi="宋体" w:cs="宋体" w:hint="eastAsia"/>
                      <w:color w:val="E36C0A" w:themeColor="accent6" w:themeShade="BF"/>
                      <w:sz w:val="40"/>
                      <w:szCs w:val="40"/>
                    </w:rPr>
                    <w:t>食品添加剂的危害</w:t>
                  </w:r>
                </w:p>
                <w:p w:rsidR="000C6412" w:rsidRPr="000C6412" w:rsidRDefault="000C6412" w:rsidP="000C6412">
                  <w:pPr>
                    <w:spacing w:line="400" w:lineRule="exact"/>
                    <w:jc w:val="left"/>
                    <w:rPr>
                      <w:rFonts w:ascii="华康少女文字W5(P)" w:eastAsia="华康少女文字W5(P)" w:hint="eastAsia"/>
                      <w:color w:val="262626" w:themeColor="text1" w:themeTint="D9"/>
                      <w:sz w:val="24"/>
                      <w:szCs w:val="24"/>
                    </w:rPr>
                  </w:pPr>
                  <w:r>
                    <w:rPr>
                      <w:rFonts w:ascii="方正稚艺简体" w:eastAsia="方正稚艺简体" w:hint="eastAsia"/>
                      <w:color w:val="262626" w:themeColor="text1" w:themeTint="D9"/>
                      <w:sz w:val="24"/>
                      <w:szCs w:val="24"/>
                    </w:rPr>
                    <w:t xml:space="preserve">    </w:t>
                  </w:r>
                  <w:r w:rsidRPr="000C6412">
                    <w:rPr>
                      <w:rFonts w:ascii="华康少女文字W5(P)" w:eastAsia="华康少女文字W5(P)" w:hint="eastAsia"/>
                      <w:color w:val="262626" w:themeColor="text1" w:themeTint="D9"/>
                      <w:sz w:val="24"/>
                      <w:szCs w:val="24"/>
                    </w:rPr>
                    <w:t>如某些人工甜味剂、色素等经动物试验证实有致癌作用。如奶油黄色素可诱发大鼠肝癌，甜味剂甘精和苯脲也能引起动物肿瘤。近年来还发现发色剂亚硝酸钠与肉、鱼等食品中的胺类发生反应，形成有强致癌作用的</w:t>
                  </w:r>
                </w:p>
                <w:p w:rsidR="000C6412" w:rsidRPr="000C6412" w:rsidRDefault="000C6412" w:rsidP="000C6412">
                  <w:pPr>
                    <w:spacing w:line="400" w:lineRule="exact"/>
                    <w:jc w:val="left"/>
                    <w:rPr>
                      <w:rFonts w:ascii="华康少女文字W5(P)" w:eastAsia="华康少女文字W5(P)" w:hint="eastAsia"/>
                      <w:color w:val="262626" w:themeColor="text1" w:themeTint="D9"/>
                      <w:sz w:val="24"/>
                      <w:szCs w:val="24"/>
                    </w:rPr>
                  </w:pPr>
                  <w:r w:rsidRPr="000C6412">
                    <w:rPr>
                      <w:rFonts w:ascii="华康少女文字W5(P)" w:eastAsia="华康少女文字W5(P)" w:hint="eastAsia"/>
                      <w:color w:val="262626" w:themeColor="text1" w:themeTint="D9"/>
                      <w:sz w:val="24"/>
                      <w:szCs w:val="24"/>
                    </w:rPr>
                    <w:t xml:space="preserve">   亚硝基化合物。</w:t>
                  </w:r>
                </w:p>
              </w:txbxContent>
            </v:textbox>
          </v:shape>
        </w:pict>
      </w:r>
      <w:r w:rsidR="000C6412"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4916170</wp:posOffset>
            </wp:positionH>
            <wp:positionV relativeFrom="paragraph">
              <wp:posOffset>864235</wp:posOffset>
            </wp:positionV>
            <wp:extent cx="1971040" cy="1673860"/>
            <wp:effectExtent l="0" t="0" r="0" b="0"/>
            <wp:wrapNone/>
            <wp:docPr id="15" name="图片 10" descr="H:\文件4\lj\包图网\小报\小报素材\lj下载\卡通食物\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文件4\lj\包图网\小报\小报素材\lj下载\卡通食物\09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6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CC3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-1163320</wp:posOffset>
            </wp:positionH>
            <wp:positionV relativeFrom="paragraph">
              <wp:posOffset>1065530</wp:posOffset>
            </wp:positionV>
            <wp:extent cx="4654550" cy="5320030"/>
            <wp:effectExtent l="0" t="0" r="0" b="0"/>
            <wp:wrapNone/>
            <wp:docPr id="6" name="图片 4" descr="H:\文件4\lj\包图网\小报\小报素材\边框\1-12\28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文件4\lj\包图网\小报\小报素材\边框\1-12\28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0" cy="532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CC3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1781175</wp:posOffset>
            </wp:positionH>
            <wp:positionV relativeFrom="paragraph">
              <wp:posOffset>4663440</wp:posOffset>
            </wp:positionV>
            <wp:extent cx="1935480" cy="1579245"/>
            <wp:effectExtent l="0" t="0" r="0" b="0"/>
            <wp:wrapNone/>
            <wp:docPr id="11" name="图片 8" descr="H:\文件4\lj\包图网\小报\小报素材\lj下载\卡通食物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文件4\lj\包图网\小报\小报素材\lj下载\卡通食物\16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CC3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2980690</wp:posOffset>
            </wp:positionH>
            <wp:positionV relativeFrom="paragraph">
              <wp:posOffset>721360</wp:posOffset>
            </wp:positionV>
            <wp:extent cx="2042160" cy="1816735"/>
            <wp:effectExtent l="0" t="0" r="0" b="0"/>
            <wp:wrapNone/>
            <wp:docPr id="9" name="图片 7" descr="H:\文件4\lj\包图网\小报\小报素材\lj下载\卡通食物\food_salad_ud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文件4\lj\包图网\小报\小报素材\lj下载\卡通食物\food_salad_udon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81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CC3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-929640</wp:posOffset>
            </wp:positionV>
            <wp:extent cx="6899275" cy="1630045"/>
            <wp:effectExtent l="19050" t="0" r="0" b="0"/>
            <wp:wrapNone/>
            <wp:docPr id="3" name="图片 2" descr="H:\文件4\lj\包图网\小报\18年\3-12\食品安全\食品安全字体\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文件4\lj\包图网\小报\18年\3-12\食品安全\食品安全字体\0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75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CC3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5972810</wp:posOffset>
            </wp:positionH>
            <wp:positionV relativeFrom="paragraph">
              <wp:posOffset>-1119505</wp:posOffset>
            </wp:positionV>
            <wp:extent cx="4512310" cy="4512310"/>
            <wp:effectExtent l="0" t="0" r="0" b="0"/>
            <wp:wrapNone/>
            <wp:docPr id="5" name="图片 3" descr="H:\文件4\lj\包图网\小报\小报素材\边框\1-12\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文件4\lj\包图网\小报\小报素材\边框\1-12\19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310" cy="4512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CC3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3162935</wp:posOffset>
            </wp:positionH>
            <wp:positionV relativeFrom="paragraph">
              <wp:posOffset>2122170</wp:posOffset>
            </wp:positionV>
            <wp:extent cx="5177155" cy="4393565"/>
            <wp:effectExtent l="0" t="0" r="0" b="0"/>
            <wp:wrapNone/>
            <wp:docPr id="7" name="图片 5" descr="H:\文件4\lj\包图网\小报\小报素材\边框\1-12\29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文件4\lj\包图网\小报\小报素材\边框\1-12\29-0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155" cy="439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CC3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-847848</wp:posOffset>
            </wp:positionH>
            <wp:positionV relativeFrom="paragraph">
              <wp:posOffset>673925</wp:posOffset>
            </wp:positionV>
            <wp:extent cx="1584118" cy="3146961"/>
            <wp:effectExtent l="19050" t="0" r="0" b="0"/>
            <wp:wrapNone/>
            <wp:docPr id="14" name="图片 9" descr="H:\文件4\lj\包图网\小报\小报素材\lj下载\卡通食物\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文件4\lj\包图网\小报\小报素材\lj下载\卡通食物\27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118" cy="3146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CC3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6887689</wp:posOffset>
            </wp:positionH>
            <wp:positionV relativeFrom="paragraph">
              <wp:posOffset>3377496</wp:posOffset>
            </wp:positionV>
            <wp:extent cx="2861954" cy="3138698"/>
            <wp:effectExtent l="0" t="0" r="0" b="0"/>
            <wp:wrapNone/>
            <wp:docPr id="8" name="图片 6" descr="H:\文件4\lj\包图网\小报\小报素材\lj下载\卡通食物\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文件4\lj\包图网\小报\小报素材\lj下载\卡通食物\2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04" cy="3138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108E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-8269926</wp:posOffset>
            </wp:positionH>
            <wp:positionV relativeFrom="paragraph">
              <wp:posOffset>-1261753</wp:posOffset>
            </wp:positionV>
            <wp:extent cx="21035900" cy="7718961"/>
            <wp:effectExtent l="19050" t="0" r="0" b="0"/>
            <wp:wrapNone/>
            <wp:docPr id="2" name="图片 1" descr="H:\文件4\lj\包图网\小报\小报素材\天空\500376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文件4\lj\包图网\小报\小报素材\天空\5003769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5900" cy="7718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A2FDE" w:rsidRPr="00EB108E" w:rsidSect="0039708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E403C" w:rsidRDefault="009E403C" w:rsidP="00397082">
      <w:r>
        <w:separator/>
      </w:r>
    </w:p>
  </w:endnote>
  <w:endnote w:type="continuationSeparator" w:id="1">
    <w:p w:rsidR="009E403C" w:rsidRDefault="009E403C" w:rsidP="003970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剪纸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稚艺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康少女文字W5(P)">
    <w:panose1 w:val="040F0500000000000000"/>
    <w:charset w:val="86"/>
    <w:family w:val="decorative"/>
    <w:pitch w:val="variable"/>
    <w:sig w:usb0="00000001" w:usb1="080F0000" w:usb2="00000012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E403C" w:rsidRDefault="009E403C" w:rsidP="00397082">
      <w:r>
        <w:separator/>
      </w:r>
    </w:p>
  </w:footnote>
  <w:footnote w:type="continuationSeparator" w:id="1">
    <w:p w:rsidR="009E403C" w:rsidRDefault="009E403C" w:rsidP="0039708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342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97082"/>
    <w:rsid w:val="00001D1A"/>
    <w:rsid w:val="00003D44"/>
    <w:rsid w:val="00011C96"/>
    <w:rsid w:val="00033C12"/>
    <w:rsid w:val="0003670B"/>
    <w:rsid w:val="00040814"/>
    <w:rsid w:val="00053B72"/>
    <w:rsid w:val="00055993"/>
    <w:rsid w:val="00063709"/>
    <w:rsid w:val="00063C76"/>
    <w:rsid w:val="00070BF6"/>
    <w:rsid w:val="000775F1"/>
    <w:rsid w:val="00082F26"/>
    <w:rsid w:val="00093780"/>
    <w:rsid w:val="00095775"/>
    <w:rsid w:val="000A0DFF"/>
    <w:rsid w:val="000B015A"/>
    <w:rsid w:val="000B0CC6"/>
    <w:rsid w:val="000B108C"/>
    <w:rsid w:val="000B5661"/>
    <w:rsid w:val="000B62F9"/>
    <w:rsid w:val="000C403C"/>
    <w:rsid w:val="000C6412"/>
    <w:rsid w:val="000F0BF7"/>
    <w:rsid w:val="00121E90"/>
    <w:rsid w:val="001464EE"/>
    <w:rsid w:val="00162DCF"/>
    <w:rsid w:val="00166C2A"/>
    <w:rsid w:val="00170983"/>
    <w:rsid w:val="00180C29"/>
    <w:rsid w:val="00185B22"/>
    <w:rsid w:val="00194BCC"/>
    <w:rsid w:val="00197D9B"/>
    <w:rsid w:val="001C3D83"/>
    <w:rsid w:val="001E7893"/>
    <w:rsid w:val="001F5B04"/>
    <w:rsid w:val="001F60F1"/>
    <w:rsid w:val="001F7A9B"/>
    <w:rsid w:val="0020052F"/>
    <w:rsid w:val="002200D4"/>
    <w:rsid w:val="00222413"/>
    <w:rsid w:val="00251769"/>
    <w:rsid w:val="00255C7A"/>
    <w:rsid w:val="0027075A"/>
    <w:rsid w:val="00276CAB"/>
    <w:rsid w:val="002826EC"/>
    <w:rsid w:val="002900E2"/>
    <w:rsid w:val="00292CB9"/>
    <w:rsid w:val="002A02C6"/>
    <w:rsid w:val="002B429D"/>
    <w:rsid w:val="002B7975"/>
    <w:rsid w:val="002C0559"/>
    <w:rsid w:val="002C249F"/>
    <w:rsid w:val="002C433D"/>
    <w:rsid w:val="002D5C32"/>
    <w:rsid w:val="002E037F"/>
    <w:rsid w:val="00301457"/>
    <w:rsid w:val="00303312"/>
    <w:rsid w:val="00310E25"/>
    <w:rsid w:val="00313AE7"/>
    <w:rsid w:val="0032623F"/>
    <w:rsid w:val="003401E6"/>
    <w:rsid w:val="00344BB2"/>
    <w:rsid w:val="00345748"/>
    <w:rsid w:val="00350438"/>
    <w:rsid w:val="00373BBF"/>
    <w:rsid w:val="00382077"/>
    <w:rsid w:val="00386F97"/>
    <w:rsid w:val="00391B45"/>
    <w:rsid w:val="00392B4F"/>
    <w:rsid w:val="00394857"/>
    <w:rsid w:val="00394AB4"/>
    <w:rsid w:val="00396C32"/>
    <w:rsid w:val="00396F3B"/>
    <w:rsid w:val="00397082"/>
    <w:rsid w:val="003A0C0B"/>
    <w:rsid w:val="003A3616"/>
    <w:rsid w:val="003A5351"/>
    <w:rsid w:val="003B0D18"/>
    <w:rsid w:val="003C2FF2"/>
    <w:rsid w:val="003D75E2"/>
    <w:rsid w:val="003E3D38"/>
    <w:rsid w:val="003E7E3D"/>
    <w:rsid w:val="003E7EE9"/>
    <w:rsid w:val="003F77A7"/>
    <w:rsid w:val="004050F4"/>
    <w:rsid w:val="004134FB"/>
    <w:rsid w:val="00417A32"/>
    <w:rsid w:val="00423CB8"/>
    <w:rsid w:val="00425034"/>
    <w:rsid w:val="0045034B"/>
    <w:rsid w:val="00457395"/>
    <w:rsid w:val="0046092A"/>
    <w:rsid w:val="00462AB2"/>
    <w:rsid w:val="00463ECB"/>
    <w:rsid w:val="00465F82"/>
    <w:rsid w:val="00472072"/>
    <w:rsid w:val="00483857"/>
    <w:rsid w:val="004A1C67"/>
    <w:rsid w:val="004A3C69"/>
    <w:rsid w:val="004A6A48"/>
    <w:rsid w:val="004B50D5"/>
    <w:rsid w:val="004B6604"/>
    <w:rsid w:val="004C0660"/>
    <w:rsid w:val="004C1C31"/>
    <w:rsid w:val="004C2C17"/>
    <w:rsid w:val="004D0FA6"/>
    <w:rsid w:val="004D1D9D"/>
    <w:rsid w:val="004D38E6"/>
    <w:rsid w:val="004D75B7"/>
    <w:rsid w:val="004E53B8"/>
    <w:rsid w:val="005008B3"/>
    <w:rsid w:val="00507172"/>
    <w:rsid w:val="005102F6"/>
    <w:rsid w:val="00510416"/>
    <w:rsid w:val="00513CC3"/>
    <w:rsid w:val="00516E2E"/>
    <w:rsid w:val="005179F1"/>
    <w:rsid w:val="00521639"/>
    <w:rsid w:val="005331D8"/>
    <w:rsid w:val="00536762"/>
    <w:rsid w:val="00560721"/>
    <w:rsid w:val="00565035"/>
    <w:rsid w:val="00580E47"/>
    <w:rsid w:val="00583AA2"/>
    <w:rsid w:val="005A2C7D"/>
    <w:rsid w:val="005B1BB0"/>
    <w:rsid w:val="005B344E"/>
    <w:rsid w:val="005C6341"/>
    <w:rsid w:val="005C6552"/>
    <w:rsid w:val="005D243B"/>
    <w:rsid w:val="005D66AB"/>
    <w:rsid w:val="005E3990"/>
    <w:rsid w:val="005F38A5"/>
    <w:rsid w:val="00600DD4"/>
    <w:rsid w:val="006130CB"/>
    <w:rsid w:val="00622EEA"/>
    <w:rsid w:val="00624786"/>
    <w:rsid w:val="00630D2F"/>
    <w:rsid w:val="0063246A"/>
    <w:rsid w:val="00655571"/>
    <w:rsid w:val="00663175"/>
    <w:rsid w:val="006636AC"/>
    <w:rsid w:val="00684DC7"/>
    <w:rsid w:val="00690A58"/>
    <w:rsid w:val="006A0E6A"/>
    <w:rsid w:val="006B6F9F"/>
    <w:rsid w:val="006C1281"/>
    <w:rsid w:val="006C316A"/>
    <w:rsid w:val="006D1062"/>
    <w:rsid w:val="006D5001"/>
    <w:rsid w:val="006D598A"/>
    <w:rsid w:val="006D7349"/>
    <w:rsid w:val="006E0239"/>
    <w:rsid w:val="006E6734"/>
    <w:rsid w:val="006F649F"/>
    <w:rsid w:val="007018B9"/>
    <w:rsid w:val="007142A7"/>
    <w:rsid w:val="00720C16"/>
    <w:rsid w:val="00721C53"/>
    <w:rsid w:val="00723A9A"/>
    <w:rsid w:val="00747192"/>
    <w:rsid w:val="007523A7"/>
    <w:rsid w:val="00757C1E"/>
    <w:rsid w:val="00763EA5"/>
    <w:rsid w:val="007668CA"/>
    <w:rsid w:val="00782775"/>
    <w:rsid w:val="007861D9"/>
    <w:rsid w:val="007A18AA"/>
    <w:rsid w:val="007B1080"/>
    <w:rsid w:val="007C597A"/>
    <w:rsid w:val="007D59EF"/>
    <w:rsid w:val="007E4ADD"/>
    <w:rsid w:val="007F3648"/>
    <w:rsid w:val="00800CC3"/>
    <w:rsid w:val="0081281B"/>
    <w:rsid w:val="00817431"/>
    <w:rsid w:val="00820A30"/>
    <w:rsid w:val="008275B3"/>
    <w:rsid w:val="00832BCA"/>
    <w:rsid w:val="00834799"/>
    <w:rsid w:val="00834BC8"/>
    <w:rsid w:val="00840849"/>
    <w:rsid w:val="008447B2"/>
    <w:rsid w:val="008508B1"/>
    <w:rsid w:val="00856369"/>
    <w:rsid w:val="008668E9"/>
    <w:rsid w:val="00882A86"/>
    <w:rsid w:val="00882ED9"/>
    <w:rsid w:val="008854B5"/>
    <w:rsid w:val="008866C1"/>
    <w:rsid w:val="008903F8"/>
    <w:rsid w:val="0089461C"/>
    <w:rsid w:val="008961C1"/>
    <w:rsid w:val="008A553A"/>
    <w:rsid w:val="008A661C"/>
    <w:rsid w:val="008B621E"/>
    <w:rsid w:val="008B6B94"/>
    <w:rsid w:val="008C1CCF"/>
    <w:rsid w:val="008C61F8"/>
    <w:rsid w:val="008D0B20"/>
    <w:rsid w:val="008D27ED"/>
    <w:rsid w:val="008D5C2E"/>
    <w:rsid w:val="008E303D"/>
    <w:rsid w:val="008F3605"/>
    <w:rsid w:val="009000C2"/>
    <w:rsid w:val="00900EBE"/>
    <w:rsid w:val="00920BD1"/>
    <w:rsid w:val="00920D20"/>
    <w:rsid w:val="0092220F"/>
    <w:rsid w:val="00936A32"/>
    <w:rsid w:val="009446E0"/>
    <w:rsid w:val="009515F2"/>
    <w:rsid w:val="00960444"/>
    <w:rsid w:val="009610A9"/>
    <w:rsid w:val="009629E0"/>
    <w:rsid w:val="00972B4C"/>
    <w:rsid w:val="0097461A"/>
    <w:rsid w:val="0097741C"/>
    <w:rsid w:val="00977E07"/>
    <w:rsid w:val="00980DDE"/>
    <w:rsid w:val="009876F8"/>
    <w:rsid w:val="00994E78"/>
    <w:rsid w:val="00995750"/>
    <w:rsid w:val="00996E11"/>
    <w:rsid w:val="00997644"/>
    <w:rsid w:val="009A40D6"/>
    <w:rsid w:val="009A59A7"/>
    <w:rsid w:val="009A5D60"/>
    <w:rsid w:val="009B2DC6"/>
    <w:rsid w:val="009B5F8E"/>
    <w:rsid w:val="009B61CD"/>
    <w:rsid w:val="009C5A3F"/>
    <w:rsid w:val="009E403C"/>
    <w:rsid w:val="00A015D2"/>
    <w:rsid w:val="00A25EBB"/>
    <w:rsid w:val="00A27204"/>
    <w:rsid w:val="00A33349"/>
    <w:rsid w:val="00A340C5"/>
    <w:rsid w:val="00A406EE"/>
    <w:rsid w:val="00A415B8"/>
    <w:rsid w:val="00A52EDF"/>
    <w:rsid w:val="00A57060"/>
    <w:rsid w:val="00A76B73"/>
    <w:rsid w:val="00A77C39"/>
    <w:rsid w:val="00A8487A"/>
    <w:rsid w:val="00A90221"/>
    <w:rsid w:val="00A96405"/>
    <w:rsid w:val="00A96F19"/>
    <w:rsid w:val="00AA22AB"/>
    <w:rsid w:val="00AA617B"/>
    <w:rsid w:val="00AB28C8"/>
    <w:rsid w:val="00AB5AE5"/>
    <w:rsid w:val="00AB5C97"/>
    <w:rsid w:val="00AD0939"/>
    <w:rsid w:val="00AE3E3D"/>
    <w:rsid w:val="00B076E0"/>
    <w:rsid w:val="00B107E4"/>
    <w:rsid w:val="00B1279E"/>
    <w:rsid w:val="00B272C3"/>
    <w:rsid w:val="00B30688"/>
    <w:rsid w:val="00B31E7B"/>
    <w:rsid w:val="00B42287"/>
    <w:rsid w:val="00B46D1D"/>
    <w:rsid w:val="00B50DD9"/>
    <w:rsid w:val="00B52818"/>
    <w:rsid w:val="00B53F02"/>
    <w:rsid w:val="00B66865"/>
    <w:rsid w:val="00B82C60"/>
    <w:rsid w:val="00B8400A"/>
    <w:rsid w:val="00B84223"/>
    <w:rsid w:val="00B95394"/>
    <w:rsid w:val="00BA0EC4"/>
    <w:rsid w:val="00BA51DA"/>
    <w:rsid w:val="00BB2531"/>
    <w:rsid w:val="00BB3F5E"/>
    <w:rsid w:val="00BC055F"/>
    <w:rsid w:val="00BD60E9"/>
    <w:rsid w:val="00BE41E5"/>
    <w:rsid w:val="00C01F0E"/>
    <w:rsid w:val="00C03BB5"/>
    <w:rsid w:val="00C052E4"/>
    <w:rsid w:val="00C24592"/>
    <w:rsid w:val="00C30311"/>
    <w:rsid w:val="00C40891"/>
    <w:rsid w:val="00C43E85"/>
    <w:rsid w:val="00C5339A"/>
    <w:rsid w:val="00C53A00"/>
    <w:rsid w:val="00C6418A"/>
    <w:rsid w:val="00C66418"/>
    <w:rsid w:val="00CA2FDE"/>
    <w:rsid w:val="00CA7E51"/>
    <w:rsid w:val="00CB144A"/>
    <w:rsid w:val="00CB42CB"/>
    <w:rsid w:val="00CB7D35"/>
    <w:rsid w:val="00CC424F"/>
    <w:rsid w:val="00CD094B"/>
    <w:rsid w:val="00CF2BD1"/>
    <w:rsid w:val="00CF5456"/>
    <w:rsid w:val="00D02267"/>
    <w:rsid w:val="00D03A72"/>
    <w:rsid w:val="00D04FF5"/>
    <w:rsid w:val="00D109C5"/>
    <w:rsid w:val="00D237A2"/>
    <w:rsid w:val="00D31737"/>
    <w:rsid w:val="00D343A8"/>
    <w:rsid w:val="00D44A56"/>
    <w:rsid w:val="00D466E0"/>
    <w:rsid w:val="00D5219C"/>
    <w:rsid w:val="00D55406"/>
    <w:rsid w:val="00D611BC"/>
    <w:rsid w:val="00D80BA1"/>
    <w:rsid w:val="00D87509"/>
    <w:rsid w:val="00D92A7A"/>
    <w:rsid w:val="00DA1252"/>
    <w:rsid w:val="00DB5EAA"/>
    <w:rsid w:val="00DB7293"/>
    <w:rsid w:val="00DD10AA"/>
    <w:rsid w:val="00DD3CB5"/>
    <w:rsid w:val="00DD5C18"/>
    <w:rsid w:val="00DE13CA"/>
    <w:rsid w:val="00DE7459"/>
    <w:rsid w:val="00DE7A84"/>
    <w:rsid w:val="00DF40C7"/>
    <w:rsid w:val="00DF4A2F"/>
    <w:rsid w:val="00E04352"/>
    <w:rsid w:val="00E113BE"/>
    <w:rsid w:val="00E13693"/>
    <w:rsid w:val="00E1608B"/>
    <w:rsid w:val="00E25338"/>
    <w:rsid w:val="00E312B6"/>
    <w:rsid w:val="00E344C4"/>
    <w:rsid w:val="00E41C58"/>
    <w:rsid w:val="00E44AF9"/>
    <w:rsid w:val="00E47D10"/>
    <w:rsid w:val="00E72577"/>
    <w:rsid w:val="00E73F81"/>
    <w:rsid w:val="00E76502"/>
    <w:rsid w:val="00E80F04"/>
    <w:rsid w:val="00E91377"/>
    <w:rsid w:val="00E96F96"/>
    <w:rsid w:val="00EA27AF"/>
    <w:rsid w:val="00EA5EDC"/>
    <w:rsid w:val="00EA6B5B"/>
    <w:rsid w:val="00EB108E"/>
    <w:rsid w:val="00EC1E45"/>
    <w:rsid w:val="00EC7A97"/>
    <w:rsid w:val="00EE280B"/>
    <w:rsid w:val="00EE65A9"/>
    <w:rsid w:val="00EE7C3F"/>
    <w:rsid w:val="00EF4DAD"/>
    <w:rsid w:val="00F00BB8"/>
    <w:rsid w:val="00F15826"/>
    <w:rsid w:val="00F33BA1"/>
    <w:rsid w:val="00F37F3D"/>
    <w:rsid w:val="00F40BE6"/>
    <w:rsid w:val="00F536B7"/>
    <w:rsid w:val="00F56525"/>
    <w:rsid w:val="00F73523"/>
    <w:rsid w:val="00F93C93"/>
    <w:rsid w:val="00FA4E66"/>
    <w:rsid w:val="00FB178D"/>
    <w:rsid w:val="00FC2FAA"/>
    <w:rsid w:val="00FC376A"/>
    <w:rsid w:val="00FC7663"/>
    <w:rsid w:val="00FD4F07"/>
    <w:rsid w:val="00FD5617"/>
    <w:rsid w:val="00FD6B97"/>
    <w:rsid w:val="00FE38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2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A9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970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9708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970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9708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9708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9708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1302</TotalTime>
  <Pages>1</Pages>
  <Words>2</Words>
  <Characters>12</Characters>
  <Application>Microsoft Office Word</Application>
  <DocSecurity>0</DocSecurity>
  <Lines>1</Lines>
  <Paragraphs>1</Paragraphs>
  <ScaleCrop>false</ScaleCrop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218</cp:revision>
  <cp:lastPrinted>2018-03-14T03:00:00Z</cp:lastPrinted>
  <dcterms:created xsi:type="dcterms:W3CDTF">2017-11-30T02:53:00Z</dcterms:created>
  <dcterms:modified xsi:type="dcterms:W3CDTF">2018-03-15T01:04:00Z</dcterms:modified>
</cp:coreProperties>
</file>