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AF" w:rsidRDefault="00F618A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891A4AB" wp14:editId="466701E6">
            <wp:simplePos x="0" y="0"/>
            <wp:positionH relativeFrom="column">
              <wp:posOffset>7896035</wp:posOffset>
            </wp:positionH>
            <wp:positionV relativeFrom="paragraph">
              <wp:posOffset>-1283970</wp:posOffset>
            </wp:positionV>
            <wp:extent cx="1615044" cy="3000299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044" cy="300029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C09CDB" wp14:editId="104E88A1">
                <wp:simplePos x="0" y="0"/>
                <wp:positionH relativeFrom="column">
                  <wp:posOffset>1609090</wp:posOffset>
                </wp:positionH>
                <wp:positionV relativeFrom="paragraph">
                  <wp:posOffset>-892810</wp:posOffset>
                </wp:positionV>
                <wp:extent cx="6839585" cy="1353185"/>
                <wp:effectExtent l="0" t="0" r="0" b="0"/>
                <wp:wrapNone/>
                <wp:docPr id="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353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36E" w:rsidRPr="00F11188" w:rsidRDefault="005C4CF1" w:rsidP="000E636E">
                            <w:pPr>
                              <w:spacing w:line="360" w:lineRule="auto"/>
                              <w:jc w:val="left"/>
                              <w:rPr>
                                <w:rFonts w:ascii="汉仪太极体简" w:eastAsia="汉仪太极体简" w:hAnsi="文鼎特甜妞体" w:cs="萝莉体 第二版"/>
                                <w:b/>
                                <w:color w:val="4BACC6" w:themeColor="accent5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C4CF1">
                              <w:rPr>
                                <w:rFonts w:ascii="汉仪太极体简" w:eastAsia="汉仪太极体简" w:hAnsi="文鼎特甜妞体" w:cs="萝莉体 第二版" w:hint="eastAsia"/>
                                <w:b/>
                                <w:color w:val="4BACC6" w:themeColor="accent5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做诚实</w:t>
                            </w:r>
                            <w:proofErr w:type="gramStart"/>
                            <w:r w:rsidRPr="005C4CF1">
                              <w:rPr>
                                <w:rFonts w:ascii="汉仪太极体简" w:eastAsia="汉仪太极体简" w:hAnsi="文鼎特甜妞体" w:cs="萝莉体 第二版" w:hint="eastAsia"/>
                                <w:b/>
                                <w:color w:val="4BACC6" w:themeColor="accent5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守信好</w:t>
                            </w:r>
                            <w:proofErr w:type="gramEnd"/>
                            <w:r w:rsidRPr="005C4CF1">
                              <w:rPr>
                                <w:rFonts w:ascii="汉仪太极体简" w:eastAsia="汉仪太极体简" w:hAnsi="文鼎特甜妞体" w:cs="萝莉体 第二版" w:hint="eastAsia"/>
                                <w:b/>
                                <w:color w:val="4BACC6" w:themeColor="accent5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学生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26.7pt;margin-top:-70.3pt;width:538.55pt;height:106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" filled="f" stroked="f">
                <v:textbox>
                  <w:txbxContent>
                    <w:p w:rsidR="000E636E" w:rsidRPr="00F11188" w:rsidRDefault="005C4CF1" w:rsidP="000E636E">
                      <w:pPr>
                        <w:spacing w:line="360" w:lineRule="auto"/>
                        <w:jc w:val="left"/>
                        <w:rPr>
                          <w:rFonts w:ascii="汉仪太极体简" w:eastAsia="汉仪太极体简" w:hAnsi="文鼎特甜妞体" w:cs="萝莉体 第二版"/>
                          <w:b/>
                          <w:color w:val="4BACC6" w:themeColor="accent5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C4CF1">
                        <w:rPr>
                          <w:rFonts w:ascii="汉仪太极体简" w:eastAsia="汉仪太极体简" w:hAnsi="文鼎特甜妞体" w:cs="萝莉体 第二版" w:hint="eastAsia"/>
                          <w:b/>
                          <w:color w:val="4BACC6" w:themeColor="accent5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做诚实</w:t>
                      </w:r>
                      <w:proofErr w:type="gramStart"/>
                      <w:r w:rsidRPr="005C4CF1">
                        <w:rPr>
                          <w:rFonts w:ascii="汉仪太极体简" w:eastAsia="汉仪太极体简" w:hAnsi="文鼎特甜妞体" w:cs="萝莉体 第二版" w:hint="eastAsia"/>
                          <w:b/>
                          <w:color w:val="4BACC6" w:themeColor="accent5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守信好</w:t>
                      </w:r>
                      <w:proofErr w:type="gramEnd"/>
                      <w:r w:rsidRPr="005C4CF1">
                        <w:rPr>
                          <w:rFonts w:ascii="汉仪太极体简" w:eastAsia="汉仪太极体简" w:hAnsi="文鼎特甜妞体" w:cs="萝莉体 第二版" w:hint="eastAsia"/>
                          <w:b/>
                          <w:color w:val="4BACC6" w:themeColor="accent5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学生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FDC40C3" wp14:editId="2FAD3C20">
            <wp:simplePos x="0" y="0"/>
            <wp:positionH relativeFrom="column">
              <wp:posOffset>1336131</wp:posOffset>
            </wp:positionH>
            <wp:positionV relativeFrom="paragraph">
              <wp:posOffset>-1618615</wp:posOffset>
            </wp:positionV>
            <wp:extent cx="7243445" cy="2148840"/>
            <wp:effectExtent l="0" t="0" r="0" b="381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263">
        <w:rPr>
          <w:noProof/>
        </w:rPr>
        <w:drawing>
          <wp:anchor distT="0" distB="0" distL="114300" distR="114300" simplePos="0" relativeHeight="251710464" behindDoc="0" locked="0" layoutInCell="1" allowOverlap="1" wp14:anchorId="23E875D0" wp14:editId="27FC6C67">
            <wp:simplePos x="0" y="0"/>
            <wp:positionH relativeFrom="column">
              <wp:posOffset>-1840675</wp:posOffset>
            </wp:positionH>
            <wp:positionV relativeFrom="paragraph">
              <wp:posOffset>-893618</wp:posOffset>
            </wp:positionV>
            <wp:extent cx="7006441" cy="7303324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6ec9e193b75e1decd33c985bb66fe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441" cy="730332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CF1">
        <w:rPr>
          <w:noProof/>
        </w:rPr>
        <w:drawing>
          <wp:anchor distT="0" distB="0" distL="114300" distR="114300" simplePos="0" relativeHeight="251657214" behindDoc="0" locked="0" layoutInCell="1" allowOverlap="1" wp14:anchorId="19D77BF8" wp14:editId="7ABB96AE">
            <wp:simplePos x="0" y="0"/>
            <wp:positionH relativeFrom="column">
              <wp:posOffset>-997527</wp:posOffset>
            </wp:positionH>
            <wp:positionV relativeFrom="paragraph">
              <wp:posOffset>-1214253</wp:posOffset>
            </wp:positionV>
            <wp:extent cx="10782696" cy="7790213"/>
            <wp:effectExtent l="0" t="0" r="0" b="127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013a63a9e33002b6e5014a35e6b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778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2" w:rsidRDefault="00C554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7088" behindDoc="0" locked="0" layoutInCell="1" allowOverlap="1" wp14:anchorId="27F30D46" wp14:editId="3250EE8D">
            <wp:simplePos x="0" y="0"/>
            <wp:positionH relativeFrom="column">
              <wp:posOffset>-711835</wp:posOffset>
            </wp:positionH>
            <wp:positionV relativeFrom="paragraph">
              <wp:posOffset>5749735</wp:posOffset>
            </wp:positionV>
            <wp:extent cx="2160905" cy="425532"/>
            <wp:effectExtent l="38100" t="38100" r="67945" b="8890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255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017EAC7E" wp14:editId="73ABFF43">
            <wp:simplePos x="0" y="0"/>
            <wp:positionH relativeFrom="column">
              <wp:posOffset>2423449</wp:posOffset>
            </wp:positionH>
            <wp:positionV relativeFrom="paragraph">
              <wp:posOffset>5168900</wp:posOffset>
            </wp:positionV>
            <wp:extent cx="4191989" cy="4507517"/>
            <wp:effectExtent l="38100" t="38100" r="94615" b="10287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89" cy="450751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6CB4F7" wp14:editId="6D671DE7">
                <wp:simplePos x="0" y="0"/>
                <wp:positionH relativeFrom="column">
                  <wp:posOffset>4291965</wp:posOffset>
                </wp:positionH>
                <wp:positionV relativeFrom="paragraph">
                  <wp:posOffset>832040</wp:posOffset>
                </wp:positionV>
                <wp:extent cx="5022850" cy="1508125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0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F618AD" w:rsidRDefault="00044263" w:rsidP="00044263">
                            <w:pPr>
                              <w:spacing w:line="480" w:lineRule="exact"/>
                              <w:ind w:firstLineChars="588" w:firstLine="2663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诚信</w:t>
                            </w: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是什么？</w:t>
                            </w:r>
                          </w:p>
                          <w:p w:rsidR="00044263" w:rsidRPr="006F6AF5" w:rsidRDefault="00044263" w:rsidP="00C5545D">
                            <w:pPr>
                              <w:spacing w:line="400" w:lineRule="exact"/>
                              <w:ind w:firstLineChars="200" w:firstLine="453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诚信是一个道德范畴，是公民的第二个“身份证”，是日常行为的诚实和正式交流的信用的合称。即待人处事真诚、老实、讲信誉，一诺千金。诚信是社会主义核心价值观在个人层面的一个基本准则。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37.95pt;margin-top:65.5pt;width:395.5pt;height:1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" filled="f" stroked="f">
                <v:textbox>
                  <w:txbxContent>
                    <w:p w:rsidR="00044263" w:rsidRPr="00F618AD" w:rsidRDefault="00044263" w:rsidP="00044263">
                      <w:pPr>
                        <w:spacing w:line="480" w:lineRule="exact"/>
                        <w:ind w:firstLineChars="588" w:firstLine="2663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E36C0A" w:themeColor="accent6" w:themeShade="BF"/>
                          <w:sz w:val="48"/>
                          <w:szCs w:val="48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E36C0A" w:themeColor="accent6" w:themeShade="BF"/>
                          <w:sz w:val="48"/>
                          <w:szCs w:val="48"/>
                        </w:rPr>
                        <w:t>诚信</w:t>
                      </w: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E36C0A" w:themeColor="accent6" w:themeShade="BF"/>
                          <w:sz w:val="48"/>
                          <w:szCs w:val="48"/>
                        </w:rPr>
                        <w:t>是什么？</w:t>
                      </w:r>
                    </w:p>
                    <w:p w:rsidR="00044263" w:rsidRPr="006F6AF5" w:rsidRDefault="00044263" w:rsidP="00C5545D">
                      <w:pPr>
                        <w:spacing w:line="400" w:lineRule="exact"/>
                        <w:ind w:firstLineChars="200" w:firstLine="453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诚信是一个道德范畴，是公民的第二个“身份证”，是日常行为的诚实和正式交流的信用的合称。即待人处事真诚、老实、讲信誉，一诺千金。诚信是社会主义核心价值观在个人层面的一个基本准则。</w:t>
                      </w:r>
                    </w:p>
                  </w:txbxContent>
                </v:textbox>
              </v:shape>
            </w:pict>
          </mc:Fallback>
        </mc:AlternateContent>
      </w:r>
      <w:r w:rsidR="00F618AD">
        <w:rPr>
          <w:noProof/>
        </w:rPr>
        <w:drawing>
          <wp:anchor distT="0" distB="0" distL="114300" distR="114300" simplePos="0" relativeHeight="251732992" behindDoc="0" locked="0" layoutInCell="1" allowOverlap="1" wp14:anchorId="72D925A4" wp14:editId="0F860AB4">
            <wp:simplePos x="0" y="0"/>
            <wp:positionH relativeFrom="column">
              <wp:posOffset>3275965</wp:posOffset>
            </wp:positionH>
            <wp:positionV relativeFrom="paragraph">
              <wp:posOffset>1543240</wp:posOffset>
            </wp:positionV>
            <wp:extent cx="2161309" cy="2161309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16130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AD">
        <w:rPr>
          <w:noProof/>
        </w:rPr>
        <w:drawing>
          <wp:anchor distT="0" distB="0" distL="114300" distR="114300" simplePos="0" relativeHeight="251728896" behindDoc="0" locked="0" layoutInCell="1" allowOverlap="1" wp14:anchorId="25F7886D" wp14:editId="24398289">
            <wp:simplePos x="0" y="0"/>
            <wp:positionH relativeFrom="column">
              <wp:posOffset>7018316</wp:posOffset>
            </wp:positionH>
            <wp:positionV relativeFrom="paragraph">
              <wp:posOffset>4319106</wp:posOffset>
            </wp:positionV>
            <wp:extent cx="2685485" cy="1892479"/>
            <wp:effectExtent l="38100" t="38100" r="95885" b="8890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23" cy="1897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A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517971" wp14:editId="49ACBC51">
                <wp:simplePos x="0" y="0"/>
                <wp:positionH relativeFrom="column">
                  <wp:posOffset>4164965</wp:posOffset>
                </wp:positionH>
                <wp:positionV relativeFrom="paragraph">
                  <wp:posOffset>2983675</wp:posOffset>
                </wp:positionV>
                <wp:extent cx="4156075" cy="1757045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175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F618AD" w:rsidRDefault="00F618AD" w:rsidP="00F618AD">
                            <w:pPr>
                              <w:spacing w:line="480" w:lineRule="exact"/>
                              <w:ind w:firstLineChars="490" w:firstLine="2219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00B0F0"/>
                                <w:sz w:val="48"/>
                                <w:szCs w:val="48"/>
                              </w:rPr>
                              <w:t>一诺千金</w:t>
                            </w:r>
                          </w:p>
                          <w:p w:rsidR="00044263" w:rsidRPr="006F6AF5" w:rsidRDefault="00F618AD" w:rsidP="00F618AD">
                            <w:pPr>
                              <w:spacing w:line="400" w:lineRule="exact"/>
                              <w:ind w:firstLineChars="200" w:firstLine="453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以前有个叫做季布的人，为人非常守信用，答应别人的事情就一定会做到，因此在当时就有“得黄金百斤，不如得季布一诺”的说法。该说法流传至今，人们便用千金一诺来形容一个人说话做事非常守信用。千金一诺可谓是我们中华民族自古以来一直推崇的传统美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95pt;margin-top:234.95pt;width:327.25pt;height:13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" filled="f" stroked="f">
                <v:textbox>
                  <w:txbxContent>
                    <w:p w:rsidR="00044263" w:rsidRPr="00F618AD" w:rsidRDefault="00F618AD" w:rsidP="00F618AD">
                      <w:pPr>
                        <w:spacing w:line="480" w:lineRule="exact"/>
                        <w:ind w:firstLineChars="490" w:firstLine="2219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00B0F0"/>
                          <w:sz w:val="48"/>
                          <w:szCs w:val="48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00B0F0"/>
                          <w:sz w:val="48"/>
                          <w:szCs w:val="48"/>
                        </w:rPr>
                        <w:t>一诺千金</w:t>
                      </w:r>
                    </w:p>
                    <w:p w:rsidR="00044263" w:rsidRPr="006F6AF5" w:rsidRDefault="00F618AD" w:rsidP="00F618AD">
                      <w:pPr>
                        <w:spacing w:line="400" w:lineRule="exact"/>
                        <w:ind w:firstLineChars="200" w:firstLine="453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以前有个叫做季布的人，为人非常守信用，答应别人的事情就一定会做到，因此在当时就有“得黄金百斤，不如得季布一诺”的说法。该说法流传至今，人们便用千金一诺来形容一个人说话做事非常守信用。千金一诺可谓是我们中华民族自古以来一直推崇的传统美德。</w:t>
                      </w:r>
                    </w:p>
                  </w:txbxContent>
                </v:textbox>
              </v:shape>
            </w:pict>
          </mc:Fallback>
        </mc:AlternateContent>
      </w:r>
      <w:r w:rsidR="00F618A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C14838" wp14:editId="4BFC492F">
                <wp:simplePos x="0" y="0"/>
                <wp:positionH relativeFrom="column">
                  <wp:posOffset>-605155</wp:posOffset>
                </wp:positionH>
                <wp:positionV relativeFrom="paragraph">
                  <wp:posOffset>1123760</wp:posOffset>
                </wp:positionV>
                <wp:extent cx="4239491" cy="4239491"/>
                <wp:effectExtent l="0" t="0" r="0" b="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491" cy="4239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263" w:rsidRPr="00F618AD" w:rsidRDefault="00044263" w:rsidP="00F618AD">
                            <w:pPr>
                              <w:spacing w:line="480" w:lineRule="exact"/>
                              <w:ind w:firstLineChars="799" w:firstLine="3619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618AD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48"/>
                                <w:szCs w:val="48"/>
                              </w:rPr>
                              <w:t>诚信故事</w:t>
                            </w:r>
                          </w:p>
                          <w:p w:rsidR="00044263" w:rsidRDefault="00044263" w:rsidP="00F618AD">
                            <w:pPr>
                              <w:spacing w:line="400" w:lineRule="exact"/>
                              <w:ind w:firstLineChars="1052" w:firstLine="2382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（周幽王的烽火戏诸侯）</w:t>
                            </w:r>
                          </w:p>
                          <w:p w:rsidR="00F618AD" w:rsidRDefault="00324BD4" w:rsidP="00044263">
                            <w:pPr>
                              <w:spacing w:line="400" w:lineRule="exact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F6AF5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京</w:t>
                            </w:r>
                            <w:r w:rsidR="00044263"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周朝有个周幽王，这是一个非常残暴而腐败的君主，他有个爱妃名叫褒姒，长得非常美丽，《东周列国志》中有这样一段话来形容褒姒：“目秀眉清，唇红齿白，发挽乌云，指排削玉，有如花如月之容，倾国倾城之貌。”</w:t>
                            </w:r>
                            <w:proofErr w:type="gramStart"/>
                            <w:r w:rsidR="00044263"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褒妃虽然</w:t>
                            </w:r>
                            <w:proofErr w:type="gramEnd"/>
                            <w:r w:rsidR="00044263"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很美，但是“从未开颜一笑”。为此，周幽王发布了一个通知，有能让</w:t>
                            </w:r>
                            <w:proofErr w:type="gramStart"/>
                            <w:r w:rsidR="00044263"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褒</w:t>
                            </w:r>
                            <w:proofErr w:type="gramEnd"/>
                          </w:p>
                          <w:p w:rsidR="00F618AD" w:rsidRDefault="00044263" w:rsidP="00F618AD">
                            <w:pPr>
                              <w:spacing w:line="400" w:lineRule="exact"/>
                              <w:ind w:leftChars="108" w:left="340" w:hangingChars="50" w:hanging="113"/>
                              <w:jc w:val="lef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姒</w:t>
                            </w:r>
                            <w:proofErr w:type="gramEnd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一笑者，赏金一千。谁知道应聘者众多，千方百计，却没有能让褒姒一笑。此时一位营销高手</w:t>
                            </w:r>
                            <w:proofErr w:type="gramStart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虢石父</w:t>
                            </w:r>
                            <w:proofErr w:type="gramEnd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策划，点燃烽火，戏弄诸侯，诸侯乍见焰火冲天，急忙调兵遣将，驱动战车，连夜前来勤王。褒姒在楼上</w:t>
                            </w:r>
                            <w:proofErr w:type="gramStart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娉娉婷婷</w:t>
                            </w:r>
                            <w:proofErr w:type="gramEnd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地</w:t>
                            </w:r>
                            <w:proofErr w:type="gramStart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偎</w:t>
                            </w:r>
                            <w:proofErr w:type="gramEnd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在幽王怀中，凭栏远眺，见各路军马</w:t>
                            </w:r>
                            <w:proofErr w:type="gramStart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擎</w:t>
                            </w:r>
                            <w:proofErr w:type="gramEnd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火炬漫山遍野奔跑的狼狈像，不禁</w:t>
                            </w:r>
                          </w:p>
                          <w:p w:rsidR="00324BD4" w:rsidRPr="006F6AF5" w:rsidRDefault="00044263" w:rsidP="00F618AD">
                            <w:pPr>
                              <w:spacing w:line="400" w:lineRule="exact"/>
                              <w:ind w:leftChars="216" w:left="567" w:hangingChars="50" w:hanging="113"/>
                              <w:jc w:val="left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嫣然一笑。幽王说：“爱妃一笑，百媚俱生，此皆虢石父的功劳！”遂以千金赏</w:t>
                            </w:r>
                            <w:proofErr w:type="gramStart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虢</w:t>
                            </w:r>
                            <w:proofErr w:type="gramEnd"/>
                            <w:r w:rsidRPr="00044263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石父。“千金买笑”的典故就出于此。众诸侯大怒而归。以后幽王屡以烽火为戏，久而久之，烽火不信，诸侯不至。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7.65pt;margin-top:88.5pt;width:333.8pt;height:333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" filled="f" stroked="f">
                <v:textbox>
                  <w:txbxContent>
                    <w:p w:rsidR="00044263" w:rsidRPr="00F618AD" w:rsidRDefault="00044263" w:rsidP="00F618AD">
                      <w:pPr>
                        <w:spacing w:line="480" w:lineRule="exact"/>
                        <w:ind w:firstLineChars="799" w:firstLine="3619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48"/>
                          <w:szCs w:val="48"/>
                        </w:rPr>
                      </w:pPr>
                      <w:r w:rsidRPr="00F618AD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48"/>
                          <w:szCs w:val="48"/>
                        </w:rPr>
                        <w:t>诚信故事</w:t>
                      </w:r>
                    </w:p>
                    <w:p w:rsidR="00044263" w:rsidRDefault="00044263" w:rsidP="00F618AD">
                      <w:pPr>
                        <w:spacing w:line="400" w:lineRule="exact"/>
                        <w:ind w:firstLineChars="1052" w:firstLine="2382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（周幽王的烽火戏诸侯）</w:t>
                      </w:r>
                    </w:p>
                    <w:p w:rsidR="00F618AD" w:rsidRDefault="00324BD4" w:rsidP="00044263">
                      <w:pPr>
                        <w:spacing w:line="400" w:lineRule="exact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F6AF5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京</w:t>
                      </w:r>
                      <w:r w:rsidR="00044263"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周朝有个周幽王，这是一个非常残暴而腐败的君主，他有个爱妃名叫褒姒，长得非常美丽，《东周列国志》中有这样一段话来形容褒姒：“目秀眉清，唇红齿白，发挽乌云，指排削玉，有如花如月之容，倾国倾城之貌。”</w:t>
                      </w:r>
                      <w:proofErr w:type="gramStart"/>
                      <w:r w:rsidR="00044263"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褒妃虽然</w:t>
                      </w:r>
                      <w:proofErr w:type="gramEnd"/>
                      <w:r w:rsidR="00044263"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很美，但是“从未开颜一笑”。为此，周幽王发布了一个通知，有能让</w:t>
                      </w:r>
                      <w:proofErr w:type="gramStart"/>
                      <w:r w:rsidR="00044263"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褒</w:t>
                      </w:r>
                      <w:proofErr w:type="gramEnd"/>
                    </w:p>
                    <w:p w:rsidR="00F618AD" w:rsidRDefault="00044263" w:rsidP="00F618AD">
                      <w:pPr>
                        <w:spacing w:line="400" w:lineRule="exact"/>
                        <w:ind w:leftChars="108" w:left="340" w:hangingChars="50" w:hanging="113"/>
                        <w:jc w:val="lef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proofErr w:type="gramStart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姒</w:t>
                      </w:r>
                      <w:proofErr w:type="gramEnd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一笑者，赏金一千。谁知道应聘者众多，千方百计，却没有能让褒姒一笑。此时一位营销高手</w:t>
                      </w:r>
                      <w:proofErr w:type="gramStart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虢石父</w:t>
                      </w:r>
                      <w:proofErr w:type="gramEnd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策划，点燃烽火，戏弄诸侯，诸侯乍见焰火冲天，急忙调兵遣将，驱动战车，连夜前来勤王。褒姒在楼上</w:t>
                      </w:r>
                      <w:proofErr w:type="gramStart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娉娉婷婷</w:t>
                      </w:r>
                      <w:proofErr w:type="gramEnd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地</w:t>
                      </w:r>
                      <w:proofErr w:type="gramStart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偎</w:t>
                      </w:r>
                      <w:proofErr w:type="gramEnd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在幽王怀中，凭栏远眺，见各路军马</w:t>
                      </w:r>
                      <w:proofErr w:type="gramStart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擎</w:t>
                      </w:r>
                      <w:proofErr w:type="gramEnd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火炬漫山遍野奔跑的狼狈像，不禁</w:t>
                      </w:r>
                    </w:p>
                    <w:p w:rsidR="00324BD4" w:rsidRPr="006F6AF5" w:rsidRDefault="00044263" w:rsidP="00F618AD">
                      <w:pPr>
                        <w:spacing w:line="400" w:lineRule="exact"/>
                        <w:ind w:leftChars="216" w:left="567" w:hangingChars="50" w:hanging="113"/>
                        <w:jc w:val="left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嫣然一笑。幽王说：“爱妃一笑，百媚俱生，此皆虢石父的功劳！”遂以千金赏</w:t>
                      </w:r>
                      <w:proofErr w:type="gramStart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虢</w:t>
                      </w:r>
                      <w:proofErr w:type="gramEnd"/>
                      <w:r w:rsidRPr="00044263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石父。“千金买笑”的典故就出于此。众诸侯大怒而归。以后幽王屡以烽火为戏，久而久之，烽火不信，诸侯不至。</w:t>
                      </w:r>
                    </w:p>
                  </w:txbxContent>
                </v:textbox>
              </v:shape>
            </w:pict>
          </mc:Fallback>
        </mc:AlternateContent>
      </w:r>
      <w:r w:rsidR="00044263">
        <w:rPr>
          <w:noProof/>
        </w:rPr>
        <w:drawing>
          <wp:anchor distT="0" distB="0" distL="114300" distR="114300" simplePos="0" relativeHeight="251718656" behindDoc="0" locked="0" layoutInCell="1" allowOverlap="1" wp14:anchorId="10A91664" wp14:editId="41CCAC28">
            <wp:simplePos x="0" y="0"/>
            <wp:positionH relativeFrom="column">
              <wp:posOffset>3359785</wp:posOffset>
            </wp:positionH>
            <wp:positionV relativeFrom="paragraph">
              <wp:posOffset>180340</wp:posOffset>
            </wp:positionV>
            <wp:extent cx="6590665" cy="575500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0352" w:rsidSect="008160A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264" w:rsidRDefault="00430264" w:rsidP="00EA787D">
      <w:r>
        <w:separator/>
      </w:r>
    </w:p>
  </w:endnote>
  <w:endnote w:type="continuationSeparator" w:id="0">
    <w:p w:rsidR="00430264" w:rsidRDefault="00430264" w:rsidP="00EA7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太极体简">
    <w:panose1 w:val="02010604000101010101"/>
    <w:charset w:val="86"/>
    <w:family w:val="auto"/>
    <w:pitch w:val="variable"/>
    <w:sig w:usb0="00000001" w:usb1="080E0800" w:usb2="00000012" w:usb3="00000000" w:csb0="00040000" w:csb1="00000000"/>
  </w:font>
  <w:font w:name="文鼎特甜妞体">
    <w:panose1 w:val="040B0900000000000000"/>
    <w:charset w:val="86"/>
    <w:family w:val="decorative"/>
    <w:pitch w:val="variable"/>
    <w:sig w:usb0="800002BF" w:usb1="184F6CF8" w:usb2="00000032" w:usb3="00000000" w:csb0="00040001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264" w:rsidRDefault="00430264" w:rsidP="00EA787D">
      <w:r>
        <w:separator/>
      </w:r>
    </w:p>
  </w:footnote>
  <w:footnote w:type="continuationSeparator" w:id="0">
    <w:p w:rsidR="00430264" w:rsidRDefault="00430264" w:rsidP="00EA7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769D4"/>
    <w:multiLevelType w:val="hybridMultilevel"/>
    <w:tmpl w:val="D5ACB1C6"/>
    <w:lvl w:ilvl="0" w:tplc="C10427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BE583E"/>
    <w:multiLevelType w:val="hybridMultilevel"/>
    <w:tmpl w:val="27EA8830"/>
    <w:lvl w:ilvl="0" w:tplc="C7DCF30E">
      <w:start w:val="1"/>
      <w:numFmt w:val="decimal"/>
      <w:lvlText w:val="%1."/>
      <w:lvlJc w:val="left"/>
      <w:pPr>
        <w:ind w:left="85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abstractNum w:abstractNumId="2">
    <w:nsid w:val="44E01481"/>
    <w:multiLevelType w:val="hybridMultilevel"/>
    <w:tmpl w:val="7E40F940"/>
    <w:lvl w:ilvl="0" w:tplc="8A600642">
      <w:start w:val="1"/>
      <w:numFmt w:val="decimal"/>
      <w:lvlText w:val="%1．"/>
      <w:lvlJc w:val="left"/>
      <w:pPr>
        <w:ind w:left="98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4" w:hanging="420"/>
      </w:pPr>
    </w:lvl>
    <w:lvl w:ilvl="2" w:tplc="0409001B" w:tentative="1">
      <w:start w:val="1"/>
      <w:numFmt w:val="lowerRoman"/>
      <w:lvlText w:val="%3."/>
      <w:lvlJc w:val="right"/>
      <w:pPr>
        <w:ind w:left="1524" w:hanging="420"/>
      </w:pPr>
    </w:lvl>
    <w:lvl w:ilvl="3" w:tplc="0409000F" w:tentative="1">
      <w:start w:val="1"/>
      <w:numFmt w:val="decimal"/>
      <w:lvlText w:val="%4."/>
      <w:lvlJc w:val="left"/>
      <w:pPr>
        <w:ind w:left="1944" w:hanging="420"/>
      </w:pPr>
    </w:lvl>
    <w:lvl w:ilvl="4" w:tplc="04090019" w:tentative="1">
      <w:start w:val="1"/>
      <w:numFmt w:val="lowerLetter"/>
      <w:lvlText w:val="%5)"/>
      <w:lvlJc w:val="left"/>
      <w:pPr>
        <w:ind w:left="2364" w:hanging="420"/>
      </w:pPr>
    </w:lvl>
    <w:lvl w:ilvl="5" w:tplc="0409001B" w:tentative="1">
      <w:start w:val="1"/>
      <w:numFmt w:val="lowerRoman"/>
      <w:lvlText w:val="%6."/>
      <w:lvlJc w:val="right"/>
      <w:pPr>
        <w:ind w:left="2784" w:hanging="420"/>
      </w:pPr>
    </w:lvl>
    <w:lvl w:ilvl="6" w:tplc="0409000F" w:tentative="1">
      <w:start w:val="1"/>
      <w:numFmt w:val="decimal"/>
      <w:lvlText w:val="%7."/>
      <w:lvlJc w:val="left"/>
      <w:pPr>
        <w:ind w:left="3204" w:hanging="420"/>
      </w:pPr>
    </w:lvl>
    <w:lvl w:ilvl="7" w:tplc="04090019" w:tentative="1">
      <w:start w:val="1"/>
      <w:numFmt w:val="lowerLetter"/>
      <w:lvlText w:val="%8)"/>
      <w:lvlJc w:val="left"/>
      <w:pPr>
        <w:ind w:left="3624" w:hanging="420"/>
      </w:pPr>
    </w:lvl>
    <w:lvl w:ilvl="8" w:tplc="0409001B" w:tentative="1">
      <w:start w:val="1"/>
      <w:numFmt w:val="lowerRoman"/>
      <w:lvlText w:val="%9."/>
      <w:lvlJc w:val="right"/>
      <w:pPr>
        <w:ind w:left="4044" w:hanging="420"/>
      </w:pPr>
    </w:lvl>
  </w:abstractNum>
  <w:abstractNum w:abstractNumId="3">
    <w:nsid w:val="5AC87E8F"/>
    <w:multiLevelType w:val="hybridMultilevel"/>
    <w:tmpl w:val="90245D84"/>
    <w:lvl w:ilvl="0" w:tplc="C6DC73EC">
      <w:start w:val="1"/>
      <w:numFmt w:val="decimal"/>
      <w:lvlText w:val="%1、"/>
      <w:lvlJc w:val="left"/>
      <w:pPr>
        <w:ind w:left="128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4">
    <w:nsid w:val="6E516543"/>
    <w:multiLevelType w:val="hybridMultilevel"/>
    <w:tmpl w:val="9410C83C"/>
    <w:lvl w:ilvl="0" w:tplc="C02E5738">
      <w:start w:val="1"/>
      <w:numFmt w:val="decimal"/>
      <w:lvlText w:val="（%1）"/>
      <w:lvlJc w:val="left"/>
      <w:pPr>
        <w:ind w:left="1212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72" w:hanging="420"/>
      </w:pPr>
    </w:lvl>
    <w:lvl w:ilvl="2" w:tplc="0409001B" w:tentative="1">
      <w:start w:val="1"/>
      <w:numFmt w:val="lowerRoman"/>
      <w:lvlText w:val="%3."/>
      <w:lvlJc w:val="right"/>
      <w:pPr>
        <w:ind w:left="1392" w:hanging="420"/>
      </w:pPr>
    </w:lvl>
    <w:lvl w:ilvl="3" w:tplc="0409000F" w:tentative="1">
      <w:start w:val="1"/>
      <w:numFmt w:val="decimal"/>
      <w:lvlText w:val="%4."/>
      <w:lvlJc w:val="left"/>
      <w:pPr>
        <w:ind w:left="1812" w:hanging="420"/>
      </w:pPr>
    </w:lvl>
    <w:lvl w:ilvl="4" w:tplc="04090019" w:tentative="1">
      <w:start w:val="1"/>
      <w:numFmt w:val="lowerLetter"/>
      <w:lvlText w:val="%5)"/>
      <w:lvlJc w:val="left"/>
      <w:pPr>
        <w:ind w:left="2232" w:hanging="420"/>
      </w:pPr>
    </w:lvl>
    <w:lvl w:ilvl="5" w:tplc="0409001B" w:tentative="1">
      <w:start w:val="1"/>
      <w:numFmt w:val="lowerRoman"/>
      <w:lvlText w:val="%6."/>
      <w:lvlJc w:val="right"/>
      <w:pPr>
        <w:ind w:left="2652" w:hanging="420"/>
      </w:pPr>
    </w:lvl>
    <w:lvl w:ilvl="6" w:tplc="0409000F" w:tentative="1">
      <w:start w:val="1"/>
      <w:numFmt w:val="decimal"/>
      <w:lvlText w:val="%7."/>
      <w:lvlJc w:val="left"/>
      <w:pPr>
        <w:ind w:left="3072" w:hanging="420"/>
      </w:pPr>
    </w:lvl>
    <w:lvl w:ilvl="7" w:tplc="04090019" w:tentative="1">
      <w:start w:val="1"/>
      <w:numFmt w:val="lowerLetter"/>
      <w:lvlText w:val="%8)"/>
      <w:lvlJc w:val="left"/>
      <w:pPr>
        <w:ind w:left="3492" w:hanging="420"/>
      </w:pPr>
    </w:lvl>
    <w:lvl w:ilvl="8" w:tplc="0409001B" w:tentative="1">
      <w:start w:val="1"/>
      <w:numFmt w:val="lowerRoman"/>
      <w:lvlText w:val="%9."/>
      <w:lvlJc w:val="right"/>
      <w:pPr>
        <w:ind w:left="3912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F"/>
    <w:rsid w:val="00044263"/>
    <w:rsid w:val="00057391"/>
    <w:rsid w:val="00085649"/>
    <w:rsid w:val="000E2BE8"/>
    <w:rsid w:val="000E636E"/>
    <w:rsid w:val="00101223"/>
    <w:rsid w:val="00103E6E"/>
    <w:rsid w:val="001434FA"/>
    <w:rsid w:val="00190242"/>
    <w:rsid w:val="001902FE"/>
    <w:rsid w:val="001B1747"/>
    <w:rsid w:val="001F44AE"/>
    <w:rsid w:val="002A5D5C"/>
    <w:rsid w:val="002A673D"/>
    <w:rsid w:val="002E3DC8"/>
    <w:rsid w:val="00324BD4"/>
    <w:rsid w:val="0035747E"/>
    <w:rsid w:val="003F2B8A"/>
    <w:rsid w:val="00430264"/>
    <w:rsid w:val="004E2310"/>
    <w:rsid w:val="004F1085"/>
    <w:rsid w:val="00564E6F"/>
    <w:rsid w:val="005C4CF1"/>
    <w:rsid w:val="00604EE0"/>
    <w:rsid w:val="006902EA"/>
    <w:rsid w:val="006D304F"/>
    <w:rsid w:val="006E0352"/>
    <w:rsid w:val="006E21D5"/>
    <w:rsid w:val="006F6AF5"/>
    <w:rsid w:val="007233C1"/>
    <w:rsid w:val="00736DA4"/>
    <w:rsid w:val="007405D3"/>
    <w:rsid w:val="007420EB"/>
    <w:rsid w:val="00785E40"/>
    <w:rsid w:val="007A0894"/>
    <w:rsid w:val="007A3769"/>
    <w:rsid w:val="007B798B"/>
    <w:rsid w:val="007E2506"/>
    <w:rsid w:val="007E74F6"/>
    <w:rsid w:val="008160AF"/>
    <w:rsid w:val="00881F4E"/>
    <w:rsid w:val="00891941"/>
    <w:rsid w:val="009024D1"/>
    <w:rsid w:val="00A0784C"/>
    <w:rsid w:val="00A35CB8"/>
    <w:rsid w:val="00A9307E"/>
    <w:rsid w:val="00AB1623"/>
    <w:rsid w:val="00B25770"/>
    <w:rsid w:val="00B41FC9"/>
    <w:rsid w:val="00B93090"/>
    <w:rsid w:val="00C15277"/>
    <w:rsid w:val="00C5545D"/>
    <w:rsid w:val="00CA79FF"/>
    <w:rsid w:val="00D20C47"/>
    <w:rsid w:val="00D52C54"/>
    <w:rsid w:val="00DC5472"/>
    <w:rsid w:val="00E57614"/>
    <w:rsid w:val="00E75617"/>
    <w:rsid w:val="00EA54F6"/>
    <w:rsid w:val="00EA787D"/>
    <w:rsid w:val="00EB513E"/>
    <w:rsid w:val="00EB5546"/>
    <w:rsid w:val="00ED14FF"/>
    <w:rsid w:val="00F1056E"/>
    <w:rsid w:val="00F11188"/>
    <w:rsid w:val="00F13718"/>
    <w:rsid w:val="00F35C6F"/>
    <w:rsid w:val="00F618AD"/>
    <w:rsid w:val="00FB1E5C"/>
    <w:rsid w:val="00FD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60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60AF"/>
    <w:rPr>
      <w:sz w:val="18"/>
      <w:szCs w:val="18"/>
    </w:rPr>
  </w:style>
  <w:style w:type="paragraph" w:styleId="a4">
    <w:name w:val="List Paragraph"/>
    <w:basedOn w:val="a"/>
    <w:uiPriority w:val="34"/>
    <w:qFormat/>
    <w:rsid w:val="006D304F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A78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A787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A78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A78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2</Lines>
  <Paragraphs>0</Paragraphs>
  <ScaleCrop>false</ScaleCrop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</cp:lastModifiedBy>
  <cp:revision>3</cp:revision>
  <cp:lastPrinted>2017-12-06T08:34:00Z</cp:lastPrinted>
  <dcterms:created xsi:type="dcterms:W3CDTF">2018-01-17T02:36:00Z</dcterms:created>
  <dcterms:modified xsi:type="dcterms:W3CDTF">2018-01-17T02:36:00Z</dcterms:modified>
</cp:coreProperties>
</file>