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2C4" w:rsidRDefault="00385021"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6960235</wp:posOffset>
                </wp:positionH>
                <wp:positionV relativeFrom="paragraph">
                  <wp:posOffset>2037715</wp:posOffset>
                </wp:positionV>
                <wp:extent cx="2322195" cy="192405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2C4" w:rsidRDefault="00385021">
                            <w:pPr>
                              <w:rPr>
                                <w:rFonts w:ascii="Arial" w:eastAsia="宋体" w:hAnsi="Arial" w:cs="Arial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eastAsia="宋体" w:hAnsi="Arial" w:cs="Arial" w:hint="eastAsia"/>
                                <w:color w:val="FF0000"/>
                                <w:szCs w:val="21"/>
                                <w:shd w:val="clear" w:color="auto" w:fill="FFFFFF"/>
                              </w:rPr>
                              <w:t>东汉明帝时期，明帝提倡佛教，听说佛教有正月十五日僧人观佛舍利，点灯敬佛的做法，就命令这一天夜晚在皇宫和寺庙里点灯敬佛，令士族庶民都挂灯，也就形成了元宵赏灯。以后这种佛教礼仪节日逐渐形成民间盛大的节日。该节经历了由宫廷到民间，由中原到全国的发展过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548.05pt;margin-top:160.45pt;width:182.85pt;height:151.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P+adQIAAB4FAAAOAAAAZHJzL2Uyb0RvYy54bWysVM1uEzEQviPxDpbvdJNtWmjUTRVaFSFV&#10;tKIgzo7XblZ4PcZ2sgkPAG/AiQt3nqvPwWdvkpbCpYjLrj3zzd83Mz4+WbWGLZUPDdmKD/cGnCkr&#10;qW7sTcXfvzt/9oKzEIWthSGrKr5WgZ9Mnj457txYlTQnUyvP4MSGcecqPo/RjYsiyLlqRdgjpyyU&#10;mnwrIq7+pqi96OC9NUU5GBwWHfnaeZIqBEjPeiWfZP9aKxkvtQ4qMlNx5Bbz1+fvLH2LybEY33jh&#10;5o3cpCH+IYtWNBZBd67ORBRs4Zs/XLWN9BRIxz1JbUFaN1LlGlDNcPCgmuu5cCrXAnKC29EU/p9b&#10;+WZ55VlTo3eHnFnRoke3377efv95++MLgwwEdS6Mgbt2QMbVS1oBvJUHCFPdK+3b9EdFDHpQvd7R&#10;q1aRSQjL/bIcHh1wJqEbHpWjwUFuQHFn7nyIrxS1LB0q7tG/TKtYXoSIVADdQlI0S+eNMbmHxrKu&#10;4of7cPmbBhbGwjAV0SebT3FtVMIZ+1Zp1J9zToI8eerUeLYUmBkhpbIxl5s9AZ1QGmEfY7jBJ1OV&#10;p/IxxjuLHJls3Bm3jSWf632Qdv1xm7Lu8VsG+roTBXE1W22aO6N6jd566tcjOHnegP8LEeKV8NgH&#10;tBM7Hi/x0YbAM21OnM3Jf/6bPOExptBy1mG/Kh4+LYRXnJnXFgN8NByN0kLmy+jgeYmLv6+Z3dfY&#10;RXtKaMcQr4mT+Zjw0WyP2lP7AU/BNEWFSliJ2BWP2+Np7LceT4lU02kGYQWdiBf22snkOtFrabqI&#10;pJs8bImmnpsNfVjCPIObByNt+f17Rt09a5NfAAAA//8DAFBLAwQUAAYACAAAACEAfbbegOMAAAAN&#10;AQAADwAAAGRycy9kb3ducmV2LnhtbEyPwU7DMBBE70j8g7WVuFE7KURNiFNVkSokBIeWXrg58TaJ&#10;GtshdtvA17M9leNon2bf5KvJ9OyMo++clRDNBTC0tdOdbSTsPzePS2A+KKtV7yxK+EEPq+L+LleZ&#10;dhe7xfMuNIxKrM+UhDaEIePc1y0a5eduQEu3gxuNChTHhutRXajc9DwWIuFGdZY+tGrAssX6uDsZ&#10;CW/l5kNtq9gsf/vy9f2wHr73X89SPsym9QuwgFO4wXDVJ3UoyKlyJ6s96ymLNImIlbCIRQrsijwl&#10;Ec2pJCTxIgVe5Pz/iuIPAAD//wMAUEsBAi0AFAAGAAgAAAAhALaDOJL+AAAA4QEAABMAAAAAAAAA&#10;AAAAAAAAAAAAAFtDb250ZW50X1R5cGVzXS54bWxQSwECLQAUAAYACAAAACEAOP0h/9YAAACUAQAA&#10;CwAAAAAAAAAAAAAAAAAvAQAAX3JlbHMvLnJlbHNQSwECLQAUAAYACAAAACEAOBD/mnUCAAAeBQAA&#10;DgAAAAAAAAAAAAAAAAAuAgAAZHJzL2Uyb0RvYy54bWxQSwECLQAUAAYACAAAACEAfbbegOMAAAAN&#10;AQAADwAAAAAAAAAAAAAAAADPBAAAZHJzL2Rvd25yZXYueG1sUEsFBgAAAAAEAAQA8wAAAN8FAAAA&#10;AA==&#10;" filled="f" stroked="f" strokeweight=".5pt">
                <v:textbox>
                  <w:txbxContent>
                    <w:p w:rsidR="00BD52C4" w:rsidRDefault="00385021">
                      <w:pPr>
                        <w:rPr>
                          <w:rFonts w:ascii="Arial" w:eastAsia="宋体" w:hAnsi="Arial" w:cs="Arial"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eastAsia="宋体" w:hAnsi="Arial" w:cs="Arial" w:hint="eastAsia"/>
                          <w:color w:val="FF0000"/>
                          <w:szCs w:val="21"/>
                          <w:shd w:val="clear" w:color="auto" w:fill="FFFFFF"/>
                        </w:rPr>
                        <w:t>东汉明帝时期，明帝提倡佛教，听说佛教有正月十五日僧人观佛舍利，点灯敬佛的做法，就命令这一天夜晚在皇宫和寺庙里点灯敬佛，令士族庶民都挂灯，也就形成了元宵赏灯。以后这种佛教礼仪节日逐渐形成民间盛大的节日。该节经历了由宫廷到民间，由中原到全国的发展过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7412990</wp:posOffset>
                </wp:positionH>
                <wp:positionV relativeFrom="paragraph">
                  <wp:posOffset>1553845</wp:posOffset>
                </wp:positionV>
                <wp:extent cx="1447800" cy="62865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2C4" w:rsidRDefault="00385021">
                            <w:pPr>
                              <w:jc w:val="center"/>
                              <w:rPr>
                                <w:rFonts w:ascii="华文琥珀" w:eastAsia="华文琥珀" w:hAnsi="华文琥珀" w:cs="华文琥珀"/>
                                <w:color w:val="FF0000"/>
                                <w:sz w:val="40"/>
                                <w:szCs w:val="40"/>
                                <w:shd w:val="clear" w:color="auto" w:fill="FFFFFF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color w:val="FF0000"/>
                                <w:sz w:val="40"/>
                                <w:szCs w:val="40"/>
                                <w:shd w:val="clear" w:color="auto" w:fill="FFFFFF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节日起源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7" type="#_x0000_t202" style="position:absolute;left:0;text-align:left;margin-left:583.7pt;margin-top:122.35pt;width:114pt;height:49.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jX4cwIAACQFAAAOAAAAZHJzL2Uyb0RvYy54bWysVM1uEzEQviPxDpbvdNPQP6JuqtCqCKmi&#10;FQVxdrx2s8LrMbaT3fAA8AacuHDnufocfPZm01K4FHHZtWe++ftmxscnXWPYSvlQky357s6IM2Ul&#10;VbW9Kfn7d+fPjjgLUdhKGLKq5GsV+Mn06ZPj1k3UmBZkKuUZnNgwaV3JFzG6SVEEuVCNCDvklIVS&#10;k29ExNXfFJUXLbw3phiPRgdFS75ynqQKAdKzXsmn2b/WSsZLrYOKzJQcucX89fk7T99ieiwmN164&#10;RS03aYh/yKIRtUXQraszEQVb+voPV00tPQXScUdSU5DWtVS5BlSzO3pQzfVCOJVrATnBbWkK/8+t&#10;fLO68qyu0Lt9zqxo0KPbb19vv/+8/fGFQQaCWhcmwF07IGP3kjqAB3mAMNXdad+kPypi0IPq9ZZe&#10;1UUmk9He3uHRCCoJ3cH46GA/81/cWTsf4itFDUuHknu0L7MqVhchIhNAB0gKZum8Nia30FjWwulz&#10;uPxNAwtjYZhq6HPNp7g2KuGMfas0ys8pJ0EePHVqPFsJjIyQUtmYq82egE4ojbCPMdzgk6nKQ/kY&#10;461Fjkw2bo2b2pLP9T5Iu/o4pKx7/MBAX3eiIHbzru/70Mo5VWt02FO/JMHJ8xptuBAhXgmPrUDn&#10;sOnxEh9tCHTT5sTZgvznv8kTHsMKLWcttqzk4dNSeMWZeW0xxi8wE2kt82Vv/3CMi7+vmd/X2GVz&#10;SujKLt4UJ/Mx4aMZjtpT8wEPwixFhUpYidglj8PxNPa7jwdFqtksg7CITsQLe+1kcp1YtjRbRtJ1&#10;nrnEVs/NhkWsYh7FzbORdv3+PaPuHrfpLwAAAP//AwBQSwMEFAAGAAgAAAAhANpbiTXkAAAADQEA&#10;AA8AAABkcnMvZG93bnJldi54bWxMj01Pg0AQhu8m/ofNmHizS4GWiixNQ9KYGD209uJtYadA3A9k&#10;ty36652e9PjOPHnnmWI9Gc3OOPreWQHzWQQMbeNUb1sBh/ftwwqYD9IqqZ1FAd/oYV3e3hQyV+5i&#10;d3jeh5ZRifW5FNCFMOSc+6ZDI/3MDWhpd3SjkYHi2HI1yguVG83jKFpyI3tLFzo5YNVh87k/GQEv&#10;1fZN7urYrH509fx63Axfh4+FEPd30+YJWMAp/MFw1Sd1KMmpdierPNOU58ssJVZAnKYZsCuSPC5o&#10;VAtI0iQDXhb8/xflLwAAAP//AwBQSwECLQAUAAYACAAAACEAtoM4kv4AAADhAQAAEwAAAAAAAAAA&#10;AAAAAAAAAAAAW0NvbnRlbnRfVHlwZXNdLnhtbFBLAQItABQABgAIAAAAIQA4/SH/1gAAAJQBAAAL&#10;AAAAAAAAAAAAAAAAAC8BAABfcmVscy8ucmVsc1BLAQItABQABgAIAAAAIQBzWjX4cwIAACQFAAAO&#10;AAAAAAAAAAAAAAAAAC4CAABkcnMvZTJvRG9jLnhtbFBLAQItABQABgAIAAAAIQDaW4k15AAAAA0B&#10;AAAPAAAAAAAAAAAAAAAAAM0EAABkcnMvZG93bnJldi54bWxQSwUGAAAAAAQABADzAAAA3gUAAAAA&#10;" filled="f" stroked="f" strokeweight=".5pt">
                <v:textbox>
                  <w:txbxContent>
                    <w:p w:rsidR="00BD52C4" w:rsidRDefault="00385021">
                      <w:pPr>
                        <w:jc w:val="center"/>
                        <w:rPr>
                          <w:rFonts w:ascii="华文琥珀" w:eastAsia="华文琥珀" w:hAnsi="华文琥珀" w:cs="华文琥珀"/>
                          <w:color w:val="FF0000"/>
                          <w:sz w:val="40"/>
                          <w:szCs w:val="40"/>
                          <w:shd w:val="clear" w:color="auto" w:fill="FFFFFF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color w:val="FF0000"/>
                          <w:sz w:val="40"/>
                          <w:szCs w:val="40"/>
                          <w:shd w:val="clear" w:color="auto" w:fill="FFFFFF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节日起源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3235960</wp:posOffset>
                </wp:positionH>
                <wp:positionV relativeFrom="paragraph">
                  <wp:posOffset>2999740</wp:posOffset>
                </wp:positionV>
                <wp:extent cx="2569210" cy="233299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2332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2C4" w:rsidRDefault="00385021">
                            <w:pPr>
                              <w:rPr>
                                <w:rFonts w:ascii="Arial" w:eastAsia="宋体" w:hAnsi="Arial" w:cs="Arial"/>
                                <w:color w:val="FF0000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eastAsia="宋体" w:hAnsi="Arial" w:cs="Arial" w:hint="eastAsia"/>
                                <w:color w:val="FF0000"/>
                                <w:szCs w:val="21"/>
                                <w:shd w:val="clear" w:color="auto" w:fill="FFFFFF"/>
                              </w:rPr>
                              <w:t>中国幅员辽阔，历史悠久，所以关于元宵节的习俗在全国各地也不尽相同，其中吃元宵、赏花灯、舞龙、舞狮子等是元宵节几项重要民间习俗。</w:t>
                            </w:r>
                          </w:p>
                          <w:p w:rsidR="00BD52C4" w:rsidRDefault="00385021">
                            <w:pPr>
                              <w:rPr>
                                <w:rFonts w:ascii="Arial" w:eastAsia="宋体" w:hAnsi="Arial" w:cs="Arial"/>
                                <w:color w:val="FF0000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eastAsia="宋体" w:hAnsi="Arial" w:cs="Arial" w:hint="eastAsia"/>
                                <w:color w:val="FF0000"/>
                                <w:szCs w:val="21"/>
                                <w:shd w:val="clear" w:color="auto" w:fill="FFFFFF"/>
                              </w:rPr>
                              <w:t>正月十五吃元宵，“元宵”作为食品，在我国也由来已久。农历正月十五是“元宵节”，此节日民间有挂灯、打灯、观灯灯习俗，故也称</w:t>
                            </w:r>
                            <w:hyperlink r:id="rId5" w:tgtFrame="https://baike.baidu.com/item/%E5%85%83%E5%AE%B5%E8%8A%82/_blank" w:history="1">
                              <w:r>
                                <w:rPr>
                                  <w:rStyle w:val="a3"/>
                                  <w:rFonts w:ascii="Arial" w:eastAsia="宋体" w:hAnsi="Arial" w:cs="Arial"/>
                                  <w:color w:val="FF0000"/>
                                  <w:szCs w:val="21"/>
                                  <w:u w:val="none"/>
                                  <w:shd w:val="clear" w:color="auto" w:fill="FFFFFF"/>
                                </w:rPr>
                                <w:t>灯节</w:t>
                              </w:r>
                            </w:hyperlink>
                            <w:r>
                              <w:rPr>
                                <w:rFonts w:ascii="Arial" w:eastAsia="宋体" w:hAnsi="Arial" w:cs="Arial" w:hint="eastAsia"/>
                                <w:color w:val="FF0000"/>
                                <w:szCs w:val="21"/>
                                <w:shd w:val="clear" w:color="auto" w:fill="FFFFFF"/>
                              </w:rPr>
                              <w:t>。猜灯谜又称打灯谜，是中国独有的富有民族风格的一种传统民俗文娱活动形式，是从古代就开始流传</w:t>
                            </w:r>
                            <w:r>
                              <w:rPr>
                                <w:rFonts w:ascii="Arial" w:eastAsia="宋体" w:hAnsi="Arial" w:cs="Arial" w:hint="eastAsia"/>
                                <w:color w:val="FF0000"/>
                                <w:szCs w:val="21"/>
                                <w:shd w:val="clear" w:color="auto" w:fill="FFFFFF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宋体" w:hAnsi="Arial" w:cs="Arial" w:hint="eastAsia"/>
                                <w:color w:val="FF0000"/>
                                <w:szCs w:val="21"/>
                                <w:shd w:val="clear" w:color="auto" w:fill="FFFFFF"/>
                              </w:rPr>
                              <w:t>的元宵节特色活动。</w:t>
                            </w:r>
                          </w:p>
                          <w:p w:rsidR="00BD52C4" w:rsidRDefault="00BD52C4">
                            <w:pPr>
                              <w:rPr>
                                <w:rFonts w:ascii="Arial" w:eastAsia="宋体" w:hAnsi="Arial" w:cs="Arial"/>
                                <w:color w:val="FF0000"/>
                                <w:szCs w:val="21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8" type="#_x0000_t202" style="position:absolute;left:0;text-align:left;margin-left:254.8pt;margin-top:236.2pt;width:202.3pt;height:183.7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BhdeAIAACUFAAAOAAAAZHJzL2Uyb0RvYy54bWysVMtuEzEU3SPxD5b3dJLpAxJ1UoVWRUgV&#10;rSiIteOxmxF+YTuZCR9Q/oAVG/Z8V7+DY08mrQqbIjYz9r3nvs6918cnnVZkLXxorKnoeG9EiTDc&#10;1o25qejHD+cvXlESIjM1U9aIim5EoCez58+OWzcVpV1aVQtP4MSEaesquozRTYsi8KXQLOxZJwyU&#10;0nrNIq7+pqg9a+Fdq6IcjY6K1vraectFCJCe9Uo6y/6lFDxeShlEJKqiyC3mr8/fRfoWs2M2vfHM&#10;LRu+TYP9QxaaNQZBd67OWGRk5Zs/XOmGexusjHvc6sJK2XCRa0A149Gjaq6XzIlcC8gJbkdT+H9u&#10;+bv1lSdNjd6hU4Zp9Oju+7e7H7/uft4SyEBQ68IUuGsHZOxe2w7gQR4gTHV30uv0R0UEelC92dEr&#10;ukg4hOXh0aQcQ8WhK/f3y8kkN6C4N3c+xDfCapIOFfXoX6aVrS9CRCqADpAUzdjzRqncQ2VIW9Gj&#10;/cNRNthpYKEMDFMRfbL5FDdKJA/KvBcS9eeckyBPnjhVnqwZZoZxLkzM5WZPQCeURNinGG7xyVTk&#10;qXyK8c4iR7Ym7ox1Y6zP9T5Ku/48pCx7/MBAX3eiIHaLLje+HHq5sPUGLfa235Lg+HmDNlywEK+Y&#10;x1qgdVj1eImPVBZ02+2JkqX1X/8mT3hMK7SUtFizioYvK+YFJeqtwRxPxgcHaS/z5eDwZYmLf6hZ&#10;PNSYlT616MoYj4rj+ZjwUQ1H6a3+hBdhnqJCxQxH7IrG4Xga++XHi8LFfJ5B2ETH4oW5djy5Tiwb&#10;O19FK5s8c4mtnpsti9jFPIrbdyMt+8N7Rt2/brPfAAAA//8DAFBLAwQUAAYACAAAACEAC3ANneMA&#10;AAALAQAADwAAAGRycy9kb3ducmV2LnhtbEyPwU7DMBBE70j8g7VI3KjTkJYkzaaqIlVICA4tvXBz&#10;YjeJaq9D7LaBr8ec4Liap5m3xXoyml3U6HpLCPNZBExRY2VPLcLhffuQAnNekBTakkL4Ug7W5e1N&#10;IXJpr7RTl71vWSghlwuEzvsh59w1nTLCzeygKGRHOxrhwzm2XI7iGsqN5nEULbkRPYWFTgyq6lRz&#10;2p8Nwku1fRO7Ojbpt66eX4+b4fPwsUC8v5s2K2BeTf4Phl/9oA5lcKrtmaRjGmERZcuAIiRPcQIs&#10;ENk8iYHVCOljlgIvC/7/h/IHAAD//wMAUEsBAi0AFAAGAAgAAAAhALaDOJL+AAAA4QEAABMAAAAA&#10;AAAAAAAAAAAAAAAAAFtDb250ZW50X1R5cGVzXS54bWxQSwECLQAUAAYACAAAACEAOP0h/9YAAACU&#10;AQAACwAAAAAAAAAAAAAAAAAvAQAAX3JlbHMvLnJlbHNQSwECLQAUAAYACAAAACEAfRwYXXgCAAAl&#10;BQAADgAAAAAAAAAAAAAAAAAuAgAAZHJzL2Uyb0RvYy54bWxQSwECLQAUAAYACAAAACEAC3ANneMA&#10;AAALAQAADwAAAAAAAAAAAAAAAADSBAAAZHJzL2Rvd25yZXYueG1sUEsFBgAAAAAEAAQA8wAAAOIF&#10;AAAAAA==&#10;" filled="f" stroked="f" strokeweight=".5pt">
                <v:textbox>
                  <w:txbxContent>
                    <w:p w:rsidR="00BD52C4" w:rsidRDefault="00385021">
                      <w:pPr>
                        <w:rPr>
                          <w:rFonts w:ascii="Arial" w:eastAsia="宋体" w:hAnsi="Arial" w:cs="Arial"/>
                          <w:color w:val="FF0000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Arial" w:eastAsia="宋体" w:hAnsi="Arial" w:cs="Arial" w:hint="eastAsia"/>
                          <w:color w:val="FF0000"/>
                          <w:szCs w:val="21"/>
                          <w:shd w:val="clear" w:color="auto" w:fill="FFFFFF"/>
                        </w:rPr>
                        <w:t>中国幅员辽阔，历史悠久，所以关于元宵节的习俗在全国各地也不尽相同，其中吃元宵、赏花灯、舞龙、舞狮子等是元宵节几项重要民间习俗。</w:t>
                      </w:r>
                    </w:p>
                    <w:p w:rsidR="00BD52C4" w:rsidRDefault="00385021">
                      <w:pPr>
                        <w:rPr>
                          <w:rFonts w:ascii="Arial" w:eastAsia="宋体" w:hAnsi="Arial" w:cs="Arial"/>
                          <w:color w:val="FF0000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Arial" w:eastAsia="宋体" w:hAnsi="Arial" w:cs="Arial" w:hint="eastAsia"/>
                          <w:color w:val="FF0000"/>
                          <w:szCs w:val="21"/>
                          <w:shd w:val="clear" w:color="auto" w:fill="FFFFFF"/>
                        </w:rPr>
                        <w:t>正月十五吃元宵，“元宵”作为食品，在我国也由来已久。农历正月十五是“元宵节”，此节日民间有挂灯、打灯、观灯灯习俗，故也称</w:t>
                      </w:r>
                      <w:hyperlink r:id="rId6" w:tgtFrame="https://baike.baidu.com/item/%E5%85%83%E5%AE%B5%E8%8A%82/_blank" w:history="1">
                        <w:r>
                          <w:rPr>
                            <w:rStyle w:val="a3"/>
                            <w:rFonts w:ascii="Arial" w:eastAsia="宋体" w:hAnsi="Arial" w:cs="Arial"/>
                            <w:color w:val="FF0000"/>
                            <w:szCs w:val="21"/>
                            <w:u w:val="none"/>
                            <w:shd w:val="clear" w:color="auto" w:fill="FFFFFF"/>
                          </w:rPr>
                          <w:t>灯节</w:t>
                        </w:r>
                      </w:hyperlink>
                      <w:r>
                        <w:rPr>
                          <w:rFonts w:ascii="Arial" w:eastAsia="宋体" w:hAnsi="Arial" w:cs="Arial" w:hint="eastAsia"/>
                          <w:color w:val="FF0000"/>
                          <w:szCs w:val="21"/>
                          <w:shd w:val="clear" w:color="auto" w:fill="FFFFFF"/>
                        </w:rPr>
                        <w:t>。猜灯谜又称打灯谜，是中国独有的富有民族风格的一种传统民俗文娱活动形式，是从古代就开始流传</w:t>
                      </w:r>
                      <w:r>
                        <w:rPr>
                          <w:rFonts w:ascii="Arial" w:eastAsia="宋体" w:hAnsi="Arial" w:cs="Arial" w:hint="eastAsia"/>
                          <w:color w:val="FF0000"/>
                          <w:szCs w:val="21"/>
                          <w:shd w:val="clear" w:color="auto" w:fill="FFFFFF"/>
                        </w:rPr>
                        <w:t xml:space="preserve">   </w:t>
                      </w:r>
                      <w:r>
                        <w:rPr>
                          <w:rFonts w:ascii="Arial" w:eastAsia="宋体" w:hAnsi="Arial" w:cs="Arial" w:hint="eastAsia"/>
                          <w:color w:val="FF0000"/>
                          <w:szCs w:val="21"/>
                          <w:shd w:val="clear" w:color="auto" w:fill="FFFFFF"/>
                        </w:rPr>
                        <w:t>的元宵节特色活动。</w:t>
                      </w:r>
                    </w:p>
                    <w:p w:rsidR="00BD52C4" w:rsidRDefault="00BD52C4">
                      <w:pPr>
                        <w:rPr>
                          <w:rFonts w:ascii="Arial" w:eastAsia="宋体" w:hAnsi="Arial" w:cs="Arial"/>
                          <w:color w:val="FF0000"/>
                          <w:szCs w:val="21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3831590</wp:posOffset>
                </wp:positionH>
                <wp:positionV relativeFrom="paragraph">
                  <wp:posOffset>2582545</wp:posOffset>
                </wp:positionV>
                <wp:extent cx="1447800" cy="62865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2C4" w:rsidRDefault="00385021">
                            <w:pPr>
                              <w:jc w:val="center"/>
                              <w:rPr>
                                <w:rFonts w:ascii="华文琥珀" w:eastAsia="华文琥珀" w:hAnsi="华文琥珀" w:cs="华文琥珀"/>
                                <w:color w:val="FF0000"/>
                                <w:sz w:val="40"/>
                                <w:szCs w:val="40"/>
                                <w:shd w:val="clear" w:color="auto" w:fill="FFFFFF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color w:val="FF0000"/>
                                <w:sz w:val="40"/>
                                <w:szCs w:val="40"/>
                                <w:shd w:val="clear" w:color="auto" w:fill="FFFFFF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民间习俗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9" type="#_x0000_t202" style="position:absolute;left:0;text-align:left;margin-left:301.7pt;margin-top:203.35pt;width:114pt;height:49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EjdAIAACQFAAAOAAAAZHJzL2Uyb0RvYy54bWysVM1uEzEQviPxDpbvdNO0tCXqpgqtipAq&#10;WlEQZ8drNyu8HmM72Q0PAG/AiQt3nqvPwWdvNi2FSxGXXXvmm79vZnx80jWGrZQPNdmS7+6MOFNW&#10;UlXbm5K/f3f+7IizEIWthCGrSr5WgZ9Mnz45bt1EjWlBplKewYkNk9aVfBGjmxRFkAvViLBDTlko&#10;NflGRFz9TVF50cJ7Y4rxaHRQtOQr50mqECA965V8mv1rrWS81DqoyEzJkVvMX5+/8/QtpsdicuOF&#10;W9Ryk4b4hywaUVsE3bo6E1Gwpa//cNXU0lMgHXckNQVpXUuVa0A1u6MH1VwvhFO5FpAT3Jam8P/c&#10;yjerK8/qCr075MyKBj26/fb19vvP2x9fGGQgqHVhAty1AzJ2L6kDeJAHCFPdnfZN+qMiBj2oXm/p&#10;VV1kMhnt7x8ejaCS0B2Mjw6eZ/6LO2vnQ3ylqGHpUHKP9mVWxeoiRGQC6ABJwSyd18bkFhrLWjjd&#10;g8vfNLAwFoaphj7XfIproxLO2LdKo/ycchLkwVOnxrOVwMgIKZWNudrsCeiE0gj7GMMNPpmqPJSP&#10;Md5a5Mhk49a4qS35XO+DtKuPQ8q6xw8M9HUnCmI373Lf94ZWzqlao8Oe+iUJTp7XaMOFCPFKeGwF&#10;OodNj5f4aEOgmzYnzhbkP/9NnvAYVmg5a7FlJQ+flsIrzsxrizF+gZlIa5kv+88Px7j4+5r5fY1d&#10;NqeEruziTXEyHxM+muGoPTUf8CDMUlSohJWIXfI4HE9jv/t4UKSazTIIi+hEvLDXTibXiWVLs2Uk&#10;XeeZS2z13GxYxCrmUdw8G2nX798z6u5xm/4CAAD//wMAUEsDBBQABgAIAAAAIQBw5E5q4wAAAAsB&#10;AAAPAAAAZHJzL2Rvd25yZXYueG1sTI/LTsMwEEX3SPyDNUjsqN1H0ihkUlWRKiQEi5Zu2DnxNInw&#10;I8RuG/h6zAqWM3N059xiMxnNLjT63lmE+UwAI9s41dsW4fi2e8iA+SCtktpZQvgiD5vy9qaQuXJX&#10;u6fLIbQshlifS4QuhCHn3DcdGelnbiAbbyc3GhniOLZcjfIaw43mCyFSbmRv44dODlR11Hwczgbh&#10;udq9yn29MNm3rp5eTtvh8/ieIN7fTdtHYIGm8AfDr35UhzI61e5slWcaIRXLVUQRViJdA4tEtpzH&#10;TY2QiGQNvCz4/w7lDwAAAP//AwBQSwECLQAUAAYACAAAACEAtoM4kv4AAADhAQAAEwAAAAAAAAAA&#10;AAAAAAAAAAAAW0NvbnRlbnRfVHlwZXNdLnhtbFBLAQItABQABgAIAAAAIQA4/SH/1gAAAJQBAAAL&#10;AAAAAAAAAAAAAAAAAC8BAABfcmVscy8ucmVsc1BLAQItABQABgAIAAAAIQDmUfEjdAIAACQFAAAO&#10;AAAAAAAAAAAAAAAAAC4CAABkcnMvZTJvRG9jLnhtbFBLAQItABQABgAIAAAAIQBw5E5q4wAAAAsB&#10;AAAPAAAAAAAAAAAAAAAAAM4EAABkcnMvZG93bnJldi54bWxQSwUGAAAAAAQABADzAAAA3gUAAAAA&#10;" filled="f" stroked="f" strokeweight=".5pt">
                <v:textbox>
                  <w:txbxContent>
                    <w:p w:rsidR="00BD52C4" w:rsidRDefault="00385021">
                      <w:pPr>
                        <w:jc w:val="center"/>
                        <w:rPr>
                          <w:rFonts w:ascii="华文琥珀" w:eastAsia="华文琥珀" w:hAnsi="华文琥珀" w:cs="华文琥珀"/>
                          <w:color w:val="FF0000"/>
                          <w:sz w:val="40"/>
                          <w:szCs w:val="40"/>
                          <w:shd w:val="clear" w:color="auto" w:fill="FFFFFF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color w:val="FF0000"/>
                          <w:sz w:val="40"/>
                          <w:szCs w:val="40"/>
                          <w:shd w:val="clear" w:color="auto" w:fill="FFFFFF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民间习俗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1553845</wp:posOffset>
                </wp:positionV>
                <wp:extent cx="1447800" cy="62865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2C4" w:rsidRDefault="00385021">
                            <w:pPr>
                              <w:jc w:val="center"/>
                              <w:rPr>
                                <w:rFonts w:ascii="华文琥珀" w:eastAsia="华文琥珀" w:hAnsi="华文琥珀" w:cs="华文琥珀"/>
                                <w:color w:val="FF0000"/>
                                <w:sz w:val="40"/>
                                <w:szCs w:val="4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color w:val="FF0000"/>
                                <w:sz w:val="40"/>
                                <w:szCs w:val="40"/>
                                <w:shd w:val="clear" w:color="auto" w:fill="FFFFFF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元宵节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30" type="#_x0000_t202" style="position:absolute;left:0;text-align:left;margin-left:32.45pt;margin-top:122.35pt;width:114pt;height:4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qtcwIAACQFAAAOAAAAZHJzL2Uyb0RvYy54bWysVM1uEzEQviPxDpbvdNOQtiHqpgqtipAq&#10;WlEQZ8drNyu8HmM7yYYHgDfgxIU7z9Xn4LM3m5bCpYjLrj3zzd83Mz4+aRvDVsqHmmzJ9/cGnCkr&#10;qartTcnfvzt/NuYsRGErYciqkm9U4CfTp0+O126ihrQgUynP4MSGydqVfBGjmxRFkAvViLBHTlko&#10;NflGRFz9TVF5sYb3xhTDweCwWJOvnCepQoD0rFPyafavtZLxUuugIjMlR24xf33+ztO3mB6LyY0X&#10;blHLbRriH7JoRG0RdOfqTETBlr7+w1VTS0+BdNyT1BSkdS1VrgHV7A8eVHO9EE7lWkBOcDuawv9z&#10;K9+srjyrK/RunzMrGvTo9tvX2+8/b398YZCBoLULE+CuHZCxfUktwL08QJjqbrVv0h8VMehB9WZH&#10;r2ojk8loNDoaD6CS0B0Ox4cHmf/iztr5EF8palg6lNyjfZlVsboIEZkA2kNSMEvntTG5hcayNZw+&#10;h8vfNLAwFoaphi7XfIoboxLO2LdKo/ycchLkwVOnxrOVwMgIKZWNudrsCeiE0gj7GMMtPpmqPJSP&#10;Md5Z5Mhk4864qS35XO+DtKuPfcq6w/cMdHUnCmI7b3PfR30r51Rt0GFP3ZIEJ89rtOFChHglPLYC&#10;ncOmx0t8tCHQTdsTZwvyn/8mT3gMK7ScrbFlJQ+flsIrzsxrizF+gZlIa5kvo4OjIS7+vmZ+X2OX&#10;zSmhK5hUZJePCR9Nf9Semg94EGYpKlTCSsQueeyPp7HbfTwoUs1mGYRFdCJe2Gsnk+vEsqXZMpKu&#10;88wltjputixiFfMobp+NtOv37xl197hNfwEAAP//AwBQSwMEFAAGAAgAAAAhABIythPiAAAACgEA&#10;AA8AAABkcnMvZG93bnJldi54bWxMj8tOwzAQRfdI/IM1SOyoUzf0EeJUVaQKCcGipRt2TuwmUe1x&#10;iN028PUMK1jOzNGdc/P16Cy7mCF0HiVMJwkwg7XXHTYSDu/bhyWwEBVqZT0aCV8mwLq4vclVpv0V&#10;d+ayjw2jEAyZktDG2Gech7o1ToWJ7w3S7egHpyKNQ8P1oK4U7iwXSTLnTnVIH1rVm7I19Wl/dhJe&#10;yu2b2lXCLb9t+fx63PSfh49HKe/vxs0TsGjG+AfDrz6pQ0FOlT+jDsxKmKcrIiWINF0AI0CsBG0q&#10;CbN0tgBe5Px/heIHAAD//wMAUEsBAi0AFAAGAAgAAAAhALaDOJL+AAAA4QEAABMAAAAAAAAAAAAA&#10;AAAAAAAAAFtDb250ZW50X1R5cGVzXS54bWxQSwECLQAUAAYACAAAACEAOP0h/9YAAACUAQAACwAA&#10;AAAAAAAAAAAAAAAvAQAAX3JlbHMvLnJlbHNQSwECLQAUAAYACAAAACEASeMKrXMCAAAkBQAADgAA&#10;AAAAAAAAAAAAAAAuAgAAZHJzL2Uyb0RvYy54bWxQSwECLQAUAAYACAAAACEAEjK2E+IAAAAKAQAA&#10;DwAAAAAAAAAAAAAAAADNBAAAZHJzL2Rvd25yZXYueG1sUEsFBgAAAAAEAAQA8wAAANwFAAAAAA==&#10;" filled="f" stroked="f" strokeweight=".5pt">
                <v:textbox>
                  <w:txbxContent>
                    <w:p w:rsidR="00BD52C4" w:rsidRDefault="00385021">
                      <w:pPr>
                        <w:jc w:val="center"/>
                        <w:rPr>
                          <w:rFonts w:ascii="华文琥珀" w:eastAsia="华文琥珀" w:hAnsi="华文琥珀" w:cs="华文琥珀"/>
                          <w:color w:val="FF0000"/>
                          <w:sz w:val="40"/>
                          <w:szCs w:val="4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color w:val="FF0000"/>
                          <w:sz w:val="40"/>
                          <w:szCs w:val="40"/>
                          <w:shd w:val="clear" w:color="auto" w:fill="FFFFFF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元宵节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-193040</wp:posOffset>
                </wp:positionH>
                <wp:positionV relativeFrom="paragraph">
                  <wp:posOffset>2028190</wp:posOffset>
                </wp:positionV>
                <wp:extent cx="2703830" cy="192405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2C4" w:rsidRDefault="00385021">
                            <w:pPr>
                              <w:rPr>
                                <w:rFonts w:ascii="Arial" w:eastAsia="宋体" w:hAnsi="Arial" w:cs="Arial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eastAsia="宋体" w:hAnsi="Arial" w:cs="Arial" w:hint="eastAsia"/>
                                <w:b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元宵节</w:t>
                            </w:r>
                            <w:r>
                              <w:rPr>
                                <w:rFonts w:ascii="Arial" w:eastAsia="宋体" w:hAnsi="Arial" w:cs="Arial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，又称上元节、</w:t>
                            </w:r>
                            <w:hyperlink r:id="rId7" w:tgtFrame="https://baike.baidu.com/item/%E5%85%83%E5%AE%B5%E8%8A%82/_blank" w:history="1">
                              <w:r>
                                <w:rPr>
                                  <w:rStyle w:val="a3"/>
                                  <w:rFonts w:ascii="Arial" w:eastAsia="宋体" w:hAnsi="Arial" w:cs="Arial"/>
                                  <w:color w:val="FF0000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小正月</w:t>
                              </w:r>
                            </w:hyperlink>
                            <w:r>
                              <w:rPr>
                                <w:rFonts w:ascii="Arial" w:eastAsia="宋体" w:hAnsi="Arial" w:cs="Arial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、</w:t>
                            </w:r>
                            <w:hyperlink r:id="rId8" w:tgtFrame="https://baike.baidu.com/item/%E5%85%83%E5%AE%B5%E8%8A%82/_blank" w:history="1">
                              <w:r>
                                <w:rPr>
                                  <w:rStyle w:val="a3"/>
                                  <w:rFonts w:ascii="Arial" w:eastAsia="宋体" w:hAnsi="Arial" w:cs="Arial"/>
                                  <w:color w:val="FF0000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元夕</w:t>
                              </w:r>
                            </w:hyperlink>
                            <w:r>
                              <w:rPr>
                                <w:rFonts w:ascii="Arial" w:eastAsia="宋体" w:hAnsi="Arial" w:cs="Arial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或</w:t>
                            </w:r>
                            <w:hyperlink r:id="rId9" w:tgtFrame="https://baike.baidu.com/item/%E5%85%83%E5%AE%B5%E8%8A%82/_blank" w:history="1">
                              <w:r>
                                <w:rPr>
                                  <w:rStyle w:val="a3"/>
                                  <w:rFonts w:ascii="Arial" w:eastAsia="宋体" w:hAnsi="Arial" w:cs="Arial"/>
                                  <w:color w:val="FF0000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灯节</w:t>
                              </w:r>
                            </w:hyperlink>
                            <w:r>
                              <w:rPr>
                                <w:rFonts w:ascii="Arial" w:eastAsia="宋体" w:hAnsi="Arial" w:cs="Arial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，是春节之后的第一个重要节日，是</w:t>
                            </w:r>
                            <w:hyperlink r:id="rId10" w:tgtFrame="https://baike.baidu.com/item/%E5%85%83%E5%AE%B5%E8%8A%82/_blank" w:history="1">
                              <w:r>
                                <w:rPr>
                                  <w:rStyle w:val="a3"/>
                                  <w:rFonts w:ascii="Arial" w:eastAsia="宋体" w:hAnsi="Arial" w:cs="Arial"/>
                                  <w:color w:val="FF0000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中国</w:t>
                              </w:r>
                            </w:hyperlink>
                            <w:r>
                              <w:rPr>
                                <w:rFonts w:ascii="Arial" w:eastAsia="宋体" w:hAnsi="Arial" w:cs="Arial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亦是汉字文化圈的地区和海外华人的传统节日之一。正月是农历的元月，古人称夜为</w:t>
                            </w:r>
                            <w:r>
                              <w:rPr>
                                <w:rFonts w:ascii="Arial" w:eastAsia="宋体" w:hAnsi="Arial" w:cs="Arial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“</w:t>
                            </w:r>
                            <w:r>
                              <w:rPr>
                                <w:rFonts w:ascii="Arial" w:eastAsia="宋体" w:hAnsi="Arial" w:cs="Arial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宵</w:t>
                            </w:r>
                            <w:r>
                              <w:rPr>
                                <w:rFonts w:ascii="Arial" w:eastAsia="宋体" w:hAnsi="Arial" w:cs="Arial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”</w:t>
                            </w:r>
                            <w:r>
                              <w:rPr>
                                <w:rFonts w:ascii="Arial" w:eastAsia="宋体" w:hAnsi="Arial" w:cs="Arial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，所以把一年中第一个</w:t>
                            </w:r>
                            <w:hyperlink r:id="rId11" w:tgtFrame="https://baike.baidu.com/item/%E5%85%83%E5%AE%B5%E8%8A%82/_blank" w:history="1">
                              <w:r>
                                <w:rPr>
                                  <w:rStyle w:val="a3"/>
                                  <w:rFonts w:ascii="Arial" w:eastAsia="宋体" w:hAnsi="Arial" w:cs="Arial"/>
                                  <w:color w:val="FF0000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月圆之夜</w:t>
                              </w:r>
                            </w:hyperlink>
                            <w:r>
                              <w:rPr>
                                <w:rFonts w:ascii="Arial" w:eastAsia="宋体" w:hAnsi="Arial" w:cs="Arial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正月十五称为元宵节。</w:t>
                            </w:r>
                            <w:r>
                              <w:rPr>
                                <w:rFonts w:ascii="Arial" w:eastAsia="宋体" w:hAnsi="Arial" w:cs="Arial" w:hint="eastAsia"/>
                                <w:color w:val="FF0000"/>
                                <w:szCs w:val="21"/>
                                <w:shd w:val="clear" w:color="auto" w:fill="FFFFFF"/>
                              </w:rPr>
                              <w:t>传统习俗出门赏月、</w:t>
                            </w:r>
                            <w:hyperlink r:id="rId12" w:tgtFrame="https://baike.baidu.com/item/%E5%85%83%E5%AE%B5%E8%8A%82/_blank" w:history="1">
                              <w:r>
                                <w:rPr>
                                  <w:rStyle w:val="a3"/>
                                  <w:rFonts w:ascii="Arial" w:eastAsia="宋体" w:hAnsi="Arial" w:cs="Arial"/>
                                  <w:color w:val="FF0000"/>
                                  <w:szCs w:val="21"/>
                                  <w:u w:val="none"/>
                                  <w:shd w:val="clear" w:color="auto" w:fill="FFFFFF"/>
                                </w:rPr>
                                <w:t>燃灯</w:t>
                              </w:r>
                            </w:hyperlink>
                            <w:r>
                              <w:rPr>
                                <w:rFonts w:ascii="Arial" w:eastAsia="宋体" w:hAnsi="Arial" w:cs="Arial"/>
                                <w:color w:val="FF0000"/>
                                <w:szCs w:val="21"/>
                                <w:shd w:val="clear" w:color="auto" w:fill="FFFFFF"/>
                              </w:rPr>
                              <w:t>放焰、喜猜</w:t>
                            </w:r>
                            <w:hyperlink r:id="rId13" w:tgtFrame="https://baike.baidu.com/item/%E5%85%83%E5%AE%B5%E8%8A%82/_blank" w:history="1">
                              <w:r>
                                <w:rPr>
                                  <w:rStyle w:val="a3"/>
                                  <w:rFonts w:ascii="Arial" w:eastAsia="宋体" w:hAnsi="Arial" w:cs="Arial"/>
                                  <w:color w:val="FF0000"/>
                                  <w:szCs w:val="21"/>
                                  <w:u w:val="none"/>
                                  <w:shd w:val="clear" w:color="auto" w:fill="FFFFFF"/>
                                </w:rPr>
                                <w:t>灯谜</w:t>
                              </w:r>
                            </w:hyperlink>
                            <w:r>
                              <w:rPr>
                                <w:rFonts w:ascii="Arial" w:eastAsia="宋体" w:hAnsi="Arial" w:cs="Arial"/>
                                <w:color w:val="FF0000"/>
                                <w:szCs w:val="21"/>
                                <w:shd w:val="clear" w:color="auto" w:fill="FFFFFF"/>
                              </w:rPr>
                              <w:t>、共吃元宵、拉</w:t>
                            </w:r>
                            <w:hyperlink r:id="rId14" w:tgtFrame="https://baike.baidu.com/item/%E5%85%83%E5%AE%B5%E8%8A%82/_blank" w:history="1">
                              <w:r>
                                <w:rPr>
                                  <w:rStyle w:val="a3"/>
                                  <w:rFonts w:ascii="Arial" w:eastAsia="宋体" w:hAnsi="Arial" w:cs="Arial"/>
                                  <w:color w:val="FF0000"/>
                                  <w:szCs w:val="21"/>
                                  <w:u w:val="none"/>
                                  <w:shd w:val="clear" w:color="auto" w:fill="FFFFFF"/>
                                </w:rPr>
                                <w:t>兔子灯</w:t>
                              </w:r>
                            </w:hyperlink>
                            <w:r>
                              <w:rPr>
                                <w:rFonts w:ascii="Arial" w:eastAsia="宋体" w:hAnsi="Arial" w:cs="Arial"/>
                                <w:color w:val="FF0000"/>
                                <w:szCs w:val="21"/>
                                <w:shd w:val="clear" w:color="auto" w:fill="FFFFFF"/>
                              </w:rPr>
                              <w:t>等。此外，不少地方元宵节还增加了耍龙灯、耍狮子、踩高跷、划旱船、扭秧歌、打太平鼓等传统民俗表演。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31" type="#_x0000_t202" style="position:absolute;left:0;text-align:left;margin-left:-15.2pt;margin-top:159.7pt;width:212.9pt;height:151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PFdgIAACUFAAAOAAAAZHJzL2Uyb0RvYy54bWysVMtuEzEU3SPxD5b3dJI0fUWdVKFVEVJF&#10;KwJi7XjsZoRf2E5mwgfAH7Biw57v6ndw7MmkpbApYjNj33vu69x7fXrWakXWwofampIO9waUCMNt&#10;VZvbkr5/d/nimJIQmamYskaUdCMCPZs+f3bauIkY2aVVlfAETkyYNK6kyxjdpCgCXwrNwp51wkAp&#10;rdcs4upvi8qzBt61KkaDwWHRWF85b7kIAdKLTkmn2b+UgsdrKYOIRJUUucX89fm7SN9iesomt565&#10;Zc23abB/yEKz2iDoztUFi4ysfP2HK11zb4OVcY9bXVgpay5yDahmOHhUzXzJnMi1gJzgdjSF/+eW&#10;v1nfeFJX6N2IEsM0enT37evd9593P74QyEBQ48IEuLkDMrYvbQtwLw8Qprpb6XX6oyICPaje7OgV&#10;bSQcwtHRYP94HyoO3fBkNB4c5AYU9+bOh/hKWE3SoaQe/cu0svVViEgF0B6Sohl7WSuVe6gMaUp6&#10;uA+Xv2lgoQwMUxFdsvkUN0oknDJvhUT9OeckyJMnzpUna4aZYZwLE3O52RPQCSUR9imGW3wyFXkq&#10;n2K8s8iRrYk7Y10b63O9j9KuPvYpyw7fM9DVnSiI7aLNjT/oe7mw1QYt9rbbkuD4ZY02XLEQb5jH&#10;WqB1WPV4jY9UFnTb7YmSpfWf/yZPeEwrtJQ0WLOShk8r5gUl6rXBHJ8Mx+O0l/kyPjga4eIfahYP&#10;NWalzy26MsSj4ng+JnxU/VF6qz/gRZilqFAxwxG7pLE/nsdu+fGicDGbZRA20bF4ZeaOJ9eJZWNn&#10;q2hlnWcusdVxs2URu5hHcftupGV/eM+o+9dt+gsAAP//AwBQSwMEFAAGAAgAAAAhALSDWkfiAAAA&#10;CwEAAA8AAABkcnMvZG93bnJldi54bWxMj8FOwkAQhu8mvsNmTLzBlhYI1E4JaUJMjB5ALt623aVt&#10;7M7W7gLVp3c84e2fzJd/vsk2o+3ExQy+dYQwm0YgDFVOt1QjHN93kxUIHxRp1TkyCN/Gwya/v8tU&#10;qt2V9uZyCLXgEvKpQmhC6FMpfdUYq/zU9YZ4d3KDVYHHoZZ6UFcut52Mo2gprWqJLzSqN0Vjqs/D&#10;2SK8FLs3tS9ju/rpiufX07b/On4sEB8fxu0TiGDGcIPhT5/VIWen0p1Je9EhTJJozihCMltzYCJZ&#10;LziUCMs4noPMM/n/h/wXAAD//wMAUEsBAi0AFAAGAAgAAAAhALaDOJL+AAAA4QEAABMAAAAAAAAA&#10;AAAAAAAAAAAAAFtDb250ZW50X1R5cGVzXS54bWxQSwECLQAUAAYACAAAACEAOP0h/9YAAACUAQAA&#10;CwAAAAAAAAAAAAAAAAAvAQAAX3JlbHMvLnJlbHNQSwECLQAUAAYACAAAACEAS+yjxXYCAAAlBQAA&#10;DgAAAAAAAAAAAAAAAAAuAgAAZHJzL2Uyb0RvYy54bWxQSwECLQAUAAYACAAAACEAtINaR+IAAAAL&#10;AQAADwAAAAAAAAAAAAAAAADQBAAAZHJzL2Rvd25yZXYueG1sUEsFBgAAAAAEAAQA8wAAAN8FAAAA&#10;AA==&#10;" filled="f" stroked="f" strokeweight=".5pt">
                <v:textbox>
                  <w:txbxContent>
                    <w:p w:rsidR="00BD52C4" w:rsidRDefault="00385021">
                      <w:pPr>
                        <w:rPr>
                          <w:rFonts w:ascii="Arial" w:eastAsia="宋体" w:hAnsi="Arial" w:cs="Arial"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eastAsia="宋体" w:hAnsi="Arial" w:cs="Arial" w:hint="eastAsia"/>
                          <w:b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元宵节</w:t>
                      </w:r>
                      <w:r>
                        <w:rPr>
                          <w:rFonts w:ascii="Arial" w:eastAsia="宋体" w:hAnsi="Arial" w:cs="Arial"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，又称上元节、</w:t>
                      </w:r>
                      <w:hyperlink r:id="rId15" w:tgtFrame="https://baike.baidu.com/item/%E5%85%83%E5%AE%B5%E8%8A%82/_blank" w:history="1">
                        <w:r>
                          <w:rPr>
                            <w:rStyle w:val="a3"/>
                            <w:rFonts w:ascii="Arial" w:eastAsia="宋体" w:hAnsi="Arial" w:cs="Arial"/>
                            <w:color w:val="FF0000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小正月</w:t>
                        </w:r>
                      </w:hyperlink>
                      <w:r>
                        <w:rPr>
                          <w:rFonts w:ascii="Arial" w:eastAsia="宋体" w:hAnsi="Arial" w:cs="Arial"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、</w:t>
                      </w:r>
                      <w:hyperlink r:id="rId16" w:tgtFrame="https://baike.baidu.com/item/%E5%85%83%E5%AE%B5%E8%8A%82/_blank" w:history="1">
                        <w:r>
                          <w:rPr>
                            <w:rStyle w:val="a3"/>
                            <w:rFonts w:ascii="Arial" w:eastAsia="宋体" w:hAnsi="Arial" w:cs="Arial"/>
                            <w:color w:val="FF0000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元夕</w:t>
                        </w:r>
                      </w:hyperlink>
                      <w:r>
                        <w:rPr>
                          <w:rFonts w:ascii="Arial" w:eastAsia="宋体" w:hAnsi="Arial" w:cs="Arial"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或</w:t>
                      </w:r>
                      <w:hyperlink r:id="rId17" w:tgtFrame="https://baike.baidu.com/item/%E5%85%83%E5%AE%B5%E8%8A%82/_blank" w:history="1">
                        <w:r>
                          <w:rPr>
                            <w:rStyle w:val="a3"/>
                            <w:rFonts w:ascii="Arial" w:eastAsia="宋体" w:hAnsi="Arial" w:cs="Arial"/>
                            <w:color w:val="FF0000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灯节</w:t>
                        </w:r>
                      </w:hyperlink>
                      <w:r>
                        <w:rPr>
                          <w:rFonts w:ascii="Arial" w:eastAsia="宋体" w:hAnsi="Arial" w:cs="Arial"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，是春节之后的第一个重要节日，是</w:t>
                      </w:r>
                      <w:hyperlink r:id="rId18" w:tgtFrame="https://baike.baidu.com/item/%E5%85%83%E5%AE%B5%E8%8A%82/_blank" w:history="1">
                        <w:r>
                          <w:rPr>
                            <w:rStyle w:val="a3"/>
                            <w:rFonts w:ascii="Arial" w:eastAsia="宋体" w:hAnsi="Arial" w:cs="Arial"/>
                            <w:color w:val="FF0000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中国</w:t>
                        </w:r>
                      </w:hyperlink>
                      <w:r>
                        <w:rPr>
                          <w:rFonts w:ascii="Arial" w:eastAsia="宋体" w:hAnsi="Arial" w:cs="Arial"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亦是汉字文化圈的地区和海外华人的传统节日之一。正月是农历的元月，古人称夜为</w:t>
                      </w:r>
                      <w:r>
                        <w:rPr>
                          <w:rFonts w:ascii="Arial" w:eastAsia="宋体" w:hAnsi="Arial" w:cs="Arial"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“</w:t>
                      </w:r>
                      <w:r>
                        <w:rPr>
                          <w:rFonts w:ascii="Arial" w:eastAsia="宋体" w:hAnsi="Arial" w:cs="Arial"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宵</w:t>
                      </w:r>
                      <w:r>
                        <w:rPr>
                          <w:rFonts w:ascii="Arial" w:eastAsia="宋体" w:hAnsi="Arial" w:cs="Arial"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”</w:t>
                      </w:r>
                      <w:r>
                        <w:rPr>
                          <w:rFonts w:ascii="Arial" w:eastAsia="宋体" w:hAnsi="Arial" w:cs="Arial"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，所以把一年中第一个</w:t>
                      </w:r>
                      <w:hyperlink r:id="rId19" w:tgtFrame="https://baike.baidu.com/item/%E5%85%83%E5%AE%B5%E8%8A%82/_blank" w:history="1">
                        <w:r>
                          <w:rPr>
                            <w:rStyle w:val="a3"/>
                            <w:rFonts w:ascii="Arial" w:eastAsia="宋体" w:hAnsi="Arial" w:cs="Arial"/>
                            <w:color w:val="FF0000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月圆之夜</w:t>
                        </w:r>
                      </w:hyperlink>
                      <w:r>
                        <w:rPr>
                          <w:rFonts w:ascii="Arial" w:eastAsia="宋体" w:hAnsi="Arial" w:cs="Arial"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正月十五称为元宵节。</w:t>
                      </w:r>
                      <w:r>
                        <w:rPr>
                          <w:rFonts w:ascii="Arial" w:eastAsia="宋体" w:hAnsi="Arial" w:cs="Arial" w:hint="eastAsia"/>
                          <w:color w:val="FF0000"/>
                          <w:szCs w:val="21"/>
                          <w:shd w:val="clear" w:color="auto" w:fill="FFFFFF"/>
                        </w:rPr>
                        <w:t>传统习俗出门赏月、</w:t>
                      </w:r>
                      <w:hyperlink r:id="rId20" w:tgtFrame="https://baike.baidu.com/item/%E5%85%83%E5%AE%B5%E8%8A%82/_blank" w:history="1">
                        <w:r>
                          <w:rPr>
                            <w:rStyle w:val="a3"/>
                            <w:rFonts w:ascii="Arial" w:eastAsia="宋体" w:hAnsi="Arial" w:cs="Arial"/>
                            <w:color w:val="FF0000"/>
                            <w:szCs w:val="21"/>
                            <w:u w:val="none"/>
                            <w:shd w:val="clear" w:color="auto" w:fill="FFFFFF"/>
                          </w:rPr>
                          <w:t>燃灯</w:t>
                        </w:r>
                      </w:hyperlink>
                      <w:r>
                        <w:rPr>
                          <w:rFonts w:ascii="Arial" w:eastAsia="宋体" w:hAnsi="Arial" w:cs="Arial"/>
                          <w:color w:val="FF0000"/>
                          <w:szCs w:val="21"/>
                          <w:shd w:val="clear" w:color="auto" w:fill="FFFFFF"/>
                        </w:rPr>
                        <w:t>放焰、喜猜</w:t>
                      </w:r>
                      <w:hyperlink r:id="rId21" w:tgtFrame="https://baike.baidu.com/item/%E5%85%83%E5%AE%B5%E8%8A%82/_blank" w:history="1">
                        <w:r>
                          <w:rPr>
                            <w:rStyle w:val="a3"/>
                            <w:rFonts w:ascii="Arial" w:eastAsia="宋体" w:hAnsi="Arial" w:cs="Arial"/>
                            <w:color w:val="FF0000"/>
                            <w:szCs w:val="21"/>
                            <w:u w:val="none"/>
                            <w:shd w:val="clear" w:color="auto" w:fill="FFFFFF"/>
                          </w:rPr>
                          <w:t>灯谜</w:t>
                        </w:r>
                      </w:hyperlink>
                      <w:r>
                        <w:rPr>
                          <w:rFonts w:ascii="Arial" w:eastAsia="宋体" w:hAnsi="Arial" w:cs="Arial"/>
                          <w:color w:val="FF0000"/>
                          <w:szCs w:val="21"/>
                          <w:shd w:val="clear" w:color="auto" w:fill="FFFFFF"/>
                        </w:rPr>
                        <w:t>、共吃元宵、拉</w:t>
                      </w:r>
                      <w:hyperlink r:id="rId22" w:tgtFrame="https://baike.baidu.com/item/%E5%85%83%E5%AE%B5%E8%8A%82/_blank" w:history="1">
                        <w:r>
                          <w:rPr>
                            <w:rStyle w:val="a3"/>
                            <w:rFonts w:ascii="Arial" w:eastAsia="宋体" w:hAnsi="Arial" w:cs="Arial"/>
                            <w:color w:val="FF0000"/>
                            <w:szCs w:val="21"/>
                            <w:u w:val="none"/>
                            <w:shd w:val="clear" w:color="auto" w:fill="FFFFFF"/>
                          </w:rPr>
                          <w:t>兔子灯</w:t>
                        </w:r>
                      </w:hyperlink>
                      <w:r>
                        <w:rPr>
                          <w:rFonts w:ascii="Arial" w:eastAsia="宋体" w:hAnsi="Arial" w:cs="Arial"/>
                          <w:color w:val="FF0000"/>
                          <w:szCs w:val="21"/>
                          <w:shd w:val="clear" w:color="auto" w:fill="FFFFFF"/>
                        </w:rPr>
                        <w:t>等。此外，不少地方元宵节还增加了耍龙灯、耍狮子、踩高跷、划旱船、扭秧歌、打太平鼓等传统民俗表演。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6248400</wp:posOffset>
            </wp:positionH>
            <wp:positionV relativeFrom="page">
              <wp:posOffset>5236845</wp:posOffset>
            </wp:positionV>
            <wp:extent cx="3529330" cy="2322195"/>
            <wp:effectExtent l="0" t="0" r="13970" b="1905"/>
            <wp:wrapNone/>
            <wp:docPr id="7" name="图片 7" descr="元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元宵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-904875</wp:posOffset>
            </wp:positionH>
            <wp:positionV relativeFrom="page">
              <wp:posOffset>5173980</wp:posOffset>
            </wp:positionV>
            <wp:extent cx="4126865" cy="2401570"/>
            <wp:effectExtent l="0" t="0" r="6985" b="17780"/>
            <wp:wrapNone/>
            <wp:docPr id="6" name="图片 6" descr="人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人物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6001385</wp:posOffset>
            </wp:positionH>
            <wp:positionV relativeFrom="page">
              <wp:posOffset>2080260</wp:posOffset>
            </wp:positionV>
            <wp:extent cx="3810000" cy="4143375"/>
            <wp:effectExtent l="0" t="0" r="0" b="9525"/>
            <wp:wrapNone/>
            <wp:docPr id="4" name="图片 4" descr="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右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2211070</wp:posOffset>
            </wp:positionH>
            <wp:positionV relativeFrom="page">
              <wp:posOffset>2991485</wp:posOffset>
            </wp:positionV>
            <wp:extent cx="4499610" cy="4488180"/>
            <wp:effectExtent l="0" t="0" r="15240" b="0"/>
            <wp:wrapNone/>
            <wp:docPr id="3" name="图片 3" descr="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-895350</wp:posOffset>
            </wp:positionH>
            <wp:positionV relativeFrom="page">
              <wp:posOffset>1910715</wp:posOffset>
            </wp:positionV>
            <wp:extent cx="4163060" cy="4453890"/>
            <wp:effectExtent l="0" t="0" r="8890" b="0"/>
            <wp:wrapNone/>
            <wp:docPr id="2" name="图片 2" descr="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左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-533400</wp:posOffset>
            </wp:positionH>
            <wp:positionV relativeFrom="page">
              <wp:posOffset>474345</wp:posOffset>
            </wp:positionV>
            <wp:extent cx="10223500" cy="2570480"/>
            <wp:effectExtent l="0" t="0" r="6350" b="1270"/>
            <wp:wrapNone/>
            <wp:docPr id="5" name="图片 5" descr="主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主题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-904875</wp:posOffset>
            </wp:positionH>
            <wp:positionV relativeFrom="page">
              <wp:posOffset>-1905</wp:posOffset>
            </wp:positionV>
            <wp:extent cx="10699750" cy="7564120"/>
            <wp:effectExtent l="0" t="0" r="6350" b="17780"/>
            <wp:wrapNone/>
            <wp:docPr id="1" name="图片 1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背景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52C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AC64874A-8736-4EE1-A893-EC3F2180496D}"/>
    <w:embedBold r:id="rId2" w:subsetted="1" w:fontKey="{3C95C71E-2E64-4F0E-B3C6-EFCB6317F8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subsetted="1" w:fontKey="{7E180D6B-BFD1-4E6E-A7A5-9DDC807BB9EF}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  <w:embedRegular r:id="rId4" w:subsetted="1" w:fontKey="{9E82F3FB-88DD-47D0-9119-E0A8F2FB444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3E7F86"/>
    <w:rsid w:val="00385021"/>
    <w:rsid w:val="00BD52C4"/>
    <w:rsid w:val="00F86AB3"/>
    <w:rsid w:val="04461BB0"/>
    <w:rsid w:val="0E3E7F86"/>
    <w:rsid w:val="492F0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EAB5EB3-C27E-4F0D-9B51-D9C97914B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ike.baidu.com/item/%E5%85%83%E5%A4%95/1388695" TargetMode="External"/><Relationship Id="rId13" Type="http://schemas.openxmlformats.org/officeDocument/2006/relationships/hyperlink" Target="https://baike.baidu.com/item/%E7%81%AF%E8%B0%9C" TargetMode="External"/><Relationship Id="rId18" Type="http://schemas.openxmlformats.org/officeDocument/2006/relationships/hyperlink" Target="https://baike.baidu.com/item/%E4%B8%AD%E5%9B%BD/1122445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s://baike.baidu.com/item/%E7%81%AF%E8%B0%9C" TargetMode="External"/><Relationship Id="rId7" Type="http://schemas.openxmlformats.org/officeDocument/2006/relationships/hyperlink" Target="https://baike.baidu.com/item/%E5%B0%8F%E6%AD%A3%E6%9C%88" TargetMode="External"/><Relationship Id="rId12" Type="http://schemas.openxmlformats.org/officeDocument/2006/relationships/hyperlink" Target="https://baike.baidu.com/item/%E7%87%83%E7%81%AF" TargetMode="External"/><Relationship Id="rId17" Type="http://schemas.openxmlformats.org/officeDocument/2006/relationships/hyperlink" Target="https://baike.baidu.com/item/%E7%81%AF%E8%8A%82/13783181" TargetMode="External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baike.baidu.com/item/%E5%85%83%E5%A4%95/1388695" TargetMode="External"/><Relationship Id="rId20" Type="http://schemas.openxmlformats.org/officeDocument/2006/relationships/hyperlink" Target="https://baike.baidu.com/item/%E7%87%83%E7%81%AF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s://baike.baidu.com/item/%E7%81%AF%E8%8A%82/13783181" TargetMode="External"/><Relationship Id="rId11" Type="http://schemas.openxmlformats.org/officeDocument/2006/relationships/hyperlink" Target="https://baike.baidu.com/item/%E6%9C%88%E5%9C%86%E4%B9%8B%E5%A4%9C/558744" TargetMode="External"/><Relationship Id="rId24" Type="http://schemas.openxmlformats.org/officeDocument/2006/relationships/image" Target="media/image2.png"/><Relationship Id="rId5" Type="http://schemas.openxmlformats.org/officeDocument/2006/relationships/hyperlink" Target="https://baike.baidu.com/item/%E7%81%AF%E8%8A%82/13783181" TargetMode="External"/><Relationship Id="rId15" Type="http://schemas.openxmlformats.org/officeDocument/2006/relationships/hyperlink" Target="https://baike.baidu.com/item/%E5%B0%8F%E6%AD%A3%E6%9C%88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10" Type="http://schemas.openxmlformats.org/officeDocument/2006/relationships/hyperlink" Target="https://baike.baidu.com/item/%E4%B8%AD%E5%9B%BD/1122445" TargetMode="External"/><Relationship Id="rId19" Type="http://schemas.openxmlformats.org/officeDocument/2006/relationships/hyperlink" Target="https://baike.baidu.com/item/%E6%9C%88%E5%9C%86%E4%B9%8B%E5%A4%9C/558744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aike.baidu.com/item/%E7%81%AF%E8%8A%82/13783181" TargetMode="External"/><Relationship Id="rId14" Type="http://schemas.openxmlformats.org/officeDocument/2006/relationships/hyperlink" Target="https://baike.baidu.com/item/%E5%85%94%E5%AD%90%E7%81%AF" TargetMode="External"/><Relationship Id="rId22" Type="http://schemas.openxmlformats.org/officeDocument/2006/relationships/hyperlink" Target="https://baike.baidu.com/item/%E5%85%94%E5%AD%90%E7%81%AF" TargetMode="External"/><Relationship Id="rId27" Type="http://schemas.openxmlformats.org/officeDocument/2006/relationships/image" Target="media/image5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4</cp:revision>
  <dcterms:created xsi:type="dcterms:W3CDTF">2017-11-02T10:57:00Z</dcterms:created>
  <dcterms:modified xsi:type="dcterms:W3CDTF">2019-02-18T06:05:00Z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