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DE" w:rsidRDefault="006C7AA0">
      <w:r w:rsidRPr="006C7AA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1733550</wp:posOffset>
            </wp:positionH>
            <wp:positionV relativeFrom="paragraph">
              <wp:posOffset>-571500</wp:posOffset>
            </wp:positionV>
            <wp:extent cx="1352550" cy="1352550"/>
            <wp:effectExtent l="0" t="0" r="0" b="0"/>
            <wp:wrapNone/>
            <wp:docPr id="15" name="图片 15" descr="E:\00000000000000000包图网小报\PNG\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00000000000000000包图网小报\PNG\1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AA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4388303</wp:posOffset>
            </wp:positionH>
            <wp:positionV relativeFrom="paragraph">
              <wp:posOffset>-586740</wp:posOffset>
            </wp:positionV>
            <wp:extent cx="5510530" cy="5519057"/>
            <wp:effectExtent l="0" t="0" r="0" b="0"/>
            <wp:wrapNone/>
            <wp:docPr id="13" name="图片 13" descr="E:\00000000000000000包图网小报\PNG\边框\边框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00000000000000000包图网小报\PNG\边框\边框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84"/>
                    <a:stretch/>
                  </pic:blipFill>
                  <pic:spPr bwMode="auto">
                    <a:xfrm>
                      <a:off x="0" y="0"/>
                      <a:ext cx="5510530" cy="551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AA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-1556657</wp:posOffset>
            </wp:positionH>
            <wp:positionV relativeFrom="paragraph">
              <wp:posOffset>10886</wp:posOffset>
            </wp:positionV>
            <wp:extent cx="6400800" cy="5246914"/>
            <wp:effectExtent l="0" t="0" r="0" b="0"/>
            <wp:wrapNone/>
            <wp:docPr id="12" name="图片 12" descr="E:\00000000000000000包图网小报\PNG\边框\边框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00000000000000000包图网小报\PNG\边框\边框0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79" cy="52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AA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-805180</wp:posOffset>
            </wp:positionH>
            <wp:positionV relativeFrom="paragraph">
              <wp:posOffset>-1621971</wp:posOffset>
            </wp:positionV>
            <wp:extent cx="3026229" cy="3026229"/>
            <wp:effectExtent l="0" t="0" r="0" b="0"/>
            <wp:wrapNone/>
            <wp:docPr id="11" name="图片 11" descr="E:\00000000000000000包图网小报\PNG\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00000000000000000包图网小报\PNG\3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29" cy="30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0D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-1447800</wp:posOffset>
            </wp:positionV>
            <wp:extent cx="11228936" cy="7829550"/>
            <wp:effectExtent l="0" t="0" r="0" b="0"/>
            <wp:wrapNone/>
            <wp:docPr id="10" name="图片 10" descr="https://timgsa.baidu.com/timg?image&amp;quality=80&amp;size=b9999_10000&amp;sec=1512896185164&amp;di=8ae4ff32b5d05f5be5bdd6877a1aec37&amp;imgtype=0&amp;src=http%3A%2F%2Fuploadfile.bizhizu.cn%2F2014%2F1124%2F2014112404280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imgsa.baidu.com/timg?image&amp;quality=80&amp;size=b9999_10000&amp;sec=1512896185164&amp;di=8ae4ff32b5d05f5be5bdd6877a1aec37&amp;imgtype=0&amp;src=http%3A%2F%2Fuploadfile.bizhizu.cn%2F2014%2F1124%2F20141124042803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936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0DE" w:rsidRPr="008D00D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-868680</wp:posOffset>
            </wp:positionV>
            <wp:extent cx="6324600" cy="2278609"/>
            <wp:effectExtent l="38100" t="38100" r="95250" b="1028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2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0DE" w:rsidRDefault="008D00DE"/>
    <w:p w:rsidR="008D00DE" w:rsidRDefault="008D00DE"/>
    <w:p w:rsidR="008D00DE" w:rsidRDefault="008D00DE"/>
    <w:p w:rsidR="008D00DE" w:rsidRDefault="008D00DE"/>
    <w:p w:rsidR="008D00DE" w:rsidRDefault="008D00DE"/>
    <w:p w:rsidR="008D00DE" w:rsidRDefault="008D00DE"/>
    <w:p w:rsidR="008D00DE" w:rsidRDefault="008D00DE"/>
    <w:p w:rsidR="008D00DE" w:rsidRDefault="000559AB">
      <w:r w:rsidRPr="00066653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7833025</wp:posOffset>
            </wp:positionH>
            <wp:positionV relativeFrom="paragraph">
              <wp:posOffset>92075</wp:posOffset>
            </wp:positionV>
            <wp:extent cx="758031" cy="758031"/>
            <wp:effectExtent l="266700" t="247650" r="175895" b="271145"/>
            <wp:wrapNone/>
            <wp:docPr id="5" name="图片 5" descr="E:\00000000000000000包图网小报\PNG\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000000000000000包图网小报\PNG\4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3532">
                      <a:off x="0" y="0"/>
                      <a:ext cx="758031" cy="7580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45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CB0BB4" wp14:editId="388CDA9F">
                <wp:simplePos x="0" y="0"/>
                <wp:positionH relativeFrom="margin">
                  <wp:posOffset>5334000</wp:posOffset>
                </wp:positionH>
                <wp:positionV relativeFrom="paragraph">
                  <wp:posOffset>7620</wp:posOffset>
                </wp:positionV>
                <wp:extent cx="3810000" cy="244602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446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56" w:rsidRPr="008C61FF" w:rsidRDefault="00CC6456" w:rsidP="00CC6456">
                            <w:pPr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48"/>
                                <w:szCs w:val="48"/>
                              </w:rPr>
                              <w:t>尊老爱幼的</w:t>
                            </w:r>
                          </w:p>
                          <w:p w:rsidR="00CC6456" w:rsidRPr="008C61FF" w:rsidRDefault="00CC6456" w:rsidP="00CC6456">
                            <w:pPr>
                              <w:ind w:firstLineChars="100" w:firstLine="480"/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C61FF">
                              <w:rPr>
                                <w:rFonts w:ascii="Aunt-逗比莉麻体" w:eastAsia="Aunt-逗比莉麻体"/>
                                <w:color w:val="C00000"/>
                                <w:sz w:val="48"/>
                                <w:szCs w:val="48"/>
                              </w:rPr>
                              <w:t>名言</w:t>
                            </w:r>
                          </w:p>
                          <w:p w:rsidR="00CC6456" w:rsidRPr="008C61FF" w:rsidRDefault="00CC6456" w:rsidP="00CC6456">
                            <w:pPr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1、子孝父心宽。——陈元靓</w:t>
                            </w: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C6456" w:rsidRPr="008C61FF" w:rsidRDefault="00CC6456" w:rsidP="00CC6456">
                            <w:pPr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2、要知亲恩，看你儿郎；要求子顺，先孝爹娘。——《四言》</w:t>
                            </w: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C6456" w:rsidRPr="008C61FF" w:rsidRDefault="00CC6456" w:rsidP="00CC6456">
                            <w:pPr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3、幸有三，大孝尊亲，其次弗辱，其下能养。——《礼记》</w:t>
                            </w: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C6456" w:rsidRPr="008C61FF" w:rsidRDefault="00CC6456" w:rsidP="00CC6456">
                            <w:pPr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4、老吾老，以及人之老；幼吾幼，以及人之幼。——孟子</w:t>
                            </w:r>
                          </w:p>
                          <w:p w:rsidR="00CC6456" w:rsidRPr="008C61FF" w:rsidRDefault="00CC6456" w:rsidP="00CC6456">
                            <w:pPr>
                              <w:ind w:left="1800" w:hangingChars="900" w:hanging="1800"/>
                              <w:jc w:val="left"/>
                              <w:rPr>
                                <w:rFonts w:ascii="Aunt-逗比莉麻体" w:eastAsia="Aunt-逗比莉麻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0"/>
                                <w:szCs w:val="20"/>
                              </w:rPr>
                              <w:t>5、臣无祖母，无以至今日；祖母无臣，无以终余年。祖孙两人，更相为命。——李密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0BB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0pt;margin-top:.6pt;width:300pt;height:19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" filled="f" stroked="f">
                <v:textbox>
                  <w:txbxContent>
                    <w:p w:rsidR="00CC6456" w:rsidRPr="008C61FF" w:rsidRDefault="00CC6456" w:rsidP="00CC6456">
                      <w:pPr>
                        <w:jc w:val="left"/>
                        <w:rPr>
                          <w:rFonts w:ascii="Aunt-逗比莉麻体" w:eastAsia="Aunt-逗比莉麻体"/>
                          <w:color w:val="C00000"/>
                          <w:sz w:val="48"/>
                          <w:szCs w:val="48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48"/>
                          <w:szCs w:val="48"/>
                        </w:rPr>
                        <w:t>尊老爱幼的</w:t>
                      </w:r>
                    </w:p>
                    <w:p w:rsidR="00CC6456" w:rsidRPr="008C61FF" w:rsidRDefault="00CC6456" w:rsidP="00CC6456">
                      <w:pPr>
                        <w:ind w:firstLineChars="100" w:firstLine="480"/>
                        <w:jc w:val="left"/>
                        <w:rPr>
                          <w:rFonts w:ascii="Aunt-逗比莉麻体" w:eastAsia="Aunt-逗比莉麻体" w:hint="eastAsia"/>
                          <w:color w:val="C00000"/>
                          <w:sz w:val="48"/>
                          <w:szCs w:val="48"/>
                        </w:rPr>
                      </w:pPr>
                      <w:r w:rsidRPr="008C61FF">
                        <w:rPr>
                          <w:rFonts w:ascii="Aunt-逗比莉麻体" w:eastAsia="Aunt-逗比莉麻体"/>
                          <w:color w:val="C00000"/>
                          <w:sz w:val="48"/>
                          <w:szCs w:val="48"/>
                        </w:rPr>
                        <w:t>名言</w:t>
                      </w:r>
                    </w:p>
                    <w:p w:rsidR="00CC6456" w:rsidRPr="008C61FF" w:rsidRDefault="00CC6456" w:rsidP="00CC6456">
                      <w:pPr>
                        <w:jc w:val="left"/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1、子孝父心宽。——陈元靓</w:t>
                      </w: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 </w:t>
                      </w:r>
                    </w:p>
                    <w:p w:rsidR="00CC6456" w:rsidRPr="008C61FF" w:rsidRDefault="00CC6456" w:rsidP="00CC6456">
                      <w:pPr>
                        <w:jc w:val="left"/>
                        <w:rPr>
                          <w:rFonts w:ascii="Aunt-逗比莉麻体" w:eastAsia="Aunt-逗比莉麻体"/>
                          <w:color w:val="C00000"/>
                          <w:sz w:val="20"/>
                          <w:szCs w:val="20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2、要知亲恩，看你儿郎；要求子顺，</w:t>
                      </w:r>
                      <w:proofErr w:type="gramStart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先孝爹娘</w:t>
                      </w:r>
                      <w:proofErr w:type="gramEnd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。——《四言》</w:t>
                      </w: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 </w:t>
                      </w:r>
                    </w:p>
                    <w:p w:rsidR="00CC6456" w:rsidRPr="008C61FF" w:rsidRDefault="00CC6456" w:rsidP="00CC6456">
                      <w:pPr>
                        <w:jc w:val="left"/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3、幸有三，大孝尊亲，其次</w:t>
                      </w:r>
                      <w:proofErr w:type="gramStart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弗</w:t>
                      </w:r>
                      <w:proofErr w:type="gramEnd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辱，其下能养。——《礼记》</w:t>
                      </w: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 </w:t>
                      </w:r>
                    </w:p>
                    <w:p w:rsidR="00CC6456" w:rsidRPr="008C61FF" w:rsidRDefault="00CC6456" w:rsidP="00CC6456">
                      <w:pPr>
                        <w:jc w:val="left"/>
                        <w:rPr>
                          <w:rFonts w:ascii="Aunt-逗比莉麻体" w:eastAsia="Aunt-逗比莉麻体"/>
                          <w:color w:val="C00000"/>
                          <w:sz w:val="20"/>
                          <w:szCs w:val="20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4、</w:t>
                      </w: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老吾老，以及人之老；幼吾幼，以及人之幼。——孟子</w:t>
                      </w:r>
                    </w:p>
                    <w:p w:rsidR="00CC6456" w:rsidRPr="008C61FF" w:rsidRDefault="00CC6456" w:rsidP="00CC6456">
                      <w:pPr>
                        <w:ind w:left="1800" w:hangingChars="900" w:hanging="1800"/>
                        <w:jc w:val="left"/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5、臣无祖母，无以至今日；祖母无臣，无</w:t>
                      </w:r>
                      <w:proofErr w:type="gramStart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以终余年</w:t>
                      </w:r>
                      <w:proofErr w:type="gramEnd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0"/>
                          <w:szCs w:val="20"/>
                        </w:rPr>
                        <w:t>。祖孙两人，更相为命。——李密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0DE" w:rsidRDefault="008D00DE"/>
    <w:p w:rsidR="008D00DE" w:rsidRDefault="008D00DE"/>
    <w:p w:rsidR="008D00DE" w:rsidRDefault="00CC64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EFBA36" wp14:editId="5DC78973">
                <wp:simplePos x="0" y="0"/>
                <wp:positionH relativeFrom="margin">
                  <wp:posOffset>-805543</wp:posOffset>
                </wp:positionH>
                <wp:positionV relativeFrom="paragraph">
                  <wp:posOffset>139337</wp:posOffset>
                </wp:positionV>
                <wp:extent cx="5028746" cy="1719943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746" cy="1719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A0" w:rsidRPr="008C61FF" w:rsidRDefault="006C7AA0" w:rsidP="006C7AA0">
                            <w:pPr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48"/>
                                <w:szCs w:val="48"/>
                              </w:rPr>
                              <w:t>尊老爱幼，其原因主</w:t>
                            </w:r>
                          </w:p>
                          <w:p w:rsidR="00CC6456" w:rsidRPr="008C61FF" w:rsidRDefault="006C7AA0" w:rsidP="00CC6456">
                            <w:pPr>
                              <w:ind w:firstLineChars="250" w:firstLine="600"/>
                              <w:rPr>
                                <w:rFonts w:ascii="Aunt-逗比莉麻体" w:eastAsia="Aunt-逗比莉麻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4"/>
                                <w:szCs w:val="24"/>
                              </w:rPr>
                              <w:t>尊老爱幼是中华民族的优良传统和美德。我们应当继承和</w:t>
                            </w:r>
                          </w:p>
                          <w:p w:rsidR="00CC6456" w:rsidRPr="008C61FF" w:rsidRDefault="006C7AA0" w:rsidP="00CC6456">
                            <w:pPr>
                              <w:ind w:firstLineChars="250" w:firstLine="600"/>
                              <w:rPr>
                                <w:rFonts w:ascii="Aunt-逗比莉麻体" w:eastAsia="Aunt-逗比莉麻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4"/>
                                <w:szCs w:val="24"/>
                              </w:rPr>
                              <w:t>发扬这一优良传统。这是社会主义道德法律化的要求。我们知道，</w:t>
                            </w:r>
                          </w:p>
                          <w:p w:rsidR="00CC6456" w:rsidRPr="008C61FF" w:rsidRDefault="006C7AA0" w:rsidP="00CC6456">
                            <w:pPr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4"/>
                                <w:szCs w:val="24"/>
                              </w:rPr>
                              <w:t>婚姻法具有强烈的伦理道德性，即道德伦理与法律具有兼容性，</w:t>
                            </w:r>
                          </w:p>
                          <w:p w:rsidR="00CC6456" w:rsidRPr="008C61FF" w:rsidRDefault="006C7AA0" w:rsidP="00CC6456">
                            <w:pPr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4"/>
                                <w:szCs w:val="24"/>
                              </w:rPr>
                              <w:t>道德上的要求法律有相应的规定，法律规定又得到道德的强力支持。</w:t>
                            </w:r>
                          </w:p>
                          <w:p w:rsidR="006C7AA0" w:rsidRPr="008C61FF" w:rsidRDefault="00CC6456" w:rsidP="00CC6456">
                            <w:pPr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7AA0"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24"/>
                                <w:szCs w:val="24"/>
                              </w:rPr>
                              <w:t>像尊老爱幼这种中华民族的美德，我们就应当将其上升到法律的高度，用法律来保障老人受到尊重，孩子得到照顾。</w:t>
                            </w:r>
                          </w:p>
                          <w:p w:rsidR="006C7AA0" w:rsidRPr="008C61FF" w:rsidRDefault="006C7AA0" w:rsidP="006C7AA0">
                            <w:pPr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BA36" id="_x0000_s1027" type="#_x0000_t202" style="position:absolute;left:0;text-align:left;margin-left:-63.45pt;margin-top:10.95pt;width:395.95pt;height:135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" filled="f" stroked="f">
                <v:textbox>
                  <w:txbxContent>
                    <w:p w:rsidR="006C7AA0" w:rsidRPr="008C61FF" w:rsidRDefault="006C7AA0" w:rsidP="006C7AA0">
                      <w:pPr>
                        <w:jc w:val="center"/>
                        <w:rPr>
                          <w:rFonts w:ascii="Aunt-逗比莉麻体" w:eastAsia="Aunt-逗比莉麻体"/>
                          <w:color w:val="C00000"/>
                          <w:sz w:val="48"/>
                          <w:szCs w:val="48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48"/>
                          <w:szCs w:val="48"/>
                        </w:rPr>
                        <w:t>尊老爱幼，其原因主</w:t>
                      </w:r>
                    </w:p>
                    <w:p w:rsidR="00CC6456" w:rsidRPr="008C61FF" w:rsidRDefault="006C7AA0" w:rsidP="00CC6456">
                      <w:pPr>
                        <w:ind w:firstLineChars="250" w:firstLine="600"/>
                        <w:rPr>
                          <w:rFonts w:ascii="Aunt-逗比莉麻体" w:eastAsia="Aunt-逗比莉麻体"/>
                          <w:color w:val="C00000"/>
                          <w:sz w:val="24"/>
                          <w:szCs w:val="24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>尊老爱幼是中华民族的优良传统和美德。我们应当继承</w:t>
                      </w:r>
                      <w:proofErr w:type="gramStart"/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>和</w:t>
                      </w:r>
                      <w:proofErr w:type="gramEnd"/>
                    </w:p>
                    <w:p w:rsidR="00CC6456" w:rsidRPr="008C61FF" w:rsidRDefault="006C7AA0" w:rsidP="00CC6456">
                      <w:pPr>
                        <w:ind w:firstLineChars="250" w:firstLine="600"/>
                        <w:rPr>
                          <w:rFonts w:ascii="Aunt-逗比莉麻体" w:eastAsia="Aunt-逗比莉麻体"/>
                          <w:color w:val="C00000"/>
                          <w:sz w:val="24"/>
                          <w:szCs w:val="24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>发扬这一优良传统。这是社会主义道德法律化的要求。我们知道，</w:t>
                      </w:r>
                    </w:p>
                    <w:p w:rsidR="00CC6456" w:rsidRPr="008C61FF" w:rsidRDefault="006C7AA0" w:rsidP="00CC6456">
                      <w:pPr>
                        <w:jc w:val="center"/>
                        <w:rPr>
                          <w:rFonts w:ascii="Aunt-逗比莉麻体" w:eastAsia="Aunt-逗比莉麻体"/>
                          <w:color w:val="C00000"/>
                          <w:sz w:val="24"/>
                          <w:szCs w:val="24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>婚姻法具有强烈的伦理道德性，即道德伦理与法律具有兼容性，</w:t>
                      </w:r>
                    </w:p>
                    <w:p w:rsidR="00CC6456" w:rsidRPr="008C61FF" w:rsidRDefault="006C7AA0" w:rsidP="00CC6456">
                      <w:pPr>
                        <w:jc w:val="center"/>
                        <w:rPr>
                          <w:rFonts w:ascii="Aunt-逗比莉麻体" w:eastAsia="Aunt-逗比莉麻体"/>
                          <w:color w:val="C00000"/>
                          <w:sz w:val="24"/>
                          <w:szCs w:val="24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>道德上的要求法律有相应的规定，法律规定又得到道德的强力支持。</w:t>
                      </w:r>
                    </w:p>
                    <w:p w:rsidR="006C7AA0" w:rsidRPr="008C61FF" w:rsidRDefault="00CC6456" w:rsidP="00CC6456">
                      <w:pPr>
                        <w:jc w:val="center"/>
                        <w:rPr>
                          <w:rFonts w:ascii="Aunt-逗比莉麻体" w:eastAsia="Aunt-逗比莉麻体"/>
                          <w:color w:val="C00000"/>
                          <w:sz w:val="24"/>
                          <w:szCs w:val="24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="006C7AA0" w:rsidRPr="008C61FF"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  <w:t>像尊老爱幼这种中华民族的美德，我们就应当将其上升到法律的高度，用法律来保障老人受到尊重，孩子得到照顾。</w:t>
                      </w:r>
                    </w:p>
                    <w:p w:rsidR="006C7AA0" w:rsidRPr="008C61FF" w:rsidRDefault="006C7AA0" w:rsidP="006C7AA0">
                      <w:pPr>
                        <w:jc w:val="center"/>
                        <w:rPr>
                          <w:rFonts w:ascii="Aunt-逗比莉麻体" w:eastAsia="Aunt-逗比莉麻体" w:hint="eastAsia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0DE" w:rsidRDefault="008D00DE"/>
    <w:p w:rsidR="008D00DE" w:rsidRDefault="008D00DE"/>
    <w:p w:rsidR="008D00DE" w:rsidRDefault="008D00DE"/>
    <w:p w:rsidR="008D00DE" w:rsidRDefault="008D00DE"/>
    <w:p w:rsidR="008D00DE" w:rsidRDefault="006C7AA0">
      <w:r w:rsidRPr="0006665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5913120</wp:posOffset>
            </wp:positionH>
            <wp:positionV relativeFrom="paragraph">
              <wp:posOffset>10160</wp:posOffset>
            </wp:positionV>
            <wp:extent cx="1097280" cy="1097280"/>
            <wp:effectExtent l="171450" t="0" r="0" b="236220"/>
            <wp:wrapNone/>
            <wp:docPr id="3" name="图片 3" descr="E:\00000000000000000包图网小报\PNG\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000000000000000包图网小报\PNG\08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0000"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0DE" w:rsidRDefault="006C7AA0">
      <w:r w:rsidRPr="008D00D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7892143</wp:posOffset>
            </wp:positionH>
            <wp:positionV relativeFrom="paragraph">
              <wp:posOffset>21590</wp:posOffset>
            </wp:positionV>
            <wp:extent cx="1767205" cy="3043191"/>
            <wp:effectExtent l="0" t="0" r="4445" b="50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30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0DE" w:rsidRDefault="00CC6456">
      <w:r w:rsidRPr="008D00D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289016</wp:posOffset>
            </wp:positionV>
            <wp:extent cx="3083379" cy="2305050"/>
            <wp:effectExtent l="0" t="0" r="317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9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A0" w:rsidRPr="006C7AA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5877832</wp:posOffset>
            </wp:positionH>
            <wp:positionV relativeFrom="paragraph">
              <wp:posOffset>14333</wp:posOffset>
            </wp:positionV>
            <wp:extent cx="2471057" cy="2471057"/>
            <wp:effectExtent l="0" t="0" r="0" b="5715"/>
            <wp:wrapNone/>
            <wp:docPr id="17" name="图片 17" descr="E:\00000000000000000包图网小报\PNG\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00000000000000000包图网小报\PNG\40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57" cy="2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A0" w:rsidRPr="006C7AA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3745230</wp:posOffset>
            </wp:positionH>
            <wp:positionV relativeFrom="paragraph">
              <wp:posOffset>17780</wp:posOffset>
            </wp:positionV>
            <wp:extent cx="2797810" cy="2797810"/>
            <wp:effectExtent l="0" t="0" r="0" b="0"/>
            <wp:wrapNone/>
            <wp:docPr id="14" name="图片 14" descr="E:\00000000000000000包图网小报\PNG\边框\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00000000000000000包图网小报\PNG\边框\1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0DE" w:rsidRDefault="00CC6456">
      <w:r w:rsidRPr="0006665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1371509</wp:posOffset>
            </wp:positionH>
            <wp:positionV relativeFrom="paragraph">
              <wp:posOffset>154486</wp:posOffset>
            </wp:positionV>
            <wp:extent cx="827314" cy="827314"/>
            <wp:effectExtent l="0" t="0" r="0" b="0"/>
            <wp:wrapNone/>
            <wp:docPr id="4" name="图片 4" descr="E:\00000000000000000包图网小报\PNG\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0000000000000000包图网小报\PNG\0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4" cy="8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A0" w:rsidRPr="006C7AA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2035628</wp:posOffset>
            </wp:positionH>
            <wp:positionV relativeFrom="paragraph">
              <wp:posOffset>56606</wp:posOffset>
            </wp:positionV>
            <wp:extent cx="1915885" cy="1915885"/>
            <wp:effectExtent l="0" t="0" r="0" b="8255"/>
            <wp:wrapNone/>
            <wp:docPr id="16" name="图片 16" descr="E:\00000000000000000包图网小报\PNG\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00000000000000000包图网小报\PNG\28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95" cy="19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0DE" w:rsidRDefault="008D00DE"/>
    <w:p w:rsidR="008D00DE" w:rsidRDefault="008D00DE"/>
    <w:p w:rsidR="008D00DE" w:rsidRDefault="008D00DE"/>
    <w:p w:rsidR="008D00DE" w:rsidRDefault="008D00DE"/>
    <w:p w:rsidR="008D00DE" w:rsidRDefault="008D00DE"/>
    <w:p w:rsidR="00E123EB" w:rsidRDefault="008A0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A20923" wp14:editId="78453D1B">
                <wp:simplePos x="0" y="0"/>
                <wp:positionH relativeFrom="margin">
                  <wp:posOffset>4203700</wp:posOffset>
                </wp:positionH>
                <wp:positionV relativeFrom="paragraph">
                  <wp:posOffset>306070</wp:posOffset>
                </wp:positionV>
                <wp:extent cx="1651000" cy="939800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1" w:rsidRPr="008C61FF" w:rsidRDefault="008A0E51" w:rsidP="008A0E51">
                            <w:pPr>
                              <w:ind w:left="4320" w:hangingChars="900" w:hanging="4320"/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C61FF">
                              <w:rPr>
                                <w:rFonts w:ascii="Aunt-逗比莉麻体" w:eastAsia="Aunt-逗比莉麻体" w:hint="eastAsia"/>
                                <w:color w:val="C00000"/>
                                <w:sz w:val="48"/>
                                <w:szCs w:val="48"/>
                              </w:rPr>
                              <w:t>一年一班</w:t>
                            </w:r>
                          </w:p>
                          <w:p w:rsidR="008A0E51" w:rsidRPr="008C61FF" w:rsidRDefault="004F036D" w:rsidP="008A0E51">
                            <w:pPr>
                              <w:ind w:left="4320" w:hangingChars="900" w:hanging="4320"/>
                              <w:jc w:val="center"/>
                              <w:rPr>
                                <w:rFonts w:ascii="Aunt-逗比莉麻体" w:eastAsia="Aunt-逗比莉麻体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nt-逗比莉麻体" w:eastAsia="Aunt-逗比莉麻体" w:hint="eastAsia"/>
                                <w:color w:val="C00000"/>
                                <w:sz w:val="48"/>
                                <w:szCs w:val="48"/>
                              </w:rPr>
                              <w:t>办公资源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09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1pt;margin-top:24.1pt;width:130pt;height:7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" filled="f" stroked="f">
                <v:textbox>
                  <w:txbxContent>
                    <w:p w:rsidR="008A0E51" w:rsidRPr="008C61FF" w:rsidRDefault="008A0E51" w:rsidP="008A0E51">
                      <w:pPr>
                        <w:ind w:left="4320" w:hangingChars="900" w:hanging="4320"/>
                        <w:jc w:val="center"/>
                        <w:rPr>
                          <w:rFonts w:ascii="Aunt-逗比莉麻体" w:eastAsia="Aunt-逗比莉麻体"/>
                          <w:color w:val="C00000"/>
                          <w:sz w:val="48"/>
                          <w:szCs w:val="48"/>
                        </w:rPr>
                      </w:pPr>
                      <w:r w:rsidRPr="008C61FF">
                        <w:rPr>
                          <w:rFonts w:ascii="Aunt-逗比莉麻体" w:eastAsia="Aunt-逗比莉麻体" w:hint="eastAsia"/>
                          <w:color w:val="C00000"/>
                          <w:sz w:val="48"/>
                          <w:szCs w:val="48"/>
                        </w:rPr>
                        <w:t>一年一班</w:t>
                      </w:r>
                    </w:p>
                    <w:p w:rsidR="008A0E51" w:rsidRPr="008C61FF" w:rsidRDefault="004F036D" w:rsidP="008A0E51">
                      <w:pPr>
                        <w:ind w:left="4320" w:hangingChars="900" w:hanging="4320"/>
                        <w:jc w:val="center"/>
                        <w:rPr>
                          <w:rFonts w:ascii="Aunt-逗比莉麻体" w:eastAsia="Aunt-逗比莉麻体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unt-逗比莉麻体" w:eastAsia="Aunt-逗比莉麻体" w:hint="eastAsia"/>
                          <w:color w:val="C00000"/>
                          <w:sz w:val="48"/>
                          <w:szCs w:val="48"/>
                        </w:rPr>
                        <w:t>办公资源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23EB" w:rsidSect="000666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nt-逗比莉麻体">
    <w:altName w:val="Arial Unicode MS"/>
    <w:charset w:val="86"/>
    <w:family w:val="decorative"/>
    <w:pitch w:val="variable"/>
    <w:sig w:usb0="00000000" w:usb1="38CFFCFA" w:usb2="00000016" w:usb3="00000000" w:csb0="8016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2"/>
    <w:rsid w:val="000559AB"/>
    <w:rsid w:val="00066653"/>
    <w:rsid w:val="00281DB2"/>
    <w:rsid w:val="0028299B"/>
    <w:rsid w:val="002E31C9"/>
    <w:rsid w:val="004F036D"/>
    <w:rsid w:val="006C7AA0"/>
    <w:rsid w:val="008A0E51"/>
    <w:rsid w:val="008C61FF"/>
    <w:rsid w:val="008D00DE"/>
    <w:rsid w:val="00BD3A0B"/>
    <w:rsid w:val="00C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9735"/>
  <w15:chartTrackingRefBased/>
  <w15:docId w15:val="{7D5C8E8C-372A-462B-8E60-A53EEE85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7</cp:revision>
  <cp:lastPrinted>2017-12-10T06:32:00Z</cp:lastPrinted>
  <dcterms:created xsi:type="dcterms:W3CDTF">2017-12-10T05:48:00Z</dcterms:created>
  <dcterms:modified xsi:type="dcterms:W3CDTF">2019-03-25T03:42:00Z</dcterms:modified>
</cp:coreProperties>
</file>