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05" w:rsidRDefault="00061D79">
      <w:r>
        <w:rPr>
          <w:noProof/>
        </w:rPr>
        <mc:AlternateContent>
          <mc:Choice Requires="wps">
            <w:drawing>
              <wp:anchor distT="0" distB="0" distL="114300" distR="114300" simplePos="0" relativeHeight="251664384" behindDoc="0" locked="0" layoutInCell="1" allowOverlap="1">
                <wp:simplePos x="0" y="0"/>
                <wp:positionH relativeFrom="column">
                  <wp:posOffset>3201035</wp:posOffset>
                </wp:positionH>
                <wp:positionV relativeFrom="paragraph">
                  <wp:posOffset>1174115</wp:posOffset>
                </wp:positionV>
                <wp:extent cx="2204085" cy="2804160"/>
                <wp:effectExtent l="0" t="0" r="0" b="0"/>
                <wp:wrapNone/>
                <wp:docPr id="19" name="文本框 19"/>
                <wp:cNvGraphicFramePr/>
                <a:graphic xmlns:a="http://schemas.openxmlformats.org/drawingml/2006/main">
                  <a:graphicData uri="http://schemas.microsoft.com/office/word/2010/wordprocessingShape">
                    <wps:wsp>
                      <wps:cNvSpPr txBox="1"/>
                      <wps:spPr>
                        <a:xfrm>
                          <a:off x="4115435" y="2317115"/>
                          <a:ext cx="2204085" cy="280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2E05" w:rsidRDefault="00061D79">
                            <w:pPr>
                              <w:ind w:firstLineChars="300" w:firstLine="882"/>
                              <w:rPr>
                                <w:rFonts w:ascii="华文琥珀" w:eastAsia="华文琥珀" w:hAnsi="华文琥珀" w:cs="华文琥珀"/>
                                <w:sz w:val="28"/>
                                <w:szCs w:val="36"/>
                              </w:rPr>
                            </w:pPr>
                            <w:r>
                              <w:rPr>
                                <w:rFonts w:ascii="华文琥珀" w:eastAsia="华文琥珀" w:hAnsi="华文琥珀" w:cs="华文琥珀" w:hint="eastAsia"/>
                                <w:sz w:val="28"/>
                                <w:szCs w:val="36"/>
                              </w:rPr>
                              <w:t>吉祥物</w:t>
                            </w:r>
                          </w:p>
                          <w:p w:rsidR="008C2E05" w:rsidRDefault="00061D79">
                            <w:pPr>
                              <w:rPr>
                                <w:rFonts w:ascii="黑体" w:eastAsia="黑体" w:hAnsi="黑体" w:cs="黑体"/>
                                <w:sz w:val="24"/>
                                <w:szCs w:val="32"/>
                              </w:rPr>
                            </w:pPr>
                            <w:r>
                              <w:rPr>
                                <w:rFonts w:ascii="黑体" w:eastAsia="黑体" w:hAnsi="黑体" w:cs="黑体" w:hint="eastAsia"/>
                                <w:sz w:val="24"/>
                                <w:szCs w:val="32"/>
                              </w:rPr>
                              <w:t>吉祥物名为“兵兵”，有军人之意，设计灵感来源于中国一级保护野生动物——中华鲟。中华鲟棱角分明的外形与军人坚韧硬朗气质契合；含“中华”二字，且主要生活在长江流域，表明东道主身份；吉祥物造型活泼可爱，其阳光、自信的造型赢得了世人的喜爱，一经发布迅速成为国际网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252.05pt;margin-top:92.45pt;width:173.55pt;height:22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" filled="f" stroked="f" strokeweight=".5pt">
                <v:textbox>
                  <w:txbxContent>
                    <w:p w:rsidR="008C2E05" w:rsidRDefault="00061D79">
                      <w:pPr>
                        <w:ind w:firstLineChars="300" w:firstLine="882"/>
                        <w:rPr>
                          <w:rFonts w:ascii="华文琥珀" w:eastAsia="华文琥珀" w:hAnsi="华文琥珀" w:cs="华文琥珀"/>
                          <w:sz w:val="28"/>
                          <w:szCs w:val="36"/>
                        </w:rPr>
                      </w:pPr>
                      <w:r>
                        <w:rPr>
                          <w:rFonts w:ascii="华文琥珀" w:eastAsia="华文琥珀" w:hAnsi="华文琥珀" w:cs="华文琥珀" w:hint="eastAsia"/>
                          <w:sz w:val="28"/>
                          <w:szCs w:val="36"/>
                        </w:rPr>
                        <w:t>吉祥物</w:t>
                      </w:r>
                    </w:p>
                    <w:p w:rsidR="008C2E05" w:rsidRDefault="00061D79">
                      <w:pPr>
                        <w:rPr>
                          <w:rFonts w:ascii="黑体" w:eastAsia="黑体" w:hAnsi="黑体" w:cs="黑体"/>
                          <w:sz w:val="24"/>
                          <w:szCs w:val="32"/>
                        </w:rPr>
                      </w:pPr>
                      <w:r>
                        <w:rPr>
                          <w:rFonts w:ascii="黑体" w:eastAsia="黑体" w:hAnsi="黑体" w:cs="黑体" w:hint="eastAsia"/>
                          <w:sz w:val="24"/>
                          <w:szCs w:val="32"/>
                        </w:rPr>
                        <w:t>吉祥物名为“兵兵”，有军人之意，设计灵感来源于中国一级保护野生动物——中华鲟。中华鲟棱角分明的外形与军人坚韧硬朗气质契合；含“中华”二字，且主要生活在长江流域，表明东道主身份；吉祥物造型活泼可爱，其阳光、自信的造型赢得了世人的喜爱，一经发布迅速成为国际网红。</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5979160</wp:posOffset>
                </wp:positionH>
                <wp:positionV relativeFrom="paragraph">
                  <wp:posOffset>553720</wp:posOffset>
                </wp:positionV>
                <wp:extent cx="2532380" cy="2111375"/>
                <wp:effectExtent l="0" t="0" r="0" b="0"/>
                <wp:wrapNone/>
                <wp:docPr id="18" name="文本框 18"/>
                <wp:cNvGraphicFramePr/>
                <a:graphic xmlns:a="http://schemas.openxmlformats.org/drawingml/2006/main">
                  <a:graphicData uri="http://schemas.microsoft.com/office/word/2010/wordprocessingShape">
                    <wps:wsp>
                      <wps:cNvSpPr txBox="1"/>
                      <wps:spPr>
                        <a:xfrm>
                          <a:off x="6893560" y="1812925"/>
                          <a:ext cx="2532380" cy="2111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2E05" w:rsidRDefault="00061D79">
                            <w:pPr>
                              <w:ind w:firstLineChars="400" w:firstLine="1176"/>
                              <w:rPr>
                                <w:rFonts w:ascii="华文琥珀" w:eastAsia="华文琥珀" w:hAnsi="华文琥珀" w:cs="华文琥珀"/>
                                <w:sz w:val="28"/>
                                <w:szCs w:val="36"/>
                              </w:rPr>
                            </w:pPr>
                            <w:r>
                              <w:rPr>
                                <w:rFonts w:ascii="华文琥珀" w:eastAsia="华文琥珀" w:hAnsi="华文琥珀" w:cs="华文琥珀" w:hint="eastAsia"/>
                                <w:sz w:val="28"/>
                                <w:szCs w:val="36"/>
                              </w:rPr>
                              <w:t>会徽</w:t>
                            </w:r>
                          </w:p>
                          <w:p w:rsidR="008C2E05" w:rsidRDefault="00061D79">
                            <w:pPr>
                              <w:rPr>
                                <w:rFonts w:ascii="黑体" w:eastAsia="黑体" w:hAnsi="黑体" w:cs="黑体"/>
                                <w:sz w:val="22"/>
                                <w:szCs w:val="28"/>
                              </w:rPr>
                            </w:pPr>
                            <w:r>
                              <w:rPr>
                                <w:rFonts w:ascii="黑体" w:eastAsia="黑体" w:hAnsi="黑体" w:cs="黑体" w:hint="eastAsia"/>
                                <w:sz w:val="22"/>
                                <w:szCs w:val="28"/>
                              </w:rPr>
                              <w:t>会徽名为“和平友谊纽带”，</w:t>
                            </w:r>
                            <w:r>
                              <w:rPr>
                                <w:rFonts w:ascii="黑体" w:eastAsia="黑体" w:hAnsi="黑体" w:cs="黑体" w:hint="eastAsia"/>
                                <w:sz w:val="22"/>
                                <w:szCs w:val="28"/>
                              </w:rPr>
                              <w:t xml:space="preserve"> </w:t>
                            </w:r>
                            <w:r>
                              <w:rPr>
                                <w:rFonts w:ascii="黑体" w:eastAsia="黑体" w:hAnsi="黑体" w:cs="黑体" w:hint="eastAsia"/>
                                <w:sz w:val="22"/>
                                <w:szCs w:val="28"/>
                              </w:rPr>
                              <w:t>由“五角星”“和平鸽”“彩带”“</w:t>
                            </w:r>
                            <w:r>
                              <w:rPr>
                                <w:rFonts w:ascii="黑体" w:eastAsia="黑体" w:hAnsi="黑体" w:cs="黑体" w:hint="eastAsia"/>
                                <w:sz w:val="22"/>
                                <w:szCs w:val="28"/>
                              </w:rPr>
                              <w:t>7</w:t>
                            </w:r>
                            <w:r>
                              <w:rPr>
                                <w:rFonts w:ascii="黑体" w:eastAsia="黑体" w:hAnsi="黑体" w:cs="黑体" w:hint="eastAsia"/>
                                <w:sz w:val="22"/>
                                <w:szCs w:val="28"/>
                              </w:rPr>
                              <w:t>”等元素构成。“五角星”突出军队特征；第一颗星形似“和平鸽”，传递和平发展理念；“彩带”造型象征</w:t>
                            </w:r>
                            <w:r>
                              <w:rPr>
                                <w:rFonts w:ascii="黑体" w:eastAsia="黑体" w:hAnsi="黑体" w:cs="黑体" w:hint="eastAsia"/>
                                <w:sz w:val="22"/>
                                <w:szCs w:val="28"/>
                              </w:rPr>
                              <w:t xml:space="preserve"> </w:t>
                            </w:r>
                            <w:r>
                              <w:rPr>
                                <w:rFonts w:ascii="黑体" w:eastAsia="黑体" w:hAnsi="黑体" w:cs="黑体" w:hint="eastAsia"/>
                                <w:sz w:val="22"/>
                                <w:szCs w:val="28"/>
                              </w:rPr>
                              <w:t>“一带一路”国际合作愿景，又形似长江、汉江两江交汇自然地貌；彩带呈“</w:t>
                            </w:r>
                            <w:r>
                              <w:rPr>
                                <w:rFonts w:ascii="黑体" w:eastAsia="黑体" w:hAnsi="黑体" w:cs="黑体" w:hint="eastAsia"/>
                                <w:sz w:val="22"/>
                                <w:szCs w:val="28"/>
                              </w:rPr>
                              <w:t>7</w:t>
                            </w:r>
                            <w:r>
                              <w:rPr>
                                <w:rFonts w:ascii="黑体" w:eastAsia="黑体" w:hAnsi="黑体" w:cs="黑体" w:hint="eastAsia"/>
                                <w:sz w:val="22"/>
                                <w:szCs w:val="28"/>
                              </w:rPr>
                              <w:t>”字型，象征第七届世界军人运动会。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8" o:spid="_x0000_s1027" type="#_x0000_t202" style="position:absolute;left:0;text-align:left;margin-left:470.8pt;margin-top:43.6pt;width:199.4pt;height:16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" filled="f" stroked="f" strokeweight=".5pt">
                <v:textbox>
                  <w:txbxContent>
                    <w:p w:rsidR="008C2E05" w:rsidRDefault="00061D79">
                      <w:pPr>
                        <w:ind w:firstLineChars="400" w:firstLine="1176"/>
                        <w:rPr>
                          <w:rFonts w:ascii="华文琥珀" w:eastAsia="华文琥珀" w:hAnsi="华文琥珀" w:cs="华文琥珀"/>
                          <w:sz w:val="28"/>
                          <w:szCs w:val="36"/>
                        </w:rPr>
                      </w:pPr>
                      <w:r>
                        <w:rPr>
                          <w:rFonts w:ascii="华文琥珀" w:eastAsia="华文琥珀" w:hAnsi="华文琥珀" w:cs="华文琥珀" w:hint="eastAsia"/>
                          <w:sz w:val="28"/>
                          <w:szCs w:val="36"/>
                        </w:rPr>
                        <w:t>会徽</w:t>
                      </w:r>
                    </w:p>
                    <w:p w:rsidR="008C2E05" w:rsidRDefault="00061D79">
                      <w:pPr>
                        <w:rPr>
                          <w:rFonts w:ascii="黑体" w:eastAsia="黑体" w:hAnsi="黑体" w:cs="黑体"/>
                          <w:sz w:val="22"/>
                          <w:szCs w:val="28"/>
                        </w:rPr>
                      </w:pPr>
                      <w:r>
                        <w:rPr>
                          <w:rFonts w:ascii="黑体" w:eastAsia="黑体" w:hAnsi="黑体" w:cs="黑体" w:hint="eastAsia"/>
                          <w:sz w:val="22"/>
                          <w:szCs w:val="28"/>
                        </w:rPr>
                        <w:t>会徽名为“和平友谊纽带”，</w:t>
                      </w:r>
                      <w:r>
                        <w:rPr>
                          <w:rFonts w:ascii="黑体" w:eastAsia="黑体" w:hAnsi="黑体" w:cs="黑体" w:hint="eastAsia"/>
                          <w:sz w:val="22"/>
                          <w:szCs w:val="28"/>
                        </w:rPr>
                        <w:t xml:space="preserve"> </w:t>
                      </w:r>
                      <w:r>
                        <w:rPr>
                          <w:rFonts w:ascii="黑体" w:eastAsia="黑体" w:hAnsi="黑体" w:cs="黑体" w:hint="eastAsia"/>
                          <w:sz w:val="22"/>
                          <w:szCs w:val="28"/>
                        </w:rPr>
                        <w:t>由“五角星”“和平鸽”“彩带”“</w:t>
                      </w:r>
                      <w:r>
                        <w:rPr>
                          <w:rFonts w:ascii="黑体" w:eastAsia="黑体" w:hAnsi="黑体" w:cs="黑体" w:hint="eastAsia"/>
                          <w:sz w:val="22"/>
                          <w:szCs w:val="28"/>
                        </w:rPr>
                        <w:t>7</w:t>
                      </w:r>
                      <w:r>
                        <w:rPr>
                          <w:rFonts w:ascii="黑体" w:eastAsia="黑体" w:hAnsi="黑体" w:cs="黑体" w:hint="eastAsia"/>
                          <w:sz w:val="22"/>
                          <w:szCs w:val="28"/>
                        </w:rPr>
                        <w:t>”等元素构成。“五角星”突出军队特征；第一颗星形似“和平鸽”，传递和平发展理念；“彩带”造型象征</w:t>
                      </w:r>
                      <w:r>
                        <w:rPr>
                          <w:rFonts w:ascii="黑体" w:eastAsia="黑体" w:hAnsi="黑体" w:cs="黑体" w:hint="eastAsia"/>
                          <w:sz w:val="22"/>
                          <w:szCs w:val="28"/>
                        </w:rPr>
                        <w:t xml:space="preserve"> </w:t>
                      </w:r>
                      <w:r>
                        <w:rPr>
                          <w:rFonts w:ascii="黑体" w:eastAsia="黑体" w:hAnsi="黑体" w:cs="黑体" w:hint="eastAsia"/>
                          <w:sz w:val="22"/>
                          <w:szCs w:val="28"/>
                        </w:rPr>
                        <w:t>“一带一路”国际合作愿景，又形似长江、汉江两江交汇自然地貌；彩带呈“</w:t>
                      </w:r>
                      <w:r>
                        <w:rPr>
                          <w:rFonts w:ascii="黑体" w:eastAsia="黑体" w:hAnsi="黑体" w:cs="黑体" w:hint="eastAsia"/>
                          <w:sz w:val="22"/>
                          <w:szCs w:val="28"/>
                        </w:rPr>
                        <w:t>7</w:t>
                      </w:r>
                      <w:r>
                        <w:rPr>
                          <w:rFonts w:ascii="黑体" w:eastAsia="黑体" w:hAnsi="黑体" w:cs="黑体" w:hint="eastAsia"/>
                          <w:sz w:val="22"/>
                          <w:szCs w:val="28"/>
                        </w:rPr>
                        <w:t>”字型，象征第七届世界军人运动会。</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6049645</wp:posOffset>
                </wp:positionH>
                <wp:positionV relativeFrom="paragraph">
                  <wp:posOffset>3717925</wp:posOffset>
                </wp:positionV>
                <wp:extent cx="2801620" cy="1843405"/>
                <wp:effectExtent l="0" t="0" r="0" b="0"/>
                <wp:wrapNone/>
                <wp:docPr id="17" name="文本框 17"/>
                <wp:cNvGraphicFramePr/>
                <a:graphic xmlns:a="http://schemas.openxmlformats.org/drawingml/2006/main">
                  <a:graphicData uri="http://schemas.microsoft.com/office/word/2010/wordprocessingShape">
                    <wps:wsp>
                      <wps:cNvSpPr txBox="1"/>
                      <wps:spPr>
                        <a:xfrm>
                          <a:off x="6964045" y="4860925"/>
                          <a:ext cx="2801620" cy="1843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2E05" w:rsidRDefault="00061D79">
                            <w:pPr>
                              <w:rPr>
                                <w:rFonts w:ascii="华文琥珀" w:eastAsia="华文琥珀" w:hAnsi="华文琥珀" w:cs="华文琥珀"/>
                                <w:sz w:val="28"/>
                                <w:szCs w:val="36"/>
                              </w:rPr>
                            </w:pPr>
                            <w:r>
                              <w:rPr>
                                <w:rFonts w:ascii="华文琥珀" w:eastAsia="华文琥珀" w:hAnsi="华文琥珀" w:cs="华文琥珀" w:hint="eastAsia"/>
                                <w:sz w:val="28"/>
                                <w:szCs w:val="36"/>
                              </w:rPr>
                              <w:t>你知道“世界军人运动会”吗？</w:t>
                            </w:r>
                          </w:p>
                          <w:p w:rsidR="008C2E05" w:rsidRDefault="00061D79">
                            <w:pPr>
                              <w:rPr>
                                <w:rFonts w:ascii="黑体" w:eastAsia="黑体" w:hAnsi="黑体" w:cs="黑体"/>
                                <w:sz w:val="22"/>
                                <w:szCs w:val="28"/>
                              </w:rPr>
                            </w:pPr>
                            <w:r>
                              <w:rPr>
                                <w:rFonts w:ascii="黑体" w:eastAsia="黑体" w:hAnsi="黑体" w:cs="黑体" w:hint="eastAsia"/>
                                <w:sz w:val="22"/>
                                <w:szCs w:val="28"/>
                              </w:rPr>
                              <w:t>答：世界军人运动会是国际军事体育理事会主办的全球军人最高规格的大型综合性运动会，自</w:t>
                            </w:r>
                            <w:r>
                              <w:rPr>
                                <w:rFonts w:ascii="黑体" w:eastAsia="黑体" w:hAnsi="黑体" w:cs="黑体" w:hint="eastAsia"/>
                                <w:sz w:val="22"/>
                                <w:szCs w:val="28"/>
                              </w:rPr>
                              <w:t>1995</w:t>
                            </w:r>
                            <w:r>
                              <w:rPr>
                                <w:rFonts w:ascii="黑体" w:eastAsia="黑体" w:hAnsi="黑体" w:cs="黑体" w:hint="eastAsia"/>
                                <w:sz w:val="22"/>
                                <w:szCs w:val="28"/>
                              </w:rPr>
                              <w:t>年开始每四年举办一</w:t>
                            </w:r>
                          </w:p>
                          <w:p w:rsidR="008C2E05" w:rsidRDefault="00061D79">
                            <w:pPr>
                              <w:rPr>
                                <w:rFonts w:ascii="黑体" w:eastAsia="黑体" w:hAnsi="黑体" w:cs="黑体"/>
                                <w:sz w:val="22"/>
                                <w:szCs w:val="28"/>
                              </w:rPr>
                            </w:pPr>
                            <w:r>
                              <w:rPr>
                                <w:rFonts w:ascii="黑体" w:eastAsia="黑体" w:hAnsi="黑体" w:cs="黑体" w:hint="eastAsia"/>
                                <w:sz w:val="22"/>
                                <w:szCs w:val="28"/>
                              </w:rPr>
                              <w:t>届，会期</w:t>
                            </w:r>
                            <w:r>
                              <w:rPr>
                                <w:rFonts w:ascii="黑体" w:eastAsia="黑体" w:hAnsi="黑体" w:cs="黑体" w:hint="eastAsia"/>
                                <w:sz w:val="22"/>
                                <w:szCs w:val="28"/>
                              </w:rPr>
                              <w:t>7</w:t>
                            </w:r>
                            <w:r>
                              <w:rPr>
                                <w:rFonts w:ascii="黑体" w:eastAsia="黑体" w:hAnsi="黑体" w:cs="黑体" w:hint="eastAsia"/>
                                <w:sz w:val="22"/>
                                <w:szCs w:val="28"/>
                              </w:rPr>
                              <w:t>至</w:t>
                            </w:r>
                            <w:r>
                              <w:rPr>
                                <w:rFonts w:ascii="黑体" w:eastAsia="黑体" w:hAnsi="黑体" w:cs="黑体" w:hint="eastAsia"/>
                                <w:sz w:val="22"/>
                                <w:szCs w:val="28"/>
                              </w:rPr>
                              <w:t>10</w:t>
                            </w:r>
                            <w:r>
                              <w:rPr>
                                <w:rFonts w:ascii="黑体" w:eastAsia="黑体" w:hAnsi="黑体" w:cs="黑体" w:hint="eastAsia"/>
                                <w:sz w:val="22"/>
                                <w:szCs w:val="28"/>
                              </w:rPr>
                              <w:t>天，是和平时期各</w:t>
                            </w:r>
                          </w:p>
                          <w:p w:rsidR="008C2E05" w:rsidRDefault="00061D79">
                            <w:pPr>
                              <w:rPr>
                                <w:rFonts w:ascii="黑体" w:eastAsia="黑体" w:hAnsi="黑体" w:cs="黑体"/>
                                <w:sz w:val="22"/>
                                <w:szCs w:val="28"/>
                              </w:rPr>
                            </w:pPr>
                            <w:r>
                              <w:rPr>
                                <w:rFonts w:ascii="黑体" w:eastAsia="黑体" w:hAnsi="黑体" w:cs="黑体" w:hint="eastAsia"/>
                                <w:sz w:val="22"/>
                                <w:szCs w:val="28"/>
                              </w:rPr>
                              <w:t>国军队展示实力形象、增进友好交流</w:t>
                            </w:r>
                          </w:p>
                          <w:p w:rsidR="008C2E05" w:rsidRDefault="00061D79">
                            <w:pPr>
                              <w:rPr>
                                <w:rFonts w:ascii="黑体" w:eastAsia="黑体" w:hAnsi="黑体" w:cs="黑体"/>
                                <w:sz w:val="22"/>
                                <w:szCs w:val="28"/>
                              </w:rPr>
                            </w:pPr>
                            <w:r>
                              <w:rPr>
                                <w:rFonts w:ascii="黑体" w:eastAsia="黑体" w:hAnsi="黑体" w:cs="黑体" w:hint="eastAsia"/>
                                <w:sz w:val="22"/>
                                <w:szCs w:val="28"/>
                              </w:rPr>
                              <w:t>、扩大国际影响的重要平台，被誉为</w:t>
                            </w:r>
                          </w:p>
                          <w:p w:rsidR="008C2E05" w:rsidRDefault="00061D79">
                            <w:pPr>
                              <w:rPr>
                                <w:rFonts w:ascii="黑体" w:eastAsia="黑体" w:hAnsi="黑体" w:cs="黑体"/>
                                <w:sz w:val="22"/>
                                <w:szCs w:val="28"/>
                              </w:rPr>
                            </w:pPr>
                            <w:r>
                              <w:rPr>
                                <w:rFonts w:ascii="黑体" w:eastAsia="黑体" w:hAnsi="黑体" w:cs="黑体" w:hint="eastAsia"/>
                                <w:sz w:val="22"/>
                                <w:szCs w:val="28"/>
                              </w:rPr>
                              <w:t>“军人奥运会”。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8" type="#_x0000_t202" style="position:absolute;left:0;text-align:left;margin-left:476.35pt;margin-top:292.75pt;width:220.6pt;height:14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" filled="f" stroked="f" strokeweight=".5pt">
                <v:textbox>
                  <w:txbxContent>
                    <w:p w:rsidR="008C2E05" w:rsidRDefault="00061D79">
                      <w:pPr>
                        <w:rPr>
                          <w:rFonts w:ascii="华文琥珀" w:eastAsia="华文琥珀" w:hAnsi="华文琥珀" w:cs="华文琥珀"/>
                          <w:sz w:val="28"/>
                          <w:szCs w:val="36"/>
                        </w:rPr>
                      </w:pPr>
                      <w:r>
                        <w:rPr>
                          <w:rFonts w:ascii="华文琥珀" w:eastAsia="华文琥珀" w:hAnsi="华文琥珀" w:cs="华文琥珀" w:hint="eastAsia"/>
                          <w:sz w:val="28"/>
                          <w:szCs w:val="36"/>
                        </w:rPr>
                        <w:t>你知道“世界军人运动会”吗？</w:t>
                      </w:r>
                    </w:p>
                    <w:p w:rsidR="008C2E05" w:rsidRDefault="00061D79">
                      <w:pPr>
                        <w:rPr>
                          <w:rFonts w:ascii="黑体" w:eastAsia="黑体" w:hAnsi="黑体" w:cs="黑体"/>
                          <w:sz w:val="22"/>
                          <w:szCs w:val="28"/>
                        </w:rPr>
                      </w:pPr>
                      <w:r>
                        <w:rPr>
                          <w:rFonts w:ascii="黑体" w:eastAsia="黑体" w:hAnsi="黑体" w:cs="黑体" w:hint="eastAsia"/>
                          <w:sz w:val="22"/>
                          <w:szCs w:val="28"/>
                        </w:rPr>
                        <w:t>答：世界军人运动会是国际军事体育理事会主办的全球军人最高规格的大型综合性运动会，自</w:t>
                      </w:r>
                      <w:r>
                        <w:rPr>
                          <w:rFonts w:ascii="黑体" w:eastAsia="黑体" w:hAnsi="黑体" w:cs="黑体" w:hint="eastAsia"/>
                          <w:sz w:val="22"/>
                          <w:szCs w:val="28"/>
                        </w:rPr>
                        <w:t>1995</w:t>
                      </w:r>
                      <w:r>
                        <w:rPr>
                          <w:rFonts w:ascii="黑体" w:eastAsia="黑体" w:hAnsi="黑体" w:cs="黑体" w:hint="eastAsia"/>
                          <w:sz w:val="22"/>
                          <w:szCs w:val="28"/>
                        </w:rPr>
                        <w:t>年开始每四年举办一</w:t>
                      </w:r>
                    </w:p>
                    <w:p w:rsidR="008C2E05" w:rsidRDefault="00061D79">
                      <w:pPr>
                        <w:rPr>
                          <w:rFonts w:ascii="黑体" w:eastAsia="黑体" w:hAnsi="黑体" w:cs="黑体"/>
                          <w:sz w:val="22"/>
                          <w:szCs w:val="28"/>
                        </w:rPr>
                      </w:pPr>
                      <w:r>
                        <w:rPr>
                          <w:rFonts w:ascii="黑体" w:eastAsia="黑体" w:hAnsi="黑体" w:cs="黑体" w:hint="eastAsia"/>
                          <w:sz w:val="22"/>
                          <w:szCs w:val="28"/>
                        </w:rPr>
                        <w:t>届，会期</w:t>
                      </w:r>
                      <w:r>
                        <w:rPr>
                          <w:rFonts w:ascii="黑体" w:eastAsia="黑体" w:hAnsi="黑体" w:cs="黑体" w:hint="eastAsia"/>
                          <w:sz w:val="22"/>
                          <w:szCs w:val="28"/>
                        </w:rPr>
                        <w:t>7</w:t>
                      </w:r>
                      <w:r>
                        <w:rPr>
                          <w:rFonts w:ascii="黑体" w:eastAsia="黑体" w:hAnsi="黑体" w:cs="黑体" w:hint="eastAsia"/>
                          <w:sz w:val="22"/>
                          <w:szCs w:val="28"/>
                        </w:rPr>
                        <w:t>至</w:t>
                      </w:r>
                      <w:r>
                        <w:rPr>
                          <w:rFonts w:ascii="黑体" w:eastAsia="黑体" w:hAnsi="黑体" w:cs="黑体" w:hint="eastAsia"/>
                          <w:sz w:val="22"/>
                          <w:szCs w:val="28"/>
                        </w:rPr>
                        <w:t>10</w:t>
                      </w:r>
                      <w:r>
                        <w:rPr>
                          <w:rFonts w:ascii="黑体" w:eastAsia="黑体" w:hAnsi="黑体" w:cs="黑体" w:hint="eastAsia"/>
                          <w:sz w:val="22"/>
                          <w:szCs w:val="28"/>
                        </w:rPr>
                        <w:t>天，是和平时期各</w:t>
                      </w:r>
                    </w:p>
                    <w:p w:rsidR="008C2E05" w:rsidRDefault="00061D79">
                      <w:pPr>
                        <w:rPr>
                          <w:rFonts w:ascii="黑体" w:eastAsia="黑体" w:hAnsi="黑体" w:cs="黑体"/>
                          <w:sz w:val="22"/>
                          <w:szCs w:val="28"/>
                        </w:rPr>
                      </w:pPr>
                      <w:r>
                        <w:rPr>
                          <w:rFonts w:ascii="黑体" w:eastAsia="黑体" w:hAnsi="黑体" w:cs="黑体" w:hint="eastAsia"/>
                          <w:sz w:val="22"/>
                          <w:szCs w:val="28"/>
                        </w:rPr>
                        <w:t>国军队展示实力形象、增进友好交流</w:t>
                      </w:r>
                    </w:p>
                    <w:p w:rsidR="008C2E05" w:rsidRDefault="00061D79">
                      <w:pPr>
                        <w:rPr>
                          <w:rFonts w:ascii="黑体" w:eastAsia="黑体" w:hAnsi="黑体" w:cs="黑体"/>
                          <w:sz w:val="22"/>
                          <w:szCs w:val="28"/>
                        </w:rPr>
                      </w:pPr>
                      <w:r>
                        <w:rPr>
                          <w:rFonts w:ascii="黑体" w:eastAsia="黑体" w:hAnsi="黑体" w:cs="黑体" w:hint="eastAsia"/>
                          <w:sz w:val="22"/>
                          <w:szCs w:val="28"/>
                        </w:rPr>
                        <w:t>、扩大国际影响的重要平台，被誉为</w:t>
                      </w:r>
                    </w:p>
                    <w:p w:rsidR="008C2E05" w:rsidRDefault="00061D79">
                      <w:pPr>
                        <w:rPr>
                          <w:rFonts w:ascii="黑体" w:eastAsia="黑体" w:hAnsi="黑体" w:cs="黑体"/>
                          <w:sz w:val="22"/>
                          <w:szCs w:val="28"/>
                        </w:rPr>
                      </w:pPr>
                      <w:r>
                        <w:rPr>
                          <w:rFonts w:ascii="黑体" w:eastAsia="黑体" w:hAnsi="黑体" w:cs="黑体" w:hint="eastAsia"/>
                          <w:sz w:val="22"/>
                          <w:szCs w:val="28"/>
                        </w:rPr>
                        <w:t>“军人奥运会”。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1326515</wp:posOffset>
                </wp:positionV>
                <wp:extent cx="2543810" cy="3051175"/>
                <wp:effectExtent l="0" t="0" r="0" b="0"/>
                <wp:wrapNone/>
                <wp:docPr id="16" name="文本框 16"/>
                <wp:cNvGraphicFramePr/>
                <a:graphic xmlns:a="http://schemas.openxmlformats.org/drawingml/2006/main">
                  <a:graphicData uri="http://schemas.microsoft.com/office/word/2010/wordprocessingShape">
                    <wps:wsp>
                      <wps:cNvSpPr txBox="1"/>
                      <wps:spPr>
                        <a:xfrm>
                          <a:off x="1501140" y="2469515"/>
                          <a:ext cx="2543810" cy="3051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2E05" w:rsidRDefault="00061D79">
                            <w:pPr>
                              <w:ind w:firstLineChars="300" w:firstLine="882"/>
                              <w:rPr>
                                <w:rFonts w:ascii="华文琥珀" w:eastAsia="华文琥珀" w:hAnsi="华文琥珀" w:cs="华文琥珀"/>
                                <w:sz w:val="28"/>
                                <w:szCs w:val="36"/>
                              </w:rPr>
                            </w:pPr>
                            <w:r>
                              <w:rPr>
                                <w:rFonts w:ascii="华文琥珀" w:eastAsia="华文琥珀" w:hAnsi="华文琥珀" w:cs="华文琥珀" w:hint="eastAsia"/>
                                <w:sz w:val="28"/>
                                <w:szCs w:val="36"/>
                              </w:rPr>
                              <w:t>武汉军运会文明公约</w:t>
                            </w:r>
                          </w:p>
                          <w:p w:rsidR="008C2E05" w:rsidRDefault="008C2E05"/>
                          <w:p w:rsidR="008C2E05" w:rsidRDefault="00061D79">
                            <w:pPr>
                              <w:ind w:left="630" w:hangingChars="300" w:hanging="630"/>
                            </w:pPr>
                            <w:r>
                              <w:rPr>
                                <w:rFonts w:hint="eastAsia"/>
                              </w:rPr>
                              <w:t xml:space="preserve">　</w:t>
                            </w:r>
                            <w:r>
                              <w:rPr>
                                <w:rFonts w:ascii="黑体" w:eastAsia="黑体" w:hAnsi="黑体" w:cs="黑体" w:hint="eastAsia"/>
                                <w:sz w:val="24"/>
                                <w:szCs w:val="32"/>
                              </w:rPr>
                              <w:t xml:space="preserve">　“武汉军运会，文明我先行；观赛守秩序，助威显水平；衣着宜得体，言谈要和气；宠物请管好，娱乐不扰邻；高空勿抛物</w:t>
                            </w:r>
                            <w:r>
                              <w:rPr>
                                <w:rFonts w:ascii="黑体" w:eastAsia="黑体" w:hAnsi="黑体" w:cs="黑体" w:hint="eastAsia"/>
                                <w:sz w:val="24"/>
                                <w:szCs w:val="32"/>
                              </w:rPr>
                              <w:t>，临街齐整美；垃圾不乱扔，公厕无异味；吐痰莫随地，禁烟须牢记；人多请排队，车多莫乱停；争当志愿者，服务见真情；公约大家定，你我齐践行。</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6" o:spid="_x0000_s1029" type="#_x0000_t202" style="position:absolute;left:0;text-align:left;margin-left:46.2pt;margin-top:104.45pt;width:200.3pt;height:24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" filled="f" stroked="f" strokeweight=".5pt">
                <v:textbox>
                  <w:txbxContent>
                    <w:p w:rsidR="008C2E05" w:rsidRDefault="00061D79">
                      <w:pPr>
                        <w:ind w:firstLineChars="300" w:firstLine="882"/>
                        <w:rPr>
                          <w:rFonts w:ascii="华文琥珀" w:eastAsia="华文琥珀" w:hAnsi="华文琥珀" w:cs="华文琥珀"/>
                          <w:sz w:val="28"/>
                          <w:szCs w:val="36"/>
                        </w:rPr>
                      </w:pPr>
                      <w:r>
                        <w:rPr>
                          <w:rFonts w:ascii="华文琥珀" w:eastAsia="华文琥珀" w:hAnsi="华文琥珀" w:cs="华文琥珀" w:hint="eastAsia"/>
                          <w:sz w:val="28"/>
                          <w:szCs w:val="36"/>
                        </w:rPr>
                        <w:t>武汉军运会文明公约</w:t>
                      </w:r>
                    </w:p>
                    <w:p w:rsidR="008C2E05" w:rsidRDefault="008C2E05"/>
                    <w:p w:rsidR="008C2E05" w:rsidRDefault="00061D79">
                      <w:pPr>
                        <w:ind w:left="630" w:hangingChars="300" w:hanging="630"/>
                      </w:pPr>
                      <w:r>
                        <w:rPr>
                          <w:rFonts w:hint="eastAsia"/>
                        </w:rPr>
                        <w:t xml:space="preserve">　</w:t>
                      </w:r>
                      <w:r>
                        <w:rPr>
                          <w:rFonts w:ascii="黑体" w:eastAsia="黑体" w:hAnsi="黑体" w:cs="黑体" w:hint="eastAsia"/>
                          <w:sz w:val="24"/>
                          <w:szCs w:val="32"/>
                        </w:rPr>
                        <w:t xml:space="preserve">　“武汉军运会，文明我先行；观赛守秩序，助威显水平；衣着宜得体，言谈要和气；宠物请管好，娱乐不扰邻；高空勿抛物</w:t>
                      </w:r>
                      <w:r>
                        <w:rPr>
                          <w:rFonts w:ascii="黑体" w:eastAsia="黑体" w:hAnsi="黑体" w:cs="黑体" w:hint="eastAsia"/>
                          <w:sz w:val="24"/>
                          <w:szCs w:val="32"/>
                        </w:rPr>
                        <w:t>，临街齐整美；垃圾不乱扔，公厕无异味；吐痰莫随地，禁烟须牢记；人多请排队，车多莫乱停；争当志愿者，服务见真情；公约大家定，你我齐践行。</w:t>
                      </w:r>
                      <w:bookmarkStart w:id="1" w:name="_GoBack"/>
                      <w:bookmarkEnd w:id="1"/>
                    </w:p>
                  </w:txbxContent>
                </v:textbox>
              </v:shape>
            </w:pict>
          </mc:Fallback>
        </mc:AlternateContent>
      </w:r>
      <w:r>
        <w:rPr>
          <w:rFonts w:hint="eastAsia"/>
          <w:noProof/>
        </w:rPr>
        <w:drawing>
          <wp:anchor distT="0" distB="0" distL="114300" distR="114300" simplePos="0" relativeHeight="251660288" behindDoc="0" locked="0" layoutInCell="1" allowOverlap="1">
            <wp:simplePos x="0" y="0"/>
            <wp:positionH relativeFrom="column">
              <wp:posOffset>3107055</wp:posOffset>
            </wp:positionH>
            <wp:positionV relativeFrom="paragraph">
              <wp:posOffset>-972820</wp:posOffset>
            </wp:positionV>
            <wp:extent cx="3065145" cy="3065145"/>
            <wp:effectExtent l="0" t="0" r="0" b="0"/>
            <wp:wrapNone/>
            <wp:docPr id="15" name="图片 15" descr="卡通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卡通 (33)"/>
                    <pic:cNvPicPr>
                      <a:picLocks noChangeAspect="1"/>
                    </pic:cNvPicPr>
                  </pic:nvPicPr>
                  <pic:blipFill>
                    <a:blip r:embed="rId5"/>
                    <a:stretch>
                      <a:fillRect/>
                    </a:stretch>
                  </pic:blipFill>
                  <pic:spPr>
                    <a:xfrm rot="18060000">
                      <a:off x="0" y="0"/>
                      <a:ext cx="3065145" cy="3065145"/>
                    </a:xfrm>
                    <a:prstGeom prst="rect">
                      <a:avLst/>
                    </a:prstGeom>
                  </pic:spPr>
                </pic:pic>
              </a:graphicData>
            </a:graphic>
          </wp:anchor>
        </w:drawing>
      </w:r>
      <w:r>
        <w:rPr>
          <w:rFonts w:hint="eastAsia"/>
          <w:noProof/>
        </w:rPr>
        <w:drawing>
          <wp:anchor distT="0" distB="0" distL="114300" distR="114300" simplePos="0" relativeHeight="251653120" behindDoc="0" locked="0" layoutInCell="1" allowOverlap="1">
            <wp:simplePos x="0" y="0"/>
            <wp:positionH relativeFrom="column">
              <wp:posOffset>-187325</wp:posOffset>
            </wp:positionH>
            <wp:positionV relativeFrom="paragraph">
              <wp:posOffset>694055</wp:posOffset>
            </wp:positionV>
            <wp:extent cx="5857240" cy="4185285"/>
            <wp:effectExtent l="0" t="0" r="10160" b="5715"/>
            <wp:wrapNone/>
            <wp:docPr id="7" name="图片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8"/>
                    <pic:cNvPicPr>
                      <a:picLocks noChangeAspect="1"/>
                    </pic:cNvPicPr>
                  </pic:nvPicPr>
                  <pic:blipFill>
                    <a:blip r:embed="rId6"/>
                    <a:stretch>
                      <a:fillRect/>
                    </a:stretch>
                  </pic:blipFill>
                  <pic:spPr>
                    <a:xfrm>
                      <a:off x="0" y="0"/>
                      <a:ext cx="5857240" cy="4185285"/>
                    </a:xfrm>
                    <a:prstGeom prst="rect">
                      <a:avLst/>
                    </a:prstGeom>
                  </pic:spPr>
                </pic:pic>
              </a:graphicData>
            </a:graphic>
          </wp:anchor>
        </w:drawing>
      </w:r>
      <w:r>
        <w:rPr>
          <w:rFonts w:hint="eastAsia"/>
          <w:noProof/>
        </w:rPr>
        <w:drawing>
          <wp:anchor distT="0" distB="0" distL="114300" distR="114300" simplePos="0" relativeHeight="251659264" behindDoc="0" locked="0" layoutInCell="1" allowOverlap="1">
            <wp:simplePos x="0" y="0"/>
            <wp:positionH relativeFrom="column">
              <wp:posOffset>-386715</wp:posOffset>
            </wp:positionH>
            <wp:positionV relativeFrom="paragraph">
              <wp:posOffset>2889885</wp:posOffset>
            </wp:positionV>
            <wp:extent cx="6242050" cy="4856480"/>
            <wp:effectExtent l="0" t="0" r="0" b="0"/>
            <wp:wrapNone/>
            <wp:docPr id="14" name="图片 14" descr="卡通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卡通 (12)"/>
                    <pic:cNvPicPr>
                      <a:picLocks noChangeAspect="1"/>
                    </pic:cNvPicPr>
                  </pic:nvPicPr>
                  <pic:blipFill>
                    <a:blip r:embed="rId7"/>
                    <a:stretch>
                      <a:fillRect/>
                    </a:stretch>
                  </pic:blipFill>
                  <pic:spPr>
                    <a:xfrm>
                      <a:off x="0" y="0"/>
                      <a:ext cx="6242050" cy="4856480"/>
                    </a:xfrm>
                    <a:prstGeom prst="rect">
                      <a:avLst/>
                    </a:prstGeom>
                  </pic:spPr>
                </pic:pic>
              </a:graphicData>
            </a:graphic>
          </wp:anchor>
        </w:drawing>
      </w:r>
      <w:r>
        <w:rPr>
          <w:rFonts w:hint="eastAsia"/>
          <w:noProof/>
        </w:rPr>
        <w:drawing>
          <wp:anchor distT="0" distB="0" distL="114300" distR="114300" simplePos="0" relativeHeight="251658240" behindDoc="0" locked="0" layoutInCell="1" allowOverlap="1">
            <wp:simplePos x="0" y="0"/>
            <wp:positionH relativeFrom="column">
              <wp:posOffset>7573010</wp:posOffset>
            </wp:positionH>
            <wp:positionV relativeFrom="paragraph">
              <wp:posOffset>-407670</wp:posOffset>
            </wp:positionV>
            <wp:extent cx="2586990" cy="3338830"/>
            <wp:effectExtent l="0" t="0" r="0" b="0"/>
            <wp:wrapNone/>
            <wp:docPr id="13" name="图片 13" descr="9d72c5b6a038d5e1d28eeefff9f1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d72c5b6a038d5e1d28eeefff9f18211"/>
                    <pic:cNvPicPr>
                      <a:picLocks noChangeAspect="1"/>
                    </pic:cNvPicPr>
                  </pic:nvPicPr>
                  <pic:blipFill>
                    <a:blip r:embed="rId8"/>
                    <a:stretch>
                      <a:fillRect/>
                    </a:stretch>
                  </pic:blipFill>
                  <pic:spPr>
                    <a:xfrm>
                      <a:off x="0" y="0"/>
                      <a:ext cx="2586990" cy="3338830"/>
                    </a:xfrm>
                    <a:prstGeom prst="rect">
                      <a:avLst/>
                    </a:prstGeom>
                  </pic:spPr>
                </pic:pic>
              </a:graphicData>
            </a:graphic>
          </wp:anchor>
        </w:drawing>
      </w:r>
      <w:r>
        <w:rPr>
          <w:rFonts w:hint="eastAsia"/>
          <w:noProof/>
        </w:rPr>
        <w:drawing>
          <wp:anchor distT="0" distB="0" distL="114300" distR="114300" simplePos="0" relativeHeight="251657216" behindDoc="0" locked="0" layoutInCell="1" allowOverlap="1">
            <wp:simplePos x="0" y="0"/>
            <wp:positionH relativeFrom="column">
              <wp:posOffset>7841615</wp:posOffset>
            </wp:positionH>
            <wp:positionV relativeFrom="paragraph">
              <wp:posOffset>4292600</wp:posOffset>
            </wp:positionV>
            <wp:extent cx="2178050" cy="2178050"/>
            <wp:effectExtent l="0" t="0" r="0" b="0"/>
            <wp:wrapNone/>
            <wp:docPr id="12" name="图片 12" descr="38eb2f1f706e0a21665f7c47aa1a8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8eb2f1f706e0a21665f7c47aa1a8abe"/>
                    <pic:cNvPicPr>
                      <a:picLocks noChangeAspect="1"/>
                    </pic:cNvPicPr>
                  </pic:nvPicPr>
                  <pic:blipFill>
                    <a:blip r:embed="rId9"/>
                    <a:stretch>
                      <a:fillRect/>
                    </a:stretch>
                  </pic:blipFill>
                  <pic:spPr>
                    <a:xfrm>
                      <a:off x="0" y="0"/>
                      <a:ext cx="2178050" cy="2178050"/>
                    </a:xfrm>
                    <a:prstGeom prst="rect">
                      <a:avLst/>
                    </a:prstGeom>
                  </pic:spPr>
                </pic:pic>
              </a:graphicData>
            </a:graphic>
          </wp:anchor>
        </w:drawing>
      </w:r>
      <w:r>
        <w:rPr>
          <w:rFonts w:hint="eastAsia"/>
          <w:noProof/>
        </w:rPr>
        <w:drawing>
          <wp:anchor distT="0" distB="0" distL="114300" distR="114300" simplePos="0" relativeHeight="251656192" behindDoc="0" locked="0" layoutInCell="1" allowOverlap="1">
            <wp:simplePos x="0" y="0"/>
            <wp:positionH relativeFrom="column">
              <wp:posOffset>-761365</wp:posOffset>
            </wp:positionH>
            <wp:positionV relativeFrom="paragraph">
              <wp:posOffset>521335</wp:posOffset>
            </wp:positionV>
            <wp:extent cx="3033395" cy="2336165"/>
            <wp:effectExtent l="0" t="0" r="14605" b="10795"/>
            <wp:wrapNone/>
            <wp:docPr id="10" name="图片 10" descr="083415861dde2cbad36a7276e8df63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83415861dde2cbad36a7276e8df63b9"/>
                    <pic:cNvPicPr>
                      <a:picLocks noChangeAspect="1"/>
                    </pic:cNvPicPr>
                  </pic:nvPicPr>
                  <pic:blipFill>
                    <a:blip r:embed="rId10"/>
                    <a:stretch>
                      <a:fillRect/>
                    </a:stretch>
                  </pic:blipFill>
                  <pic:spPr>
                    <a:xfrm>
                      <a:off x="0" y="0"/>
                      <a:ext cx="3033395" cy="2336165"/>
                    </a:xfrm>
                    <a:prstGeom prst="rect">
                      <a:avLst/>
                    </a:prstGeom>
                  </pic:spPr>
                </pic:pic>
              </a:graphicData>
            </a:graphic>
          </wp:anchor>
        </w:drawing>
      </w:r>
      <w:r>
        <w:rPr>
          <w:rFonts w:hint="eastAsia"/>
          <w:noProof/>
        </w:rPr>
        <w:drawing>
          <wp:anchor distT="0" distB="0" distL="114300" distR="114300" simplePos="0" relativeHeight="251655168" behindDoc="0" locked="0" layoutInCell="1" allowOverlap="1">
            <wp:simplePos x="0" y="0"/>
            <wp:positionH relativeFrom="column">
              <wp:posOffset>5568315</wp:posOffset>
            </wp:positionH>
            <wp:positionV relativeFrom="paragraph">
              <wp:posOffset>-64135</wp:posOffset>
            </wp:positionV>
            <wp:extent cx="3862705" cy="5882640"/>
            <wp:effectExtent l="0" t="0" r="8255" b="0"/>
            <wp:wrapNone/>
            <wp:docPr id="9" name="图片 9" descr="1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 (86)"/>
                    <pic:cNvPicPr>
                      <a:picLocks noChangeAspect="1"/>
                    </pic:cNvPicPr>
                  </pic:nvPicPr>
                  <pic:blipFill>
                    <a:blip r:embed="rId11"/>
                    <a:stretch>
                      <a:fillRect/>
                    </a:stretch>
                  </pic:blipFill>
                  <pic:spPr>
                    <a:xfrm>
                      <a:off x="0" y="0"/>
                      <a:ext cx="3862705" cy="5882640"/>
                    </a:xfrm>
                    <a:prstGeom prst="rect">
                      <a:avLst/>
                    </a:prstGeom>
                  </pic:spPr>
                </pic:pic>
              </a:graphicData>
            </a:graphic>
          </wp:anchor>
        </w:drawing>
      </w:r>
      <w:r>
        <w:rPr>
          <w:rFonts w:hint="eastAsia"/>
          <w:noProof/>
        </w:rPr>
        <w:drawing>
          <wp:anchor distT="0" distB="0" distL="114300" distR="114300" simplePos="0" relativeHeight="251654144" behindDoc="1" locked="0" layoutInCell="1" allowOverlap="1">
            <wp:simplePos x="0" y="0"/>
            <wp:positionH relativeFrom="column">
              <wp:posOffset>-106045</wp:posOffset>
            </wp:positionH>
            <wp:positionV relativeFrom="paragraph">
              <wp:posOffset>-1336675</wp:posOffset>
            </wp:positionV>
            <wp:extent cx="3377565" cy="2303145"/>
            <wp:effectExtent l="0" t="0" r="0" b="0"/>
            <wp:wrapNone/>
            <wp:docPr id="5" name="图片 5" descr="0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 (8)"/>
                    <pic:cNvPicPr>
                      <a:picLocks noChangeAspect="1"/>
                    </pic:cNvPicPr>
                  </pic:nvPicPr>
                  <pic:blipFill>
                    <a:blip r:embed="rId12"/>
                    <a:stretch>
                      <a:fillRect/>
                    </a:stretch>
                  </pic:blipFill>
                  <pic:spPr>
                    <a:xfrm>
                      <a:off x="0" y="0"/>
                      <a:ext cx="3377565" cy="2303145"/>
                    </a:xfrm>
                    <a:prstGeom prst="rect">
                      <a:avLst/>
                    </a:prstGeom>
                  </pic:spPr>
                </pic:pic>
              </a:graphicData>
            </a:graphic>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440690</wp:posOffset>
                </wp:positionH>
                <wp:positionV relativeFrom="paragraph">
                  <wp:posOffset>-1322705</wp:posOffset>
                </wp:positionV>
                <wp:extent cx="9413240" cy="1749425"/>
                <wp:effectExtent l="0" t="0" r="0" b="0"/>
                <wp:wrapNone/>
                <wp:docPr id="4" name="文本框 4"/>
                <wp:cNvGraphicFramePr/>
                <a:graphic xmlns:a="http://schemas.openxmlformats.org/drawingml/2006/main">
                  <a:graphicData uri="http://schemas.microsoft.com/office/word/2010/wordprocessingShape">
                    <wps:wsp>
                      <wps:cNvSpPr txBox="1"/>
                      <wps:spPr>
                        <a:xfrm>
                          <a:off x="4742815" y="136525"/>
                          <a:ext cx="9413240" cy="1749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2E05" w:rsidRDefault="00061D79">
                            <w:pPr>
                              <w:rPr>
                                <w:rFonts w:ascii="字体管家乔乔体" w:eastAsia="字体管家乔乔体" w:hAnsi="字体管家乔乔体" w:cs="字体管家乔乔体"/>
                                <w:b/>
                                <w:bCs/>
                                <w:color w:val="262626" w:themeColor="text1" w:themeTint="D9"/>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pPr>
                            <w:r>
                              <w:rPr>
                                <w:rFonts w:ascii="字体管家乔乔体" w:eastAsia="字体管家乔乔体" w:hAnsi="字体管家乔乔体" w:cs="字体管家乔乔体" w:hint="eastAsia"/>
                                <w:b/>
                                <w:bCs/>
                                <w:color w:val="262626" w:themeColor="text1" w:themeTint="D9"/>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当好</w:t>
                            </w:r>
                            <w:r>
                              <w:rPr>
                                <w:rFonts w:ascii="字体管家乔乔体" w:eastAsia="字体管家乔乔体" w:hAnsi="字体管家乔乔体" w:cs="字体管家乔乔体" w:hint="eastAsia"/>
                                <w:b/>
                                <w:bCs/>
                                <w:color w:val="C00000"/>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军运会</w:t>
                            </w:r>
                            <w:r>
                              <w:rPr>
                                <w:rFonts w:ascii="字体管家乔乔体" w:eastAsia="字体管家乔乔体" w:hAnsi="字体管家乔乔体" w:cs="字体管家乔乔体" w:hint="eastAsia"/>
                                <w:b/>
                                <w:bCs/>
                                <w:color w:val="0070C0"/>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小小</w:t>
                            </w:r>
                            <w:r>
                              <w:rPr>
                                <w:rFonts w:ascii="字体管家乔乔体" w:eastAsia="字体管家乔乔体" w:hAnsi="字体管家乔乔体" w:cs="字体管家乔乔体" w:hint="eastAsia"/>
                                <w:b/>
                                <w:bCs/>
                                <w:color w:val="7030A0"/>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东道主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30" type="#_x0000_t202" style="position:absolute;left:0;text-align:left;margin-left:34.7pt;margin-top:-104.15pt;width:741.2pt;height:137.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" filled="f" stroked="f" strokeweight=".5pt">
                <v:textbox>
                  <w:txbxContent>
                    <w:p w:rsidR="008C2E05" w:rsidRDefault="00061D79">
                      <w:pPr>
                        <w:rPr>
                          <w:rFonts w:ascii="字体管家乔乔体" w:eastAsia="字体管家乔乔体" w:hAnsi="字体管家乔乔体" w:cs="字体管家乔乔体"/>
                          <w:b/>
                          <w:bCs/>
                          <w:color w:val="262626" w:themeColor="text1" w:themeTint="D9"/>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pPr>
                      <w:r>
                        <w:rPr>
                          <w:rFonts w:ascii="字体管家乔乔体" w:eastAsia="字体管家乔乔体" w:hAnsi="字体管家乔乔体" w:cs="字体管家乔乔体" w:hint="eastAsia"/>
                          <w:b/>
                          <w:bCs/>
                          <w:color w:val="262626" w:themeColor="text1" w:themeTint="D9"/>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当好</w:t>
                      </w:r>
                      <w:r>
                        <w:rPr>
                          <w:rFonts w:ascii="字体管家乔乔体" w:eastAsia="字体管家乔乔体" w:hAnsi="字体管家乔乔体" w:cs="字体管家乔乔体" w:hint="eastAsia"/>
                          <w:b/>
                          <w:bCs/>
                          <w:color w:val="C00000"/>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军运会</w:t>
                      </w:r>
                      <w:r>
                        <w:rPr>
                          <w:rFonts w:ascii="字体管家乔乔体" w:eastAsia="字体管家乔乔体" w:hAnsi="字体管家乔乔体" w:cs="字体管家乔乔体" w:hint="eastAsia"/>
                          <w:b/>
                          <w:bCs/>
                          <w:color w:val="0070C0"/>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小小</w:t>
                      </w:r>
                      <w:r>
                        <w:rPr>
                          <w:rFonts w:ascii="字体管家乔乔体" w:eastAsia="字体管家乔乔体" w:hAnsi="字体管家乔乔体" w:cs="字体管家乔乔体" w:hint="eastAsia"/>
                          <w:b/>
                          <w:bCs/>
                          <w:color w:val="7030A0"/>
                          <w:sz w:val="144"/>
                          <w:szCs w:val="1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14:props3d w14:extrusionH="0" w14:contourW="0" w14:prstMaterial="clear"/>
                        </w:rPr>
                        <w:t>东道主</w:t>
                      </w:r>
                    </w:p>
                  </w:txbxContent>
                </v:textbox>
              </v:shape>
            </w:pict>
          </mc:Fallback>
        </mc:AlternateContent>
      </w:r>
      <w:r>
        <w:rPr>
          <w:rFonts w:hint="eastAsia"/>
          <w:noProof/>
        </w:rPr>
        <w:drawing>
          <wp:anchor distT="0" distB="0" distL="114300" distR="114300" simplePos="0" relativeHeight="251651072" behindDoc="1" locked="0" layoutInCell="1" allowOverlap="1">
            <wp:simplePos x="0" y="0"/>
            <wp:positionH relativeFrom="column">
              <wp:posOffset>-6483350</wp:posOffset>
            </wp:positionH>
            <wp:positionV relativeFrom="paragraph">
              <wp:posOffset>-1452880</wp:posOffset>
            </wp:positionV>
            <wp:extent cx="16905605" cy="7924165"/>
            <wp:effectExtent l="0" t="0" r="10795" b="635"/>
            <wp:wrapNone/>
            <wp:docPr id="3" name="图片 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
                    <pic:cNvPicPr>
                      <a:picLocks noChangeAspect="1"/>
                    </pic:cNvPicPr>
                  </pic:nvPicPr>
                  <pic:blipFill>
                    <a:blip r:embed="rId13"/>
                    <a:stretch>
                      <a:fillRect/>
                    </a:stretch>
                  </pic:blipFill>
                  <pic:spPr>
                    <a:xfrm>
                      <a:off x="0" y="0"/>
                      <a:ext cx="16905605" cy="7924165"/>
                    </a:xfrm>
                    <a:prstGeom prst="rect">
                      <a:avLst/>
                    </a:prstGeom>
                  </pic:spPr>
                </pic:pic>
              </a:graphicData>
            </a:graphic>
          </wp:anchor>
        </w:drawing>
      </w:r>
    </w:p>
    <w:sectPr w:rsidR="008C2E0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琥珀">
    <w:altName w:val="Malgun Gothic Semilight"/>
    <w:charset w:val="86"/>
    <w:family w:val="auto"/>
    <w:pitch w:val="default"/>
    <w:sig w:usb0="00000000" w:usb1="080F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字体管家乔乔体">
    <w:altName w:val="Malgun Gothic Semilight"/>
    <w:charset w:val="86"/>
    <w:family w:val="auto"/>
    <w:pitch w:val="default"/>
    <w:sig w:usb0="00000000" w:usb1="18EF7CFA" w:usb2="00000016" w:usb3="00000000" w:csb0="0004009F" w:csb1="DFD7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86A70"/>
    <w:rsid w:val="00061D79"/>
    <w:rsid w:val="008C2E05"/>
    <w:rsid w:val="1228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F49FB"/>
  <w15:docId w15:val="{054A53CF-0026-48C6-86BE-FF9F8EC6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cp:revision>
  <dcterms:created xsi:type="dcterms:W3CDTF">2018-10-10T08:21:00Z</dcterms:created>
  <dcterms:modified xsi:type="dcterms:W3CDTF">2019-03-27T08:54:00Z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