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bookmarkStart w:id="0" w:name="_GoBack"/>
      <w:bookmarkEnd w:id="0"/>
      <w:r>
        <w:rPr>
          <w:sz w:val="24"/>
        </w:rPr>
        <mc:AlternateContent>
          <mc:Choice Requires="wps">
            <w:drawing>
              <wp:anchor distT="0" distB="0" distL="114300" distR="114300" simplePos="0" relativeHeight="253519872" behindDoc="0" locked="0" layoutInCell="1" allowOverlap="1">
                <wp:simplePos x="0" y="0"/>
                <wp:positionH relativeFrom="column">
                  <wp:posOffset>6814185</wp:posOffset>
                </wp:positionH>
                <wp:positionV relativeFrom="paragraph">
                  <wp:posOffset>-727075</wp:posOffset>
                </wp:positionV>
                <wp:extent cx="1494155" cy="65405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494155" cy="654050"/>
                        </a:xfrm>
                        <a:prstGeom prst="rect">
                          <a:avLst/>
                        </a:prstGeom>
                        <a:noFill/>
                        <a:ln w="9525">
                          <a:noFill/>
                        </a:ln>
                      </wps:spPr>
                      <wps:txbx>
                        <w:txbxContent>
                          <w:p>
                            <w:pPr>
                              <w:rPr>
                                <w:rFonts w:hint="eastAsia" w:ascii="方正胖娃简体" w:hAnsi="方正胖娃简体" w:eastAsia="方正胖娃简体" w:cs="方正胖娃简体"/>
                                <w:color w:val="FFC000"/>
                                <w:lang w:val="en-US" w:eastAsia="zh-CN"/>
                              </w:rPr>
                            </w:pPr>
                            <w:r>
                              <w:rPr>
                                <w:rFonts w:hint="eastAsia" w:ascii="方正胖娃简体" w:hAnsi="方正胖娃简体" w:eastAsia="方正胖娃简体" w:cs="方正胖娃简体"/>
                                <w:color w:val="FFC000"/>
                                <w:sz w:val="48"/>
                                <w:szCs w:val="48"/>
                                <w:lang w:val="en-US" w:eastAsia="zh-CN"/>
                              </w:rPr>
                              <w:t>相关谚语</w:t>
                            </w:r>
                          </w:p>
                        </w:txbxContent>
                      </wps:txbx>
                      <wps:bodyPr upright="1"/>
                    </wps:wsp>
                  </a:graphicData>
                </a:graphic>
              </wp:anchor>
            </w:drawing>
          </mc:Choice>
          <mc:Fallback>
            <w:pict>
              <v:shape id="_x0000_s1026" o:spid="_x0000_s1026" o:spt="202" type="#_x0000_t202" style="position:absolute;left:0pt;margin-left:536.55pt;margin-top:-57.25pt;height:51.5pt;width:117.65pt;z-index:253519872;mso-width-relative:page;mso-height-relative:page;" filled="f" stroked="f" coordsize="21600,21600" o:gfxdata="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Gg7AxDYAAAADgEAAA8AAAAAAAAAAQAgAAAAIgAA&#10;AGRycy9kb3ducmV2LnhtbFBLAQIUABQAAAAIAIdO4kBokEdglgEAAAsDAAAOAAAAAAAAAAEAIAAA&#10;ACcBAABkcnMvZTJvRG9jLnhtbFBLBQYAAAAABgAGAFkBAAAvBQAAAAA=&#10;">
                <v:fill on="f" focussize="0,0"/>
                <v:stroke on="f"/>
                <v:imagedata o:title=""/>
                <o:lock v:ext="edit" aspectratio="f"/>
                <v:textbox>
                  <w:txbxContent>
                    <w:p>
                      <w:pPr>
                        <w:rPr>
                          <w:rFonts w:hint="eastAsia" w:ascii="方正胖娃简体" w:hAnsi="方正胖娃简体" w:eastAsia="方正胖娃简体" w:cs="方正胖娃简体"/>
                          <w:color w:val="FFC000"/>
                          <w:lang w:val="en-US" w:eastAsia="zh-CN"/>
                        </w:rPr>
                      </w:pPr>
                      <w:r>
                        <w:rPr>
                          <w:rFonts w:hint="eastAsia" w:ascii="方正胖娃简体" w:hAnsi="方正胖娃简体" w:eastAsia="方正胖娃简体" w:cs="方正胖娃简体"/>
                          <w:color w:val="FFC000"/>
                          <w:sz w:val="48"/>
                          <w:szCs w:val="48"/>
                          <w:lang w:val="en-US" w:eastAsia="zh-CN"/>
                        </w:rPr>
                        <w:t>相关谚语</w:t>
                      </w:r>
                    </w:p>
                  </w:txbxContent>
                </v:textbox>
              </v:shape>
            </w:pict>
          </mc:Fallback>
        </mc:AlternateContent>
      </w:r>
      <w:r>
        <w:rPr>
          <w:sz w:val="21"/>
        </w:rPr>
        <mc:AlternateContent>
          <mc:Choice Requires="wps">
            <w:drawing>
              <wp:anchor distT="0" distB="0" distL="114300" distR="114300" simplePos="0" relativeHeight="253344768" behindDoc="0" locked="0" layoutInCell="1" allowOverlap="1">
                <wp:simplePos x="0" y="0"/>
                <wp:positionH relativeFrom="column">
                  <wp:posOffset>6080125</wp:posOffset>
                </wp:positionH>
                <wp:positionV relativeFrom="paragraph">
                  <wp:posOffset>-229870</wp:posOffset>
                </wp:positionV>
                <wp:extent cx="2915285" cy="275526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2915285" cy="27552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400" w:lineRule="exact"/>
                              <w:ind w:left="0" w:right="0" w:firstLine="0"/>
                              <w:textAlignment w:val="auto"/>
                              <w:outlineLvl w:val="9"/>
                              <w:rPr>
                                <w:rFonts w:hint="eastAsia" w:ascii="微软雅黑" w:hAnsi="微软雅黑" w:eastAsia="微软雅黑" w:cs="微软雅黑"/>
                                <w:color w:val="auto"/>
                                <w:sz w:val="24"/>
                                <w:szCs w:val="28"/>
                                <w:lang w:val="en-US" w:eastAsia="zh-CN"/>
                              </w:rPr>
                            </w:pPr>
                            <w:r>
                              <w:rPr>
                                <w:rFonts w:hint="eastAsia" w:ascii="微软雅黑" w:hAnsi="微软雅黑" w:eastAsia="微软雅黑" w:cs="微软雅黑"/>
                                <w:b w:val="0"/>
                                <w:i w:val="0"/>
                                <w:caps w:val="0"/>
                                <w:color w:val="auto"/>
                                <w:spacing w:val="0"/>
                                <w:sz w:val="22"/>
                                <w:szCs w:val="22"/>
                                <w:shd w:val="clear" w:fill="FFFFFF"/>
                              </w:rPr>
                              <w:t>喝了雄黄酒，百病远远丢有钱难买五月五日旱 未吃端午粽，寒衣不可送；吃了</w:t>
                            </w:r>
                            <w:r>
                              <w:rPr>
                                <w:rFonts w:hint="eastAsia" w:ascii="微软雅黑" w:hAnsi="微软雅黑" w:eastAsia="微软雅黑" w:cs="微软雅黑"/>
                                <w:b w:val="0"/>
                                <w:i w:val="0"/>
                                <w:caps w:val="0"/>
                                <w:color w:val="333333"/>
                                <w:spacing w:val="0"/>
                                <w:sz w:val="24"/>
                                <w:szCs w:val="24"/>
                                <w:bdr w:val="none" w:color="auto" w:sz="0" w:space="0"/>
                                <w:shd w:val="clear" w:fill="FFFFFF"/>
                              </w:rPr>
                              <w:t>端午筗</w:t>
                            </w:r>
                            <w:r>
                              <w:rPr>
                                <w:rFonts w:hint="eastAsia" w:ascii="微软雅黑" w:hAnsi="微软雅黑" w:eastAsia="微软雅黑" w:cs="微软雅黑"/>
                                <w:b w:val="0"/>
                                <w:i w:val="0"/>
                                <w:caps w:val="0"/>
                                <w:color w:val="auto"/>
                                <w:spacing w:val="0"/>
                                <w:sz w:val="22"/>
                                <w:szCs w:val="22"/>
                                <w:shd w:val="clear" w:fill="FFFFFF"/>
                              </w:rPr>
                              <w:t>，还要冻三冻</w:t>
                            </w:r>
                            <w:r>
                              <w:rPr>
                                <w:rFonts w:hint="eastAsia" w:ascii="微软雅黑" w:hAnsi="微软雅黑" w:eastAsia="微软雅黑" w:cs="微软雅黑"/>
                                <w:b w:val="0"/>
                                <w:i w:val="0"/>
                                <w:caps w:val="0"/>
                                <w:color w:val="auto"/>
                                <w:spacing w:val="0"/>
                                <w:sz w:val="22"/>
                                <w:szCs w:val="22"/>
                                <w:shd w:val="clear" w:fill="FFFFFF"/>
                                <w:lang w:eastAsia="zh-CN"/>
                              </w:rPr>
                              <w:t>；</w:t>
                            </w:r>
                            <w:r>
                              <w:rPr>
                                <w:rFonts w:hint="eastAsia" w:ascii="微软雅黑" w:hAnsi="微软雅黑" w:eastAsia="微软雅黑" w:cs="微软雅黑"/>
                                <w:b w:val="0"/>
                                <w:i w:val="0"/>
                                <w:caps w:val="0"/>
                                <w:color w:val="auto"/>
                                <w:spacing w:val="0"/>
                                <w:sz w:val="22"/>
                                <w:szCs w:val="22"/>
                                <w:shd w:val="clear" w:fill="FFFFFF"/>
                              </w:rPr>
                              <w:t>端午节，天气热；五毒醒，不安宁。 端午节，天气热；五毒醒，不安宁。 端午</w:t>
                            </w:r>
                            <w:r>
                              <w:rPr>
                                <w:rFonts w:hint="eastAsia" w:ascii="微软雅黑" w:hAnsi="微软雅黑" w:eastAsia="微软雅黑" w:cs="微软雅黑"/>
                                <w:b w:val="0"/>
                                <w:i w:val="0"/>
                                <w:caps w:val="0"/>
                                <w:color w:val="auto"/>
                                <w:spacing w:val="0"/>
                                <w:sz w:val="22"/>
                                <w:szCs w:val="22"/>
                                <w:shd w:val="clear" w:fill="FFFFFF"/>
                                <w:lang w:val="en-US" w:eastAsia="zh-CN"/>
                              </w:rPr>
                              <w:t xml:space="preserve"> </w:t>
                            </w:r>
                            <w:r>
                              <w:rPr>
                                <w:rFonts w:hint="eastAsia" w:ascii="微软雅黑" w:hAnsi="微软雅黑" w:eastAsia="微软雅黑" w:cs="微软雅黑"/>
                                <w:b w:val="0"/>
                                <w:i w:val="0"/>
                                <w:caps w:val="0"/>
                                <w:color w:val="auto"/>
                                <w:spacing w:val="0"/>
                                <w:sz w:val="22"/>
                                <w:szCs w:val="22"/>
                                <w:shd w:val="clear" w:fill="FFFFFF"/>
                              </w:rPr>
                              <w:t>节，天气热；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8.75pt;margin-top:-18.1pt;height:216.95pt;width:229.55pt;z-index:253344768;mso-width-relative:page;mso-height-relative:page;" filled="f" stroked="f" coordsize="21600,21600" o:gfxdata="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1HJyd3QAAAAwBAAAPAAAAAAAAAAEAIAAAACIAAABkcnMvZG93bnJldi54bWxQSwECFAAUAAAA&#10;CACHTuJAztdLoSICAAAbBAAADgAAAAAAAAABACAAAAAsAQAAZHJzL2Uyb0RvYy54bWxQSwUGAAAA&#10;AAYABgBZAQAAwAUAAAAA&#10;">
                <v:fill on="f" focussize="0,0"/>
                <v:stroke on="f" weight="0.5pt"/>
                <v:imagedata o:title=""/>
                <o:lock v:ext="edit" aspectratio="f"/>
                <v:textbox>
                  <w:txbxContent>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400" w:lineRule="exact"/>
                        <w:ind w:left="0" w:right="0" w:firstLine="0"/>
                        <w:textAlignment w:val="auto"/>
                        <w:outlineLvl w:val="9"/>
                        <w:rPr>
                          <w:rFonts w:hint="eastAsia" w:ascii="微软雅黑" w:hAnsi="微软雅黑" w:eastAsia="微软雅黑" w:cs="微软雅黑"/>
                          <w:color w:val="auto"/>
                          <w:sz w:val="24"/>
                          <w:szCs w:val="28"/>
                          <w:lang w:val="en-US" w:eastAsia="zh-CN"/>
                        </w:rPr>
                      </w:pPr>
                      <w:r>
                        <w:rPr>
                          <w:rFonts w:hint="eastAsia" w:ascii="微软雅黑" w:hAnsi="微软雅黑" w:eastAsia="微软雅黑" w:cs="微软雅黑"/>
                          <w:b w:val="0"/>
                          <w:i w:val="0"/>
                          <w:caps w:val="0"/>
                          <w:color w:val="auto"/>
                          <w:spacing w:val="0"/>
                          <w:sz w:val="22"/>
                          <w:szCs w:val="22"/>
                          <w:shd w:val="clear" w:fill="FFFFFF"/>
                        </w:rPr>
                        <w:t>喝了雄黄酒，百病远远丢有钱难买五月五日旱 未吃端午粽，寒衣不可送；吃了</w:t>
                      </w:r>
                      <w:r>
                        <w:rPr>
                          <w:rFonts w:hint="eastAsia" w:ascii="微软雅黑" w:hAnsi="微软雅黑" w:eastAsia="微软雅黑" w:cs="微软雅黑"/>
                          <w:b w:val="0"/>
                          <w:i w:val="0"/>
                          <w:caps w:val="0"/>
                          <w:color w:val="333333"/>
                          <w:spacing w:val="0"/>
                          <w:sz w:val="24"/>
                          <w:szCs w:val="24"/>
                          <w:bdr w:val="none" w:color="auto" w:sz="0" w:space="0"/>
                          <w:shd w:val="clear" w:fill="FFFFFF"/>
                        </w:rPr>
                        <w:t>端午筗</w:t>
                      </w:r>
                      <w:r>
                        <w:rPr>
                          <w:rFonts w:hint="eastAsia" w:ascii="微软雅黑" w:hAnsi="微软雅黑" w:eastAsia="微软雅黑" w:cs="微软雅黑"/>
                          <w:b w:val="0"/>
                          <w:i w:val="0"/>
                          <w:caps w:val="0"/>
                          <w:color w:val="auto"/>
                          <w:spacing w:val="0"/>
                          <w:sz w:val="22"/>
                          <w:szCs w:val="22"/>
                          <w:shd w:val="clear" w:fill="FFFFFF"/>
                        </w:rPr>
                        <w:t>，还要冻三冻</w:t>
                      </w:r>
                      <w:r>
                        <w:rPr>
                          <w:rFonts w:hint="eastAsia" w:ascii="微软雅黑" w:hAnsi="微软雅黑" w:eastAsia="微软雅黑" w:cs="微软雅黑"/>
                          <w:b w:val="0"/>
                          <w:i w:val="0"/>
                          <w:caps w:val="0"/>
                          <w:color w:val="auto"/>
                          <w:spacing w:val="0"/>
                          <w:sz w:val="22"/>
                          <w:szCs w:val="22"/>
                          <w:shd w:val="clear" w:fill="FFFFFF"/>
                          <w:lang w:eastAsia="zh-CN"/>
                        </w:rPr>
                        <w:t>；</w:t>
                      </w:r>
                      <w:r>
                        <w:rPr>
                          <w:rFonts w:hint="eastAsia" w:ascii="微软雅黑" w:hAnsi="微软雅黑" w:eastAsia="微软雅黑" w:cs="微软雅黑"/>
                          <w:b w:val="0"/>
                          <w:i w:val="0"/>
                          <w:caps w:val="0"/>
                          <w:color w:val="auto"/>
                          <w:spacing w:val="0"/>
                          <w:sz w:val="22"/>
                          <w:szCs w:val="22"/>
                          <w:shd w:val="clear" w:fill="FFFFFF"/>
                        </w:rPr>
                        <w:t>端午节，天气热；五毒醒，不安宁。 端午节，天气热；五毒醒，不安宁。 端午</w:t>
                      </w:r>
                      <w:r>
                        <w:rPr>
                          <w:rFonts w:hint="eastAsia" w:ascii="微软雅黑" w:hAnsi="微软雅黑" w:eastAsia="微软雅黑" w:cs="微软雅黑"/>
                          <w:b w:val="0"/>
                          <w:i w:val="0"/>
                          <w:caps w:val="0"/>
                          <w:color w:val="auto"/>
                          <w:spacing w:val="0"/>
                          <w:sz w:val="22"/>
                          <w:szCs w:val="22"/>
                          <w:shd w:val="clear" w:fill="FFFFFF"/>
                          <w:lang w:val="en-US" w:eastAsia="zh-CN"/>
                        </w:rPr>
                        <w:t xml:space="preserve"> </w:t>
                      </w:r>
                      <w:r>
                        <w:rPr>
                          <w:rFonts w:hint="eastAsia" w:ascii="微软雅黑" w:hAnsi="微软雅黑" w:eastAsia="微软雅黑" w:cs="微软雅黑"/>
                          <w:b w:val="0"/>
                          <w:i w:val="0"/>
                          <w:caps w:val="0"/>
                          <w:color w:val="auto"/>
                          <w:spacing w:val="0"/>
                          <w:sz w:val="22"/>
                          <w:szCs w:val="22"/>
                          <w:shd w:val="clear" w:fill="FFFFFF"/>
                        </w:rPr>
                        <w:t>节，天气热；</w:t>
                      </w:r>
                    </w:p>
                  </w:txbxContent>
                </v:textbox>
              </v:shape>
            </w:pict>
          </mc:Fallback>
        </mc:AlternateContent>
      </w:r>
      <w:r>
        <w:rPr>
          <w:sz w:val="24"/>
        </w:rPr>
        <mc:AlternateContent>
          <mc:Choice Requires="wps">
            <w:drawing>
              <wp:anchor distT="0" distB="0" distL="114300" distR="114300" simplePos="0" relativeHeight="251738112" behindDoc="0" locked="0" layoutInCell="1" allowOverlap="1">
                <wp:simplePos x="0" y="0"/>
                <wp:positionH relativeFrom="column">
                  <wp:posOffset>526415</wp:posOffset>
                </wp:positionH>
                <wp:positionV relativeFrom="paragraph">
                  <wp:posOffset>2962275</wp:posOffset>
                </wp:positionV>
                <wp:extent cx="1755775" cy="5981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755775" cy="598170"/>
                        </a:xfrm>
                        <a:prstGeom prst="rect">
                          <a:avLst/>
                        </a:prstGeom>
                        <a:noFill/>
                        <a:ln w="9525">
                          <a:noFill/>
                        </a:ln>
                      </wps:spPr>
                      <wps:txbx>
                        <w:txbxContent>
                          <w:p>
                            <w:pPr>
                              <w:rPr>
                                <w:rFonts w:hint="eastAsia" w:ascii="方正胖娃简体" w:hAnsi="方正胖娃简体" w:eastAsia="方正胖娃简体" w:cs="方正胖娃简体"/>
                                <w:color w:val="00B0F0"/>
                                <w:lang w:eastAsia="zh-CN"/>
                              </w:rPr>
                            </w:pPr>
                            <w:r>
                              <w:rPr>
                                <w:rFonts w:hint="eastAsia" w:ascii="方正胖娃简体" w:hAnsi="方正胖娃简体" w:eastAsia="方正胖娃简体" w:cs="方正胖娃简体"/>
                                <w:color w:val="00B0F0"/>
                                <w:sz w:val="48"/>
                                <w:szCs w:val="48"/>
                                <w:lang w:val="en-US" w:eastAsia="zh-CN"/>
                              </w:rPr>
                              <w:t>节日饮食</w:t>
                            </w:r>
                          </w:p>
                        </w:txbxContent>
                      </wps:txbx>
                      <wps:bodyPr upright="1"/>
                    </wps:wsp>
                  </a:graphicData>
                </a:graphic>
              </wp:anchor>
            </w:drawing>
          </mc:Choice>
          <mc:Fallback>
            <w:pict>
              <v:shape id="_x0000_s1026" o:spid="_x0000_s1026" o:spt="202" type="#_x0000_t202" style="position:absolute;left:0pt;margin-left:41.45pt;margin-top:233.25pt;height:47.1pt;width:138.25pt;z-index:251738112;mso-width-relative:page;mso-height-relative:page;" filled="f" stroked="f" coordsize="21600,21600" o:gfxdata="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x+P89tgAAAALAQAADwAAAAAAAAABACAAAAAiAAAA&#10;ZHJzL2Rvd25yZXYueG1sUEsBAhQAFAAAAAgAh07iQDqnFTqVAQAACQMAAA4AAAAAAAAAAQAgAAAA&#10;JwEAAGRycy9lMm9Eb2MueG1sUEsFBgAAAAAGAAYAWQEAAC4FAAAAAA==&#10;">
                <v:fill on="f" focussize="0,0"/>
                <v:stroke on="f"/>
                <v:imagedata o:title=""/>
                <o:lock v:ext="edit" aspectratio="f"/>
                <v:textbox>
                  <w:txbxContent>
                    <w:p>
                      <w:pPr>
                        <w:rPr>
                          <w:rFonts w:hint="eastAsia" w:ascii="方正胖娃简体" w:hAnsi="方正胖娃简体" w:eastAsia="方正胖娃简体" w:cs="方正胖娃简体"/>
                          <w:color w:val="00B0F0"/>
                          <w:lang w:eastAsia="zh-CN"/>
                        </w:rPr>
                      </w:pPr>
                      <w:r>
                        <w:rPr>
                          <w:rFonts w:hint="eastAsia" w:ascii="方正胖娃简体" w:hAnsi="方正胖娃简体" w:eastAsia="方正胖娃简体" w:cs="方正胖娃简体"/>
                          <w:color w:val="00B0F0"/>
                          <w:sz w:val="48"/>
                          <w:szCs w:val="48"/>
                          <w:lang w:val="en-US" w:eastAsia="zh-CN"/>
                        </w:rPr>
                        <w:t>节日饮食</w:t>
                      </w:r>
                    </w:p>
                  </w:txbxContent>
                </v:textbox>
              </v:shape>
            </w:pict>
          </mc:Fallback>
        </mc:AlternateContent>
      </w:r>
      <w:r>
        <w:rPr>
          <w:sz w:val="24"/>
        </w:rPr>
        <mc:AlternateContent>
          <mc:Choice Requires="wps">
            <w:drawing>
              <wp:anchor distT="0" distB="0" distL="114300" distR="114300" simplePos="0" relativeHeight="251833344" behindDoc="0" locked="0" layoutInCell="1" allowOverlap="1">
                <wp:simplePos x="0" y="0"/>
                <wp:positionH relativeFrom="column">
                  <wp:posOffset>-326390</wp:posOffset>
                </wp:positionH>
                <wp:positionV relativeFrom="paragraph">
                  <wp:posOffset>-79375</wp:posOffset>
                </wp:positionV>
                <wp:extent cx="2860040" cy="27965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2860040" cy="279654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微软雅黑" w:hAnsi="微软雅黑" w:eastAsia="微软雅黑" w:cs="微软雅黑"/>
                                <w:b w:val="0"/>
                                <w:i w:val="0"/>
                                <w:caps w:val="0"/>
                                <w:color w:val="auto"/>
                                <w:spacing w:val="0"/>
                                <w:sz w:val="20"/>
                                <w:szCs w:val="20"/>
                                <w:shd w:val="clear" w:fill="FFFFFF"/>
                              </w:rPr>
                            </w:pPr>
                            <w:r>
                              <w:rPr>
                                <w:rFonts w:hint="eastAsia" w:ascii="微软雅黑" w:hAnsi="微软雅黑" w:eastAsia="微软雅黑" w:cs="微软雅黑"/>
                                <w:b/>
                                <w:i w:val="0"/>
                                <w:caps w:val="0"/>
                                <w:color w:val="auto"/>
                                <w:spacing w:val="0"/>
                                <w:sz w:val="20"/>
                                <w:szCs w:val="20"/>
                                <w:shd w:val="clear" w:fill="FFFFFF"/>
                              </w:rPr>
                              <w:t>划龙舟</w:t>
                            </w:r>
                            <w:r>
                              <w:rPr>
                                <w:rFonts w:hint="eastAsia" w:ascii="微软雅黑" w:hAnsi="微软雅黑" w:eastAsia="微软雅黑" w:cs="微软雅黑"/>
                                <w:b w:val="0"/>
                                <w:i w:val="0"/>
                                <w:caps w:val="0"/>
                                <w:color w:val="auto"/>
                                <w:spacing w:val="0"/>
                                <w:sz w:val="20"/>
                                <w:szCs w:val="20"/>
                                <w:shd w:val="clear" w:fill="FFFFFF"/>
                              </w:rPr>
                              <w:t>“</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"https://baike.baidu.com/item/%E9%BE%99%E8%88%9F"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龙舟</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”一词，最早见于先秦古书</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微软雅黑" w:hAnsi="微软雅黑" w:eastAsia="微软雅黑" w:cs="微软雅黑"/>
                                <w:b w:val="0"/>
                                <w:i w:val="0"/>
                                <w:caps w:val="0"/>
                                <w:color w:val="auto"/>
                                <w:spacing w:val="0"/>
                                <w:sz w:val="20"/>
                                <w:szCs w:val="20"/>
                                <w:shd w:val="clear" w:fill="FFFFFF"/>
                              </w:rPr>
                            </w:pPr>
                            <w:r>
                              <w:rPr>
                                <w:rFonts w:hint="eastAsia" w:ascii="微软雅黑" w:hAnsi="微软雅黑" w:eastAsia="微软雅黑" w:cs="微软雅黑"/>
                                <w:b w:val="0"/>
                                <w:i w:val="0"/>
                                <w:caps w:val="0"/>
                                <w:color w:val="auto"/>
                                <w:spacing w:val="0"/>
                                <w:sz w:val="20"/>
                                <w:szCs w:val="20"/>
                                <w:shd w:val="clear" w:fill="FFFFFF"/>
                              </w:rPr>
                              <w:t>《</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"https://baike.baidu.com/item/%E7%A9%86%E5%A4%A9%E5%AD%90%E4%BC%A0"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穆天子传</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》卷五：“天子乘鸟舟、龙舟浮于大沼。</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微软雅黑" w:hAnsi="微软雅黑" w:eastAsia="微软雅黑" w:cs="微软雅黑"/>
                                <w:b w:val="0"/>
                                <w:i w:val="0"/>
                                <w:caps w:val="0"/>
                                <w:color w:val="auto"/>
                                <w:spacing w:val="0"/>
                                <w:sz w:val="20"/>
                                <w:szCs w:val="20"/>
                                <w:shd w:val="clear" w:fill="FFFFFF"/>
                                <w:lang w:val="en-US" w:eastAsia="zh-CN"/>
                              </w:rPr>
                            </w:pPr>
                            <w:r>
                              <w:rPr>
                                <w:rFonts w:hint="eastAsia" w:ascii="微软雅黑" w:hAnsi="微软雅黑" w:eastAsia="微软雅黑" w:cs="微软雅黑"/>
                                <w:b w:val="0"/>
                                <w:i w:val="0"/>
                                <w:caps w:val="0"/>
                                <w:color w:val="auto"/>
                                <w:spacing w:val="0"/>
                                <w:sz w:val="20"/>
                                <w:szCs w:val="20"/>
                                <w:shd w:val="clear" w:fill="FFFFFF"/>
                              </w:rPr>
                              <w:t>”预《</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"https://baike.baidu.com/item/%E4%B9%9D%E6%AD%8C%C2%B7%E6%B9%98%E5%90%9B"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九歌·湘君</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》中“驾飞龙今北征，邅吾道兮洞庭”，“石濑浅浅，飞龙兮翩翩”，学者们也认为“飞龙”即龙舟。“</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"https://baike.baidu.com/item/%E9%BE%99%E8%88%9F"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龙舟</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”一词，最早见于先秦古书《</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"https://baike.baidu.com/item/%E7%A9%86%E5%A4%A9%E5%AD%90%E4%BC%A0"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穆天子传</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》卷五：“天子乘鸟舟、龙舟浮于大沼。”预《</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"https://baike.baidu.com/item/%E4%B9%9D%E6%AD%8C%C2%B7%E6%B9%98%E5%90%9B"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九歌·湘君</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》中“驾飞龙今北征，邅吾道兮洞庭”，“石濑浅浅，飞龙兮翩翩”，学者们也认为“飞龙”即龙舟。“</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"https://baike.baidu.com/item/%E9%BE%99%E8%88%9F"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龙舟</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”一词，最早见于先秦古书《</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"https://baike.baidu.com/item/%E7%A9%86%E5%A4%A9%E5%AD%90%E4%BC%A0"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穆天子传</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》卷五：“天子乘鸟舟、龙舟浮于大沼。”预《</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"https://baike.baidu.com/item/%E4%B9%9D%E6%AD%8C%C2%B7%E6%B9%98%E5%90%9B"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九歌·湘君</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》中“驾飞龙今北征，</w:t>
                            </w:r>
                            <w:r>
                              <w:rPr>
                                <w:rFonts w:hint="eastAsia" w:ascii="微软雅黑" w:hAnsi="微软雅黑" w:eastAsia="微软雅黑" w:cs="微软雅黑"/>
                                <w:b w:val="0"/>
                                <w:i w:val="0"/>
                                <w:caps w:val="0"/>
                                <w:color w:val="auto"/>
                                <w:spacing w:val="0"/>
                                <w:sz w:val="20"/>
                                <w:szCs w:val="20"/>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599" w:leftChars="190" w:hanging="200" w:hangingChars="100"/>
                              <w:textAlignment w:val="auto"/>
                              <w:outlineLvl w:val="9"/>
                              <w:rPr>
                                <w:rFonts w:hint="eastAsia" w:ascii="微软雅黑" w:hAnsi="微软雅黑" w:eastAsia="微软雅黑" w:cs="微软雅黑"/>
                                <w:color w:val="auto"/>
                                <w:sz w:val="20"/>
                                <w:szCs w:val="20"/>
                              </w:rPr>
                            </w:pPr>
                            <w:r>
                              <w:rPr>
                                <w:rFonts w:hint="eastAsia" w:ascii="微软雅黑" w:hAnsi="微软雅黑" w:eastAsia="微软雅黑" w:cs="微软雅黑"/>
                                <w:b w:val="0"/>
                                <w:i w:val="0"/>
                                <w:caps w:val="0"/>
                                <w:color w:val="auto"/>
                                <w:spacing w:val="0"/>
                                <w:sz w:val="20"/>
                                <w:szCs w:val="20"/>
                                <w:shd w:val="clear" w:fill="FFFFFF"/>
                              </w:rPr>
                              <w:t>邅吾道兮洞</w:t>
                            </w:r>
                            <w:r>
                              <w:rPr>
                                <w:rFonts w:hint="eastAsia" w:ascii="微软雅黑" w:hAnsi="微软雅黑" w:eastAsia="微软雅黑" w:cs="微软雅黑"/>
                                <w:b w:val="0"/>
                                <w:i w:val="0"/>
                                <w:caps w:val="0"/>
                                <w:color w:val="auto"/>
                                <w:spacing w:val="0"/>
                                <w:sz w:val="20"/>
                                <w:szCs w:val="20"/>
                                <w:shd w:val="clear" w:fill="FFFFFF"/>
                                <w:lang w:val="en-US" w:eastAsia="zh-CN"/>
                              </w:rPr>
                              <w:t xml:space="preserve"> </w:t>
                            </w:r>
                            <w:r>
                              <w:rPr>
                                <w:rFonts w:hint="eastAsia" w:ascii="微软雅黑" w:hAnsi="微软雅黑" w:eastAsia="微软雅黑" w:cs="微软雅黑"/>
                                <w:b w:val="0"/>
                                <w:i w:val="0"/>
                                <w:caps w:val="0"/>
                                <w:color w:val="auto"/>
                                <w:spacing w:val="0"/>
                                <w:sz w:val="20"/>
                                <w:szCs w:val="20"/>
                                <w:shd w:val="clear" w:fill="FFFFFF"/>
                              </w:rPr>
                              <w:t>庭”，“石濑浅浅，飞龙兮翩翩”，学者们也认为“飞</w:t>
                            </w:r>
                            <w:r>
                              <w:rPr>
                                <w:rFonts w:hint="eastAsia" w:ascii="微软雅黑" w:hAnsi="微软雅黑" w:eastAsia="微软雅黑" w:cs="微软雅黑"/>
                                <w:b w:val="0"/>
                                <w:i w:val="0"/>
                                <w:caps w:val="0"/>
                                <w:color w:val="auto"/>
                                <w:spacing w:val="0"/>
                                <w:sz w:val="20"/>
                                <w:szCs w:val="20"/>
                                <w:shd w:val="clear" w:fill="FFFFFF"/>
                                <w:lang w:val="en-US" w:eastAsia="zh-CN"/>
                              </w:rPr>
                              <w:t xml:space="preserve">  </w:t>
                            </w:r>
                            <w:r>
                              <w:rPr>
                                <w:rFonts w:hint="eastAsia" w:ascii="微软雅黑" w:hAnsi="微软雅黑" w:eastAsia="微软雅黑" w:cs="微软雅黑"/>
                                <w:b w:val="0"/>
                                <w:i w:val="0"/>
                                <w:caps w:val="0"/>
                                <w:color w:val="auto"/>
                                <w:spacing w:val="0"/>
                                <w:sz w:val="20"/>
                                <w:szCs w:val="20"/>
                                <w:shd w:val="clear" w:fill="FFFFFF"/>
                              </w:rPr>
                              <w:t>龙”即龙舟。</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微软雅黑" w:hAnsi="微软雅黑" w:eastAsia="微软雅黑" w:cs="微软雅黑"/>
                                <w:color w:val="auto"/>
                                <w:sz w:val="21"/>
                                <w:szCs w:val="22"/>
                                <w:lang w:val="en-US" w:eastAsia="zh-CN"/>
                              </w:rPr>
                            </w:pPr>
                          </w:p>
                        </w:txbxContent>
                      </wps:txbx>
                      <wps:bodyPr upright="1"/>
                    </wps:wsp>
                  </a:graphicData>
                </a:graphic>
              </wp:anchor>
            </w:drawing>
          </mc:Choice>
          <mc:Fallback>
            <w:pict>
              <v:shape id="_x0000_s1026" o:spid="_x0000_s1026" o:spt="202" type="#_x0000_t202" style="position:absolute;left:0pt;margin-left:-25.7pt;margin-top:-6.25pt;height:220.2pt;width:225.2pt;z-index:251833344;mso-width-relative:page;mso-height-relative:page;" filled="f" stroked="f" coordsize="21600,21600" o:gfxdata="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XXZCb2AAAAAsBAAAPAAAAAAAAAAEAIAAAACIA&#10;AABkcnMvZG93bnJldi54bWxQSwECFAAUAAAACACHTuJAFeDnAZcBAAAKAwAADgAAAAAAAAABACAA&#10;AAAnAQAAZHJzL2Uyb0RvYy54bWxQSwUGAAAAAAYABgBZAQAAMA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微软雅黑" w:hAnsi="微软雅黑" w:eastAsia="微软雅黑" w:cs="微软雅黑"/>
                          <w:b w:val="0"/>
                          <w:i w:val="0"/>
                          <w:caps w:val="0"/>
                          <w:color w:val="auto"/>
                          <w:spacing w:val="0"/>
                          <w:sz w:val="20"/>
                          <w:szCs w:val="20"/>
                          <w:shd w:val="clear" w:fill="FFFFFF"/>
                        </w:rPr>
                      </w:pPr>
                      <w:r>
                        <w:rPr>
                          <w:rFonts w:hint="eastAsia" w:ascii="微软雅黑" w:hAnsi="微软雅黑" w:eastAsia="微软雅黑" w:cs="微软雅黑"/>
                          <w:b/>
                          <w:i w:val="0"/>
                          <w:caps w:val="0"/>
                          <w:color w:val="auto"/>
                          <w:spacing w:val="0"/>
                          <w:sz w:val="20"/>
                          <w:szCs w:val="20"/>
                          <w:shd w:val="clear" w:fill="FFFFFF"/>
                        </w:rPr>
                        <w:t>划龙舟</w:t>
                      </w:r>
                      <w:r>
                        <w:rPr>
                          <w:rFonts w:hint="eastAsia" w:ascii="微软雅黑" w:hAnsi="微软雅黑" w:eastAsia="微软雅黑" w:cs="微软雅黑"/>
                          <w:b w:val="0"/>
                          <w:i w:val="0"/>
                          <w:caps w:val="0"/>
                          <w:color w:val="auto"/>
                          <w:spacing w:val="0"/>
                          <w:sz w:val="20"/>
                          <w:szCs w:val="20"/>
                          <w:shd w:val="clear" w:fill="FFFFFF"/>
                        </w:rPr>
                        <w:t>“</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"https://baike.baidu.com/item/%E9%BE%99%E8%88%9F"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龙舟</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”一词，最早见于先秦古书</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微软雅黑" w:hAnsi="微软雅黑" w:eastAsia="微软雅黑" w:cs="微软雅黑"/>
                          <w:b w:val="0"/>
                          <w:i w:val="0"/>
                          <w:caps w:val="0"/>
                          <w:color w:val="auto"/>
                          <w:spacing w:val="0"/>
                          <w:sz w:val="20"/>
                          <w:szCs w:val="20"/>
                          <w:shd w:val="clear" w:fill="FFFFFF"/>
                        </w:rPr>
                      </w:pPr>
                      <w:r>
                        <w:rPr>
                          <w:rFonts w:hint="eastAsia" w:ascii="微软雅黑" w:hAnsi="微软雅黑" w:eastAsia="微软雅黑" w:cs="微软雅黑"/>
                          <w:b w:val="0"/>
                          <w:i w:val="0"/>
                          <w:caps w:val="0"/>
                          <w:color w:val="auto"/>
                          <w:spacing w:val="0"/>
                          <w:sz w:val="20"/>
                          <w:szCs w:val="20"/>
                          <w:shd w:val="clear" w:fill="FFFFFF"/>
                        </w:rPr>
                        <w:t>《</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"https://baike.baidu.com/item/%E7%A9%86%E5%A4%A9%E5%AD%90%E4%BC%A0"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穆天子传</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》卷五：“天子乘鸟舟、龙舟浮于大沼。</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微软雅黑" w:hAnsi="微软雅黑" w:eastAsia="微软雅黑" w:cs="微软雅黑"/>
                          <w:b w:val="0"/>
                          <w:i w:val="0"/>
                          <w:caps w:val="0"/>
                          <w:color w:val="auto"/>
                          <w:spacing w:val="0"/>
                          <w:sz w:val="20"/>
                          <w:szCs w:val="20"/>
                          <w:shd w:val="clear" w:fill="FFFFFF"/>
                          <w:lang w:val="en-US" w:eastAsia="zh-CN"/>
                        </w:rPr>
                      </w:pPr>
                      <w:r>
                        <w:rPr>
                          <w:rFonts w:hint="eastAsia" w:ascii="微软雅黑" w:hAnsi="微软雅黑" w:eastAsia="微软雅黑" w:cs="微软雅黑"/>
                          <w:b w:val="0"/>
                          <w:i w:val="0"/>
                          <w:caps w:val="0"/>
                          <w:color w:val="auto"/>
                          <w:spacing w:val="0"/>
                          <w:sz w:val="20"/>
                          <w:szCs w:val="20"/>
                          <w:shd w:val="clear" w:fill="FFFFFF"/>
                        </w:rPr>
                        <w:t>”预《</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"https://baike.baidu.com/item/%E4%B9%9D%E6%AD%8C%C2%B7%E6%B9%98%E5%90%9B"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九歌·湘君</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》中“驾飞龙今北征，邅吾道兮洞庭”，“石濑浅浅，飞龙兮翩翩”，学者们也认为“飞龙”即龙舟。“</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"https://baike.baidu.com/item/%E9%BE%99%E8%88%9F"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龙舟</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”一词，最早见于先秦古书《</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"https://baike.baidu.com/item/%E7%A9%86%E5%A4%A9%E5%AD%90%E4%BC%A0"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穆天子传</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》卷五：“天子乘鸟舟、龙舟浮于大沼。”预《</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"https://baike.baidu.com/item/%E4%B9%9D%E6%AD%8C%C2%B7%E6%B9%98%E5%90%9B"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九歌·湘君</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》中“驾飞龙今北征，邅吾道兮洞庭”，“石濑浅浅，飞龙兮翩翩”，学者们也认为“飞龙”即龙舟。“</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"https://baike.baidu.com/item/%E9%BE%99%E8%88%9F"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龙舟</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”一词，最早见于先秦古书《</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"https://baike.baidu.com/item/%E7%A9%86%E5%A4%A9%E5%AD%90%E4%BC%A0"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穆天子传</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》卷五：“天子乘鸟舟、龙舟浮于大沼。”预《</w:t>
                      </w:r>
                      <w:r>
                        <w:rPr>
                          <w:rFonts w:hint="eastAsia" w:ascii="微软雅黑" w:hAnsi="微软雅黑" w:eastAsia="微软雅黑" w:cs="微软雅黑"/>
                          <w:b w:val="0"/>
                          <w:i w:val="0"/>
                          <w:caps w:val="0"/>
                          <w:color w:val="auto"/>
                          <w:spacing w:val="0"/>
                          <w:sz w:val="20"/>
                          <w:szCs w:val="20"/>
                          <w:u w:val="none"/>
                          <w:shd w:val="clear" w:fill="FFFFFF"/>
                        </w:rPr>
                        <w:fldChar w:fldCharType="begin"/>
                      </w:r>
                      <w:r>
                        <w:rPr>
                          <w:rFonts w:hint="eastAsia" w:ascii="微软雅黑" w:hAnsi="微软雅黑" w:eastAsia="微软雅黑" w:cs="微软雅黑"/>
                          <w:b w:val="0"/>
                          <w:i w:val="0"/>
                          <w:caps w:val="0"/>
                          <w:color w:val="auto"/>
                          <w:spacing w:val="0"/>
                          <w:sz w:val="20"/>
                          <w:szCs w:val="20"/>
                          <w:u w:val="none"/>
                          <w:shd w:val="clear" w:fill="FFFFFF"/>
                        </w:rPr>
                        <w:instrText xml:space="preserve"> HYPERLINK "https://baike.baidu.com/item/%E4%B9%9D%E6%AD%8C%C2%B7%E6%B9%98%E5%90%9B" \t "https://baike.baidu.com/item/%E7%AB%AF%E5%8D%88%E8%8A%82/_blank" </w:instrText>
                      </w:r>
                      <w:r>
                        <w:rPr>
                          <w:rFonts w:hint="eastAsia" w:ascii="微软雅黑" w:hAnsi="微软雅黑" w:eastAsia="微软雅黑" w:cs="微软雅黑"/>
                          <w:b w:val="0"/>
                          <w:i w:val="0"/>
                          <w:caps w:val="0"/>
                          <w:color w:val="auto"/>
                          <w:spacing w:val="0"/>
                          <w:sz w:val="20"/>
                          <w:szCs w:val="20"/>
                          <w:u w:val="none"/>
                          <w:shd w:val="clear" w:fill="FFFFFF"/>
                        </w:rPr>
                        <w:fldChar w:fldCharType="separate"/>
                      </w:r>
                      <w:r>
                        <w:rPr>
                          <w:rStyle w:val="4"/>
                          <w:rFonts w:hint="eastAsia" w:ascii="微软雅黑" w:hAnsi="微软雅黑" w:eastAsia="微软雅黑" w:cs="微软雅黑"/>
                          <w:b w:val="0"/>
                          <w:i w:val="0"/>
                          <w:caps w:val="0"/>
                          <w:color w:val="auto"/>
                          <w:spacing w:val="0"/>
                          <w:sz w:val="20"/>
                          <w:szCs w:val="20"/>
                          <w:u w:val="none"/>
                          <w:shd w:val="clear" w:fill="FFFFFF"/>
                        </w:rPr>
                        <w:t>九歌·湘君</w:t>
                      </w:r>
                      <w:r>
                        <w:rPr>
                          <w:rFonts w:hint="eastAsia" w:ascii="微软雅黑" w:hAnsi="微软雅黑" w:eastAsia="微软雅黑" w:cs="微软雅黑"/>
                          <w:b w:val="0"/>
                          <w:i w:val="0"/>
                          <w:caps w:val="0"/>
                          <w:color w:val="auto"/>
                          <w:spacing w:val="0"/>
                          <w:sz w:val="20"/>
                          <w:szCs w:val="20"/>
                          <w:u w:val="none"/>
                          <w:shd w:val="clear" w:fill="FFFFFF"/>
                        </w:rPr>
                        <w:fldChar w:fldCharType="end"/>
                      </w:r>
                      <w:r>
                        <w:rPr>
                          <w:rFonts w:hint="eastAsia" w:ascii="微软雅黑" w:hAnsi="微软雅黑" w:eastAsia="微软雅黑" w:cs="微软雅黑"/>
                          <w:b w:val="0"/>
                          <w:i w:val="0"/>
                          <w:caps w:val="0"/>
                          <w:color w:val="auto"/>
                          <w:spacing w:val="0"/>
                          <w:sz w:val="20"/>
                          <w:szCs w:val="20"/>
                          <w:shd w:val="clear" w:fill="FFFFFF"/>
                        </w:rPr>
                        <w:t>》中“驾飞龙今北征，</w:t>
                      </w:r>
                      <w:r>
                        <w:rPr>
                          <w:rFonts w:hint="eastAsia" w:ascii="微软雅黑" w:hAnsi="微软雅黑" w:eastAsia="微软雅黑" w:cs="微软雅黑"/>
                          <w:b w:val="0"/>
                          <w:i w:val="0"/>
                          <w:caps w:val="0"/>
                          <w:color w:val="auto"/>
                          <w:spacing w:val="0"/>
                          <w:sz w:val="20"/>
                          <w:szCs w:val="20"/>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599" w:leftChars="190" w:hanging="200" w:hangingChars="100"/>
                        <w:textAlignment w:val="auto"/>
                        <w:outlineLvl w:val="9"/>
                        <w:rPr>
                          <w:rFonts w:hint="eastAsia" w:ascii="微软雅黑" w:hAnsi="微软雅黑" w:eastAsia="微软雅黑" w:cs="微软雅黑"/>
                          <w:color w:val="auto"/>
                          <w:sz w:val="20"/>
                          <w:szCs w:val="20"/>
                        </w:rPr>
                      </w:pPr>
                      <w:r>
                        <w:rPr>
                          <w:rFonts w:hint="eastAsia" w:ascii="微软雅黑" w:hAnsi="微软雅黑" w:eastAsia="微软雅黑" w:cs="微软雅黑"/>
                          <w:b w:val="0"/>
                          <w:i w:val="0"/>
                          <w:caps w:val="0"/>
                          <w:color w:val="auto"/>
                          <w:spacing w:val="0"/>
                          <w:sz w:val="20"/>
                          <w:szCs w:val="20"/>
                          <w:shd w:val="clear" w:fill="FFFFFF"/>
                        </w:rPr>
                        <w:t>邅吾道兮洞</w:t>
                      </w:r>
                      <w:r>
                        <w:rPr>
                          <w:rFonts w:hint="eastAsia" w:ascii="微软雅黑" w:hAnsi="微软雅黑" w:eastAsia="微软雅黑" w:cs="微软雅黑"/>
                          <w:b w:val="0"/>
                          <w:i w:val="0"/>
                          <w:caps w:val="0"/>
                          <w:color w:val="auto"/>
                          <w:spacing w:val="0"/>
                          <w:sz w:val="20"/>
                          <w:szCs w:val="20"/>
                          <w:shd w:val="clear" w:fill="FFFFFF"/>
                          <w:lang w:val="en-US" w:eastAsia="zh-CN"/>
                        </w:rPr>
                        <w:t xml:space="preserve"> </w:t>
                      </w:r>
                      <w:r>
                        <w:rPr>
                          <w:rFonts w:hint="eastAsia" w:ascii="微软雅黑" w:hAnsi="微软雅黑" w:eastAsia="微软雅黑" w:cs="微软雅黑"/>
                          <w:b w:val="0"/>
                          <w:i w:val="0"/>
                          <w:caps w:val="0"/>
                          <w:color w:val="auto"/>
                          <w:spacing w:val="0"/>
                          <w:sz w:val="20"/>
                          <w:szCs w:val="20"/>
                          <w:shd w:val="clear" w:fill="FFFFFF"/>
                        </w:rPr>
                        <w:t>庭”，“石濑浅浅，飞龙兮翩翩”，学者们也认为“飞</w:t>
                      </w:r>
                      <w:r>
                        <w:rPr>
                          <w:rFonts w:hint="eastAsia" w:ascii="微软雅黑" w:hAnsi="微软雅黑" w:eastAsia="微软雅黑" w:cs="微软雅黑"/>
                          <w:b w:val="0"/>
                          <w:i w:val="0"/>
                          <w:caps w:val="0"/>
                          <w:color w:val="auto"/>
                          <w:spacing w:val="0"/>
                          <w:sz w:val="20"/>
                          <w:szCs w:val="20"/>
                          <w:shd w:val="clear" w:fill="FFFFFF"/>
                          <w:lang w:val="en-US" w:eastAsia="zh-CN"/>
                        </w:rPr>
                        <w:t xml:space="preserve">  </w:t>
                      </w:r>
                      <w:r>
                        <w:rPr>
                          <w:rFonts w:hint="eastAsia" w:ascii="微软雅黑" w:hAnsi="微软雅黑" w:eastAsia="微软雅黑" w:cs="微软雅黑"/>
                          <w:b w:val="0"/>
                          <w:i w:val="0"/>
                          <w:caps w:val="0"/>
                          <w:color w:val="auto"/>
                          <w:spacing w:val="0"/>
                          <w:sz w:val="20"/>
                          <w:szCs w:val="20"/>
                          <w:shd w:val="clear" w:fill="FFFFFF"/>
                        </w:rPr>
                        <w:t>龙”即龙舟。</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微软雅黑" w:hAnsi="微软雅黑" w:eastAsia="微软雅黑" w:cs="微软雅黑"/>
                          <w:color w:val="auto"/>
                          <w:sz w:val="21"/>
                          <w:szCs w:val="22"/>
                          <w:lang w:val="en-US" w:eastAsia="zh-CN"/>
                        </w:rPr>
                      </w:pPr>
                    </w:p>
                  </w:txbxContent>
                </v:textbox>
              </v:shape>
            </w:pict>
          </mc:Fallback>
        </mc:AlternateContent>
      </w:r>
      <w:r>
        <w:rPr>
          <w:sz w:val="24"/>
        </w:rPr>
        <mc:AlternateContent>
          <mc:Choice Requires="wps">
            <w:drawing>
              <wp:anchor distT="0" distB="0" distL="114300" distR="114300" simplePos="0" relativeHeight="251832320" behindDoc="0" locked="0" layoutInCell="1" allowOverlap="1">
                <wp:simplePos x="0" y="0"/>
                <wp:positionH relativeFrom="column">
                  <wp:posOffset>460375</wp:posOffset>
                </wp:positionH>
                <wp:positionV relativeFrom="paragraph">
                  <wp:posOffset>-675640</wp:posOffset>
                </wp:positionV>
                <wp:extent cx="1494155" cy="65405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494155" cy="654050"/>
                        </a:xfrm>
                        <a:prstGeom prst="rect">
                          <a:avLst/>
                        </a:prstGeom>
                        <a:noFill/>
                        <a:ln w="9525">
                          <a:noFill/>
                        </a:ln>
                      </wps:spPr>
                      <wps:txbx>
                        <w:txbxContent>
                          <w:p>
                            <w:pPr>
                              <w:rPr>
                                <w:rFonts w:hint="eastAsia" w:ascii="方正胖娃简体" w:hAnsi="方正胖娃简体" w:eastAsia="方正胖娃简体" w:cs="方正胖娃简体"/>
                                <w:color w:val="7030A0"/>
                                <w:sz w:val="48"/>
                                <w:szCs w:val="48"/>
                                <w:lang w:val="en-US" w:eastAsia="zh-CN"/>
                              </w:rPr>
                            </w:pPr>
                            <w:r>
                              <w:rPr>
                                <w:rFonts w:hint="eastAsia" w:ascii="方正胖娃简体" w:hAnsi="方正胖娃简体" w:eastAsia="方正胖娃简体" w:cs="方正胖娃简体"/>
                                <w:color w:val="7030A0"/>
                                <w:sz w:val="48"/>
                                <w:szCs w:val="48"/>
                                <w:lang w:val="en-US" w:eastAsia="zh-CN"/>
                              </w:rPr>
                              <w:t>节日习俗</w:t>
                            </w:r>
                          </w:p>
                          <w:p>
                            <w:pPr>
                              <w:rPr>
                                <w:rFonts w:hint="eastAsia" w:ascii="方正胖娃简体" w:hAnsi="方正胖娃简体" w:eastAsia="方正胖娃简体" w:cs="方正胖娃简体"/>
                                <w:color w:val="7030A0"/>
                                <w:lang w:val="en-US" w:eastAsia="zh-CN"/>
                              </w:rPr>
                            </w:pPr>
                          </w:p>
                        </w:txbxContent>
                      </wps:txbx>
                      <wps:bodyPr upright="1"/>
                    </wps:wsp>
                  </a:graphicData>
                </a:graphic>
              </wp:anchor>
            </w:drawing>
          </mc:Choice>
          <mc:Fallback>
            <w:pict>
              <v:shape id="_x0000_s1026" o:spid="_x0000_s1026" o:spt="202" type="#_x0000_t202" style="position:absolute;left:0pt;margin-left:36.25pt;margin-top:-53.2pt;height:51.5pt;width:117.65pt;z-index:251832320;mso-width-relative:page;mso-height-relative:page;" filled="f" stroked="f" coordsize="21600,21600" o:gfxdata="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hu39NgAAAAKAQAADwAAAAAAAAABACAAAAAiAAAA&#10;ZHJzL2Rvd25yZXYueG1sUEsBAhQAFAAAAAgAh07iQJJgiFqVAQAACwMAAA4AAAAAAAAAAQAgAAAA&#10;JwEAAGRycy9lMm9Eb2MueG1sUEsFBgAAAAAGAAYAWQEAAC4FAAAAAA==&#10;">
                <v:fill on="f" focussize="0,0"/>
                <v:stroke on="f"/>
                <v:imagedata o:title=""/>
                <o:lock v:ext="edit" aspectratio="f"/>
                <v:textbox>
                  <w:txbxContent>
                    <w:p>
                      <w:pPr>
                        <w:rPr>
                          <w:rFonts w:hint="eastAsia" w:ascii="方正胖娃简体" w:hAnsi="方正胖娃简体" w:eastAsia="方正胖娃简体" w:cs="方正胖娃简体"/>
                          <w:color w:val="7030A0"/>
                          <w:sz w:val="48"/>
                          <w:szCs w:val="48"/>
                          <w:lang w:val="en-US" w:eastAsia="zh-CN"/>
                        </w:rPr>
                      </w:pPr>
                      <w:r>
                        <w:rPr>
                          <w:rFonts w:hint="eastAsia" w:ascii="方正胖娃简体" w:hAnsi="方正胖娃简体" w:eastAsia="方正胖娃简体" w:cs="方正胖娃简体"/>
                          <w:color w:val="7030A0"/>
                          <w:sz w:val="48"/>
                          <w:szCs w:val="48"/>
                          <w:lang w:val="en-US" w:eastAsia="zh-CN"/>
                        </w:rPr>
                        <w:t>节日习俗</w:t>
                      </w:r>
                    </w:p>
                    <w:p>
                      <w:pPr>
                        <w:rPr>
                          <w:rFonts w:hint="eastAsia" w:ascii="方正胖娃简体" w:hAnsi="方正胖娃简体" w:eastAsia="方正胖娃简体" w:cs="方正胖娃简体"/>
                          <w:color w:val="7030A0"/>
                          <w:lang w:val="en-US" w:eastAsia="zh-CN"/>
                        </w:rPr>
                      </w:pPr>
                    </w:p>
                  </w:txbxContent>
                </v:textbox>
              </v:shape>
            </w:pict>
          </mc:Fallback>
        </mc:AlternateContent>
      </w:r>
      <w:r>
        <w:rPr>
          <w:sz w:val="24"/>
        </w:rPr>
        <mc:AlternateContent>
          <mc:Choice Requires="wps">
            <w:drawing>
              <wp:anchor distT="0" distB="0" distL="114300" distR="114300" simplePos="0" relativeHeight="251739136" behindDoc="0" locked="0" layoutInCell="1" allowOverlap="1">
                <wp:simplePos x="0" y="0"/>
                <wp:positionH relativeFrom="column">
                  <wp:posOffset>-201930</wp:posOffset>
                </wp:positionH>
                <wp:positionV relativeFrom="paragraph">
                  <wp:posOffset>3521075</wp:posOffset>
                </wp:positionV>
                <wp:extent cx="2968625" cy="396367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968625" cy="396367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val="0"/>
                                <w:i w:val="0"/>
                                <w:caps w:val="0"/>
                                <w:color w:val="333333"/>
                                <w:spacing w:val="0"/>
                                <w:sz w:val="20"/>
                                <w:szCs w:val="20"/>
                                <w:shd w:val="clear" w:fill="FFFFFF"/>
                                <w:lang w:val="en-US" w:eastAsia="zh-CN"/>
                              </w:rPr>
                            </w:pPr>
                            <w:r>
                              <w:rPr>
                                <w:rFonts w:hint="eastAsia" w:asciiTheme="majorEastAsia" w:hAnsiTheme="majorEastAsia" w:eastAsiaTheme="majorEastAsia" w:cstheme="majorEastAsia"/>
                                <w:b w:val="0"/>
                                <w:i w:val="0"/>
                                <w:caps w:val="0"/>
                                <w:color w:val="333333"/>
                                <w:spacing w:val="0"/>
                                <w:sz w:val="20"/>
                                <w:szCs w:val="20"/>
                                <w:shd w:val="clear" w:fill="FFFFFF"/>
                              </w:rPr>
                              <w:t>粽馅的调味：咸肉粽要先将新鲜的猪肉用少许味精、白糖、酒、盐、生抽拌匀反复揉擦至调味品渗入猪肉再包。 粽子的捆扎：豆沙粽不宜捆得太紧，防止米粒挤进豆沙中，如果煮不透会出现夹生现象。咸肉粽如果用肥猪肉不宜扎紧、松紧适度即可。如果用瘦猪肉就要扎紧，因为瘦肉熟了以后会收缩，粽馅的肥汁会漏入水中，不能保持粽子的肥糯。粽子的捆扎：豆沙粽不宜捆得太紧，防止米粒挤进豆沙中，如果煮不透会出现夹生现象。咸肉粽如果用肥猪肉不宜扎紧、松紧适度即可。如果用瘦猪肉就要扎紧，因为瘦肉熟了后会收缩，粽馅的肥汁会</w:t>
                            </w:r>
                            <w:r>
                              <w:rPr>
                                <w:rFonts w:hint="eastAsia" w:asciiTheme="majorEastAsia" w:hAnsiTheme="majorEastAsia" w:eastAsiaTheme="majorEastAsia" w:cstheme="majorEastAsia"/>
                                <w:b w:val="0"/>
                                <w:i w:val="0"/>
                                <w:caps w:val="0"/>
                                <w:color w:val="333333"/>
                                <w:spacing w:val="0"/>
                                <w:sz w:val="20"/>
                                <w:szCs w:val="20"/>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2394" w:leftChars="1140" w:firstLine="0" w:firstLineChars="0"/>
                              <w:textAlignment w:val="auto"/>
                              <w:outlineLvl w:val="9"/>
                              <w:rPr>
                                <w:rFonts w:hint="eastAsia"/>
                                <w:sz w:val="21"/>
                                <w:szCs w:val="22"/>
                              </w:rPr>
                            </w:pPr>
                            <w:r>
                              <w:rPr>
                                <w:rFonts w:hint="eastAsia" w:asciiTheme="majorEastAsia" w:hAnsiTheme="majorEastAsia" w:eastAsiaTheme="majorEastAsia" w:cstheme="majorEastAsia"/>
                                <w:b w:val="0"/>
                                <w:i w:val="0"/>
                                <w:caps w:val="0"/>
                                <w:color w:val="333333"/>
                                <w:spacing w:val="0"/>
                                <w:sz w:val="20"/>
                                <w:szCs w:val="20"/>
                                <w:shd w:val="clear" w:fill="FFFFFF"/>
                              </w:rPr>
                              <w:t>漏入水中，不能保持粽子的肥糯。</w:t>
                            </w:r>
                          </w:p>
                        </w:txbxContent>
                      </wps:txbx>
                      <wps:bodyPr upright="1"/>
                    </wps:wsp>
                  </a:graphicData>
                </a:graphic>
              </wp:anchor>
            </w:drawing>
          </mc:Choice>
          <mc:Fallback>
            <w:pict>
              <v:shape id="_x0000_s1026" o:spid="_x0000_s1026" o:spt="202" type="#_x0000_t202" style="position:absolute;left:0pt;margin-left:-15.9pt;margin-top:277.25pt;height:312.1pt;width:233.75pt;z-index:251739136;mso-width-relative:page;mso-height-relative:page;" filled="f" stroked="f" coordsize="21600,21600" o:gfxdata="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NMaVX9gAAAAMAQAADwAAAAAAAAABACAA&#10;AAAiAAAAZHJzL2Rvd25yZXYueG1sUEsBAhQAFAAAAAgAh07iQCeM+oCbAQAACgMAAA4AAAAAAAAA&#10;AQAgAAAAJwEAAGRycy9lMm9Eb2MueG1sUEsFBgAAAAAGAAYAWQEAADQFA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Theme="majorEastAsia" w:hAnsiTheme="majorEastAsia" w:eastAsiaTheme="majorEastAsia" w:cstheme="majorEastAsia"/>
                          <w:b w:val="0"/>
                          <w:i w:val="0"/>
                          <w:caps w:val="0"/>
                          <w:color w:val="333333"/>
                          <w:spacing w:val="0"/>
                          <w:sz w:val="20"/>
                          <w:szCs w:val="20"/>
                          <w:shd w:val="clear" w:fill="FFFFFF"/>
                          <w:lang w:val="en-US" w:eastAsia="zh-CN"/>
                        </w:rPr>
                      </w:pPr>
                      <w:r>
                        <w:rPr>
                          <w:rFonts w:hint="eastAsia" w:asciiTheme="majorEastAsia" w:hAnsiTheme="majorEastAsia" w:eastAsiaTheme="majorEastAsia" w:cstheme="majorEastAsia"/>
                          <w:b w:val="0"/>
                          <w:i w:val="0"/>
                          <w:caps w:val="0"/>
                          <w:color w:val="333333"/>
                          <w:spacing w:val="0"/>
                          <w:sz w:val="20"/>
                          <w:szCs w:val="20"/>
                          <w:shd w:val="clear" w:fill="FFFFFF"/>
                        </w:rPr>
                        <w:t>粽馅的调味：咸肉粽要先将新鲜的猪肉用少许味精、白糖、酒、盐、生抽拌匀反复揉擦至调味品渗入猪肉再包。 粽子的捆扎：豆沙粽不宜捆得太紧，防止米粒挤进豆沙中，如果煮不透会出现夹生现象。咸肉粽如果用肥猪肉不宜扎紧、松紧适度即可。如果用瘦猪肉就要扎紧，因为瘦肉熟了以后会收缩，粽馅的肥汁会漏入水中，不能保持粽子的肥糯。粽子的捆扎：豆沙粽不宜捆得太紧，防止米粒挤进豆沙中，如果煮不透会出现夹生现象。咸肉粽如果用肥猪肉不宜扎紧、松紧适度即可。如果用瘦猪肉就要扎紧，因为瘦肉熟了后会收缩，粽馅的肥汁会</w:t>
                      </w:r>
                      <w:r>
                        <w:rPr>
                          <w:rFonts w:hint="eastAsia" w:asciiTheme="majorEastAsia" w:hAnsiTheme="majorEastAsia" w:eastAsiaTheme="majorEastAsia" w:cstheme="majorEastAsia"/>
                          <w:b w:val="0"/>
                          <w:i w:val="0"/>
                          <w:caps w:val="0"/>
                          <w:color w:val="333333"/>
                          <w:spacing w:val="0"/>
                          <w:sz w:val="20"/>
                          <w:szCs w:val="20"/>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2394" w:leftChars="1140" w:firstLine="0" w:firstLineChars="0"/>
                        <w:textAlignment w:val="auto"/>
                        <w:outlineLvl w:val="9"/>
                        <w:rPr>
                          <w:rFonts w:hint="eastAsia"/>
                          <w:sz w:val="21"/>
                          <w:szCs w:val="22"/>
                        </w:rPr>
                      </w:pPr>
                      <w:r>
                        <w:rPr>
                          <w:rFonts w:hint="eastAsia" w:asciiTheme="majorEastAsia" w:hAnsiTheme="majorEastAsia" w:eastAsiaTheme="majorEastAsia" w:cstheme="majorEastAsia"/>
                          <w:b w:val="0"/>
                          <w:i w:val="0"/>
                          <w:caps w:val="0"/>
                          <w:color w:val="333333"/>
                          <w:spacing w:val="0"/>
                          <w:sz w:val="20"/>
                          <w:szCs w:val="20"/>
                          <w:shd w:val="clear" w:fill="FFFFFF"/>
                        </w:rPr>
                        <w:t>漏入水中，不能保持粽子的肥糯。</w:t>
                      </w:r>
                    </w:p>
                  </w:txbxContent>
                </v:textbox>
              </v:shape>
            </w:pict>
          </mc:Fallback>
        </mc:AlternateContent>
      </w:r>
      <w:r>
        <w:rPr>
          <w:sz w:val="24"/>
        </w:rPr>
        <mc:AlternateContent>
          <mc:Choice Requires="wps">
            <w:drawing>
              <wp:anchor distT="0" distB="0" distL="114300" distR="114300" simplePos="0" relativeHeight="251704320" behindDoc="0" locked="0" layoutInCell="1" allowOverlap="1">
                <wp:simplePos x="0" y="0"/>
                <wp:positionH relativeFrom="column">
                  <wp:posOffset>6002020</wp:posOffset>
                </wp:positionH>
                <wp:positionV relativeFrom="paragraph">
                  <wp:posOffset>3013710</wp:posOffset>
                </wp:positionV>
                <wp:extent cx="3112770" cy="19411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3112770" cy="1941195"/>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spacing w:line="260" w:lineRule="exact"/>
                              <w:ind w:left="0" w:leftChars="0" w:firstLine="400" w:firstLineChars="200"/>
                              <w:jc w:val="left"/>
                              <w:textAlignment w:val="auto"/>
                              <w:outlineLvl w:val="9"/>
                              <w:rPr>
                                <w:rFonts w:hint="eastAsia" w:eastAsia="宋体"/>
                                <w:sz w:val="21"/>
                                <w:szCs w:val="22"/>
                                <w:lang w:val="en-US" w:eastAsia="zh-CN"/>
                              </w:rPr>
                            </w:pPr>
                            <w:r>
                              <w:rPr>
                                <w:rFonts w:ascii="Arial" w:hAnsi="Arial" w:eastAsia="宋体" w:cs="Arial"/>
                                <w:b w:val="0"/>
                                <w:i w:val="0"/>
                                <w:caps w:val="0"/>
                                <w:color w:val="333333"/>
                                <w:spacing w:val="0"/>
                                <w:sz w:val="20"/>
                                <w:szCs w:val="20"/>
                                <w:shd w:val="clear" w:color="auto" w:fill="FFFFFF"/>
                              </w:rPr>
                              <w:t>端午节，为每年农历五月初五。据《荆楚岁时记》记载，因仲夏登高，顺阳在上，五月是仲夏，它的第</w:t>
                            </w:r>
                            <w:r>
                              <w:rPr>
                                <w:rFonts w:hint="eastAsia" w:ascii="Arial" w:hAnsi="Arial" w:eastAsia="宋体" w:cs="Arial"/>
                                <w:b w:val="0"/>
                                <w:i w:val="0"/>
                                <w:caps w:val="0"/>
                                <w:color w:val="333333"/>
                                <w:spacing w:val="0"/>
                                <w:sz w:val="20"/>
                                <w:szCs w:val="20"/>
                                <w:shd w:val="clear" w:color="auto" w:fill="FFFFFF"/>
                                <w:lang w:val="en-US" w:eastAsia="zh-CN"/>
                              </w:rPr>
                              <w:t xml:space="preserve"> </w:t>
                            </w:r>
                            <w:r>
                              <w:rPr>
                                <w:rFonts w:ascii="Arial" w:hAnsi="Arial" w:eastAsia="宋体" w:cs="Arial"/>
                                <w:b w:val="0"/>
                                <w:i w:val="0"/>
                                <w:caps w:val="0"/>
                                <w:color w:val="333333"/>
                                <w:spacing w:val="0"/>
                                <w:sz w:val="20"/>
                                <w:szCs w:val="20"/>
                                <w:shd w:val="clear" w:color="auto" w:fill="FFFFFF"/>
                              </w:rPr>
                              <w:t>一个午日正是登高顺阳好天气之日，故五月初五亦称为“端阳节”。此外端午节还称“午日节、五月节、龙舟节、浴兰节”等。端午节是流行于中国以及汉字文化圈诸国的传统文化节日。 端午节起源于中国，最初</w:t>
                            </w:r>
                          </w:p>
                        </w:txbxContent>
                      </wps:txbx>
                      <wps:bodyPr upright="1"/>
                    </wps:wsp>
                  </a:graphicData>
                </a:graphic>
              </wp:anchor>
            </w:drawing>
          </mc:Choice>
          <mc:Fallback>
            <w:pict>
              <v:shape id="_x0000_s1026" o:spid="_x0000_s1026" o:spt="202" type="#_x0000_t202" style="position:absolute;left:0pt;margin-left:472.6pt;margin-top:237.3pt;height:152.85pt;width:245.1pt;z-index:251704320;mso-width-relative:page;mso-height-relative:page;" filled="f" stroked="f" coordsize="21600,21600" o:gfxdata="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DtT9GLaAAAADQEAAA8AAAAAAAAAAQAg&#10;AAAAIgAAAGRycy9kb3ducmV2LnhtbFBLAQIUABQAAAAIAIdO4kAGwvBUmgEAAAoDAAAOAAAAAAAA&#10;AAEAIAAAACkBAABkcnMvZTJvRG9jLnhtbFBLBQYAAAAABgAGAFkBAAA1BQ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ind w:left="0" w:leftChars="0" w:firstLine="400" w:firstLineChars="200"/>
                        <w:jc w:val="left"/>
                        <w:textAlignment w:val="auto"/>
                        <w:outlineLvl w:val="9"/>
                        <w:rPr>
                          <w:rFonts w:hint="eastAsia" w:eastAsia="宋体"/>
                          <w:sz w:val="21"/>
                          <w:szCs w:val="22"/>
                          <w:lang w:val="en-US" w:eastAsia="zh-CN"/>
                        </w:rPr>
                      </w:pPr>
                      <w:r>
                        <w:rPr>
                          <w:rFonts w:ascii="Arial" w:hAnsi="Arial" w:eastAsia="宋体" w:cs="Arial"/>
                          <w:b w:val="0"/>
                          <w:i w:val="0"/>
                          <w:caps w:val="0"/>
                          <w:color w:val="333333"/>
                          <w:spacing w:val="0"/>
                          <w:sz w:val="20"/>
                          <w:szCs w:val="20"/>
                          <w:shd w:val="clear" w:color="auto" w:fill="FFFFFF"/>
                        </w:rPr>
                        <w:t>端午节，为每年农历五月初五。据《荆楚岁时记》记载，因仲夏登高，顺阳在上，五月是仲夏，它的第</w:t>
                      </w:r>
                      <w:r>
                        <w:rPr>
                          <w:rFonts w:hint="eastAsia" w:ascii="Arial" w:hAnsi="Arial" w:eastAsia="宋体" w:cs="Arial"/>
                          <w:b w:val="0"/>
                          <w:i w:val="0"/>
                          <w:caps w:val="0"/>
                          <w:color w:val="333333"/>
                          <w:spacing w:val="0"/>
                          <w:sz w:val="20"/>
                          <w:szCs w:val="20"/>
                          <w:shd w:val="clear" w:color="auto" w:fill="FFFFFF"/>
                          <w:lang w:val="en-US" w:eastAsia="zh-CN"/>
                        </w:rPr>
                        <w:t xml:space="preserve"> </w:t>
                      </w:r>
                      <w:r>
                        <w:rPr>
                          <w:rFonts w:ascii="Arial" w:hAnsi="Arial" w:eastAsia="宋体" w:cs="Arial"/>
                          <w:b w:val="0"/>
                          <w:i w:val="0"/>
                          <w:caps w:val="0"/>
                          <w:color w:val="333333"/>
                          <w:spacing w:val="0"/>
                          <w:sz w:val="20"/>
                          <w:szCs w:val="20"/>
                          <w:shd w:val="clear" w:color="auto" w:fill="FFFFFF"/>
                        </w:rPr>
                        <w:t>一个午日正是登高顺阳好天气之日，故五月初五亦称为“端阳节”。此外端午节还称“午日节、五月节、龙舟节、浴兰节”等。端午节是流行于中国以及汉字文化圈诸国的传统文化节日。 端午节起源于中国，最初</w:t>
                      </w:r>
                    </w:p>
                  </w:txbxContent>
                </v:textbox>
              </v:shape>
            </w:pict>
          </mc:Fallback>
        </mc:AlternateContent>
      </w:r>
      <w:r>
        <w:rPr>
          <w:sz w:val="24"/>
        </w:rPr>
        <mc:AlternateContent>
          <mc:Choice Requires="wps">
            <w:drawing>
              <wp:anchor distT="0" distB="0" distL="114300" distR="114300" simplePos="0" relativeHeight="251703296" behindDoc="0" locked="0" layoutInCell="1" allowOverlap="1">
                <wp:simplePos x="0" y="0"/>
                <wp:positionH relativeFrom="column">
                  <wp:posOffset>6285230</wp:posOffset>
                </wp:positionH>
                <wp:positionV relativeFrom="paragraph">
                  <wp:posOffset>2446655</wp:posOffset>
                </wp:positionV>
                <wp:extent cx="1494155" cy="6540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494155" cy="654050"/>
                        </a:xfrm>
                        <a:prstGeom prst="rect">
                          <a:avLst/>
                        </a:prstGeom>
                        <a:noFill/>
                        <a:ln w="9525">
                          <a:noFill/>
                        </a:ln>
                      </wps:spPr>
                      <wps:txbx>
                        <w:txbxContent>
                          <w:p>
                            <w:pPr>
                              <w:rPr>
                                <w:rFonts w:hint="eastAsia" w:ascii="方正胖娃简体" w:hAnsi="方正胖娃简体" w:eastAsia="方正胖娃简体" w:cs="方正胖娃简体"/>
                                <w:b w:val="0"/>
                                <w:bCs w:val="0"/>
                                <w:color w:val="FF0000"/>
                                <w:sz w:val="48"/>
                                <w:szCs w:val="48"/>
                                <w:lang w:val="en-US" w:eastAsia="zh-CN"/>
                              </w:rPr>
                            </w:pPr>
                            <w:r>
                              <w:rPr>
                                <w:rFonts w:hint="eastAsia" w:ascii="方正胖娃简体" w:hAnsi="方正胖娃简体" w:eastAsia="方正胖娃简体" w:cs="方正胖娃简体"/>
                                <w:b w:val="0"/>
                                <w:bCs w:val="0"/>
                                <w:color w:val="FF0000"/>
                                <w:sz w:val="48"/>
                                <w:szCs w:val="48"/>
                                <w:lang w:val="en-US" w:eastAsia="zh-CN"/>
                              </w:rPr>
                              <w:t>节日简介</w:t>
                            </w:r>
                          </w:p>
                        </w:txbxContent>
                      </wps:txbx>
                      <wps:bodyPr upright="1"/>
                    </wps:wsp>
                  </a:graphicData>
                </a:graphic>
              </wp:anchor>
            </w:drawing>
          </mc:Choice>
          <mc:Fallback>
            <w:pict>
              <v:shape id="_x0000_s1026" o:spid="_x0000_s1026" o:spt="202" type="#_x0000_t202" style="position:absolute;left:0pt;margin-left:494.9pt;margin-top:192.65pt;height:51.5pt;width:117.65pt;z-index:251703296;mso-width-relative:page;mso-height-relative:page;" filled="f" stroked="f" coordsize="21600,21600" o:gfxdata="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dBpFTdkAAAAMAQAADwAAAAAAAAABACAA&#10;AAAiAAAAZHJzL2Rvd25yZXYueG1sUEsBAhQAFAAAAAgAh07iQIw9EymaAQAACQMAAA4AAAAAAAAA&#10;AQAgAAAAKAEAAGRycy9lMm9Eb2MueG1sUEsFBgAAAAAGAAYAWQEAADQFAAAAAA==&#10;">
                <v:fill on="f" focussize="0,0"/>
                <v:stroke on="f"/>
                <v:imagedata o:title=""/>
                <o:lock v:ext="edit" aspectratio="f"/>
                <v:textbox>
                  <w:txbxContent>
                    <w:p>
                      <w:pPr>
                        <w:rPr>
                          <w:rFonts w:hint="eastAsia" w:ascii="方正胖娃简体" w:hAnsi="方正胖娃简体" w:eastAsia="方正胖娃简体" w:cs="方正胖娃简体"/>
                          <w:b w:val="0"/>
                          <w:bCs w:val="0"/>
                          <w:color w:val="FF0000"/>
                          <w:sz w:val="48"/>
                          <w:szCs w:val="48"/>
                          <w:lang w:val="en-US" w:eastAsia="zh-CN"/>
                        </w:rPr>
                      </w:pPr>
                      <w:r>
                        <w:rPr>
                          <w:rFonts w:hint="eastAsia" w:ascii="方正胖娃简体" w:hAnsi="方正胖娃简体" w:eastAsia="方正胖娃简体" w:cs="方正胖娃简体"/>
                          <w:b w:val="0"/>
                          <w:bCs w:val="0"/>
                          <w:color w:val="FF0000"/>
                          <w:sz w:val="48"/>
                          <w:szCs w:val="48"/>
                          <w:lang w:val="en-US" w:eastAsia="zh-CN"/>
                        </w:rPr>
                        <w:t>节日简介</w:t>
                      </w:r>
                    </w:p>
                  </w:txbxContent>
                </v:textbox>
              </v:shape>
            </w:pict>
          </mc:Fallback>
        </mc:AlternateContent>
      </w:r>
      <w:r>
        <w:rPr>
          <w:sz w:val="24"/>
        </w:rPr>
        <mc:AlternateContent>
          <mc:Choice Requires="wps">
            <w:drawing>
              <wp:anchor distT="0" distB="0" distL="114300" distR="114300" simplePos="0" relativeHeight="251786240" behindDoc="0" locked="0" layoutInCell="1" allowOverlap="1">
                <wp:simplePos x="0" y="0"/>
                <wp:positionH relativeFrom="column">
                  <wp:posOffset>6019800</wp:posOffset>
                </wp:positionH>
                <wp:positionV relativeFrom="paragraph">
                  <wp:posOffset>4043680</wp:posOffset>
                </wp:positionV>
                <wp:extent cx="3170555" cy="37782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3170555" cy="377825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Arial" w:hAnsi="Arial" w:eastAsia="宋体" w:cs="Arial"/>
                                <w:b w:val="0"/>
                                <w:i w:val="0"/>
                                <w:caps w:val="0"/>
                                <w:color w:val="333333"/>
                                <w:spacing w:val="0"/>
                                <w:sz w:val="20"/>
                                <w:szCs w:val="20"/>
                                <w:shd w:val="clear" w:color="auto" w:fill="FFFFFF"/>
                              </w:rPr>
                            </w:pPr>
                            <w:r>
                              <w:rPr>
                                <w:rFonts w:ascii="Arial" w:hAnsi="Arial" w:eastAsia="宋体" w:cs="Arial"/>
                                <w:b w:val="0"/>
                                <w:i w:val="0"/>
                                <w:caps w:val="0"/>
                                <w:color w:val="333333"/>
                                <w:spacing w:val="0"/>
                                <w:sz w:val="20"/>
                                <w:szCs w:val="20"/>
                                <w:shd w:val="clear" w:color="auto" w:fill="FFFFFF"/>
                              </w:rPr>
                              <w:t>为古代百越地区（长江中下游及以南一带）崇拜龙图腾的部族举行图腾祭祀的节日，百越之地春秋之前有在农历五月初五以龙舟竞渡形式举行部落图腾祭祀的习俗。后因战国时期的楚国（今湖北）诗人</w:t>
                            </w:r>
                            <w:r>
                              <w:rPr>
                                <w:rFonts w:hint="default" w:ascii="Arial" w:hAnsi="Arial" w:eastAsia="宋体" w:cs="Arial"/>
                                <w:b w:val="0"/>
                                <w:i w:val="0"/>
                                <w:caps w:val="0"/>
                                <w:color w:val="136EC2"/>
                                <w:spacing w:val="0"/>
                                <w:sz w:val="20"/>
                                <w:szCs w:val="20"/>
                                <w:u w:val="none"/>
                                <w:shd w:val="clear" w:color="auto" w:fill="FFFFFF"/>
                              </w:rPr>
                              <w:fldChar w:fldCharType="begin"/>
                            </w:r>
                            <w:r>
                              <w:rPr>
                                <w:rFonts w:hint="default" w:ascii="Arial" w:hAnsi="Arial" w:eastAsia="宋体" w:cs="Arial"/>
                                <w:b w:val="0"/>
                                <w:i w:val="0"/>
                                <w:caps w:val="0"/>
                                <w:color w:val="136EC2"/>
                                <w:spacing w:val="0"/>
                                <w:sz w:val="20"/>
                                <w:szCs w:val="20"/>
                                <w:u w:val="none"/>
                                <w:shd w:val="clear" w:color="auto" w:fill="FFFFFF"/>
                              </w:rPr>
                              <w:instrText xml:space="preserve"> HYPERLINK "https://baike.so.com/doc/5349097-5584553.html" \t "https://baike.so.com/doc/_blank" </w:instrText>
                            </w:r>
                            <w:r>
                              <w:rPr>
                                <w:rFonts w:hint="default" w:ascii="Arial" w:hAnsi="Arial" w:eastAsia="宋体" w:cs="Arial"/>
                                <w:b w:val="0"/>
                                <w:i w:val="0"/>
                                <w:caps w:val="0"/>
                                <w:color w:val="136EC2"/>
                                <w:spacing w:val="0"/>
                                <w:sz w:val="20"/>
                                <w:szCs w:val="20"/>
                                <w:u w:val="none"/>
                                <w:shd w:val="clear" w:color="auto" w:fill="FFFFFF"/>
                              </w:rPr>
                              <w:fldChar w:fldCharType="separate"/>
                            </w:r>
                            <w:r>
                              <w:rPr>
                                <w:rStyle w:val="4"/>
                                <w:rFonts w:hint="default" w:ascii="Arial" w:hAnsi="Arial" w:eastAsia="宋体" w:cs="Arial"/>
                                <w:b w:val="0"/>
                                <w:i w:val="0"/>
                                <w:caps w:val="0"/>
                                <w:color w:val="136EC2"/>
                                <w:spacing w:val="0"/>
                                <w:sz w:val="20"/>
                                <w:szCs w:val="20"/>
                                <w:u w:val="none"/>
                                <w:shd w:val="clear" w:color="auto" w:fill="FFFFFF"/>
                              </w:rPr>
                              <w:t>屈原</w:t>
                            </w:r>
                            <w:r>
                              <w:rPr>
                                <w:rFonts w:hint="default" w:ascii="Arial" w:hAnsi="Arial" w:eastAsia="宋体" w:cs="Arial"/>
                                <w:b w:val="0"/>
                                <w:i w:val="0"/>
                                <w:caps w:val="0"/>
                                <w:color w:val="136EC2"/>
                                <w:spacing w:val="0"/>
                                <w:sz w:val="20"/>
                                <w:szCs w:val="20"/>
                                <w:u w:val="none"/>
                                <w:shd w:val="clear" w:color="auto" w:fill="FFFFFF"/>
                              </w:rPr>
                              <w:fldChar w:fldCharType="end"/>
                            </w:r>
                            <w:r>
                              <w:rPr>
                                <w:rFonts w:hint="default" w:ascii="Arial" w:hAnsi="Arial" w:eastAsia="宋体" w:cs="Arial"/>
                                <w:b w:val="0"/>
                                <w:i w:val="0"/>
                                <w:caps w:val="0"/>
                                <w:color w:val="333333"/>
                                <w:spacing w:val="0"/>
                                <w:sz w:val="20"/>
                                <w:szCs w:val="20"/>
                                <w:shd w:val="clear" w:color="auto" w:fill="FFFFFF"/>
                              </w:rPr>
                              <w:t>在该日抱石跳汨罗江自尽，统治者为树立忠君爱国标签将端午作为纪念屈原的节日；部分地区也有</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Arial" w:hAnsi="Arial" w:eastAsia="宋体" w:cs="Arial"/>
                                <w:b w:val="0"/>
                                <w:i w:val="0"/>
                                <w:caps w:val="0"/>
                                <w:color w:val="333333"/>
                                <w:spacing w:val="0"/>
                                <w:sz w:val="20"/>
                                <w:szCs w:val="20"/>
                                <w:shd w:val="clear" w:color="auto" w:fill="FFFFFF"/>
                              </w:rPr>
                            </w:pPr>
                            <w:r>
                              <w:rPr>
                                <w:rFonts w:hint="default" w:ascii="Arial" w:hAnsi="Arial" w:eastAsia="宋体" w:cs="Arial"/>
                                <w:b w:val="0"/>
                                <w:i w:val="0"/>
                                <w:caps w:val="0"/>
                                <w:color w:val="333333"/>
                                <w:spacing w:val="0"/>
                                <w:sz w:val="20"/>
                                <w:szCs w:val="20"/>
                                <w:shd w:val="clear" w:color="auto" w:fill="FFFFFF"/>
                              </w:rPr>
                              <w:t>纪念伍子胥、曹娥等说法。 端午节与春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Arial" w:hAnsi="Arial" w:eastAsia="宋体" w:cs="Arial"/>
                                <w:b w:val="0"/>
                                <w:i w:val="0"/>
                                <w:caps w:val="0"/>
                                <w:color w:val="333333"/>
                                <w:spacing w:val="0"/>
                                <w:sz w:val="20"/>
                                <w:szCs w:val="20"/>
                                <w:shd w:val="clear" w:color="auto" w:fill="FFFFFF"/>
                              </w:rPr>
                            </w:pPr>
                            <w:r>
                              <w:rPr>
                                <w:rFonts w:hint="default" w:ascii="Arial" w:hAnsi="Arial" w:eastAsia="宋体" w:cs="Arial"/>
                                <w:b w:val="0"/>
                                <w:i w:val="0"/>
                                <w:caps w:val="0"/>
                                <w:color w:val="333333"/>
                                <w:spacing w:val="0"/>
                                <w:sz w:val="20"/>
                                <w:szCs w:val="20"/>
                                <w:shd w:val="clear" w:color="auto" w:fill="FFFFFF"/>
                              </w:rPr>
                              <w:t>节、清明节、中秋</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Arial" w:hAnsi="Arial" w:eastAsia="宋体" w:cs="Arial"/>
                                <w:b w:val="0"/>
                                <w:i w:val="0"/>
                                <w:caps w:val="0"/>
                                <w:color w:val="333333"/>
                                <w:spacing w:val="0"/>
                                <w:sz w:val="20"/>
                                <w:szCs w:val="20"/>
                                <w:shd w:val="clear" w:color="auto" w:fill="FFFFFF"/>
                              </w:rPr>
                            </w:pPr>
                            <w:r>
                              <w:rPr>
                                <w:rFonts w:hint="default" w:ascii="Arial" w:hAnsi="Arial" w:eastAsia="宋体" w:cs="Arial"/>
                                <w:b w:val="0"/>
                                <w:i w:val="0"/>
                                <w:caps w:val="0"/>
                                <w:color w:val="333333"/>
                                <w:spacing w:val="0"/>
                                <w:sz w:val="20"/>
                                <w:szCs w:val="20"/>
                                <w:shd w:val="clear" w:color="auto" w:fill="FFFFFF"/>
                              </w:rPr>
                              <w:t>节并称为中国汉族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eastAsia="宋体"/>
                                <w:sz w:val="21"/>
                                <w:szCs w:val="22"/>
                                <w:lang w:val="en-US" w:eastAsia="zh-CN"/>
                              </w:rPr>
                            </w:pPr>
                            <w:r>
                              <w:rPr>
                                <w:rFonts w:hint="default" w:ascii="Arial" w:hAnsi="Arial" w:eastAsia="宋体" w:cs="Arial"/>
                                <w:b w:val="0"/>
                                <w:i w:val="0"/>
                                <w:caps w:val="0"/>
                                <w:color w:val="333333"/>
                                <w:spacing w:val="0"/>
                                <w:sz w:val="20"/>
                                <w:szCs w:val="20"/>
                                <w:shd w:val="clear" w:color="auto" w:fill="FFFFFF"/>
                              </w:rPr>
                              <w:t>的四大传统节日</w:t>
                            </w:r>
                            <w:r>
                              <w:rPr>
                                <w:rFonts w:hint="eastAsia" w:ascii="Arial" w:hAnsi="Arial" w:eastAsia="宋体" w:cs="Arial"/>
                                <w:b w:val="0"/>
                                <w:i w:val="0"/>
                                <w:caps w:val="0"/>
                                <w:color w:val="333333"/>
                                <w:spacing w:val="0"/>
                                <w:sz w:val="20"/>
                                <w:szCs w:val="20"/>
                                <w:shd w:val="clear" w:color="auto" w:fill="FFFFFF"/>
                                <w:lang w:val="en-US" w:eastAsia="zh-CN"/>
                              </w:rPr>
                              <w:t>.</w:t>
                            </w:r>
                          </w:p>
                        </w:txbxContent>
                      </wps:txbx>
                      <wps:bodyPr upright="1"/>
                    </wps:wsp>
                  </a:graphicData>
                </a:graphic>
              </wp:anchor>
            </w:drawing>
          </mc:Choice>
          <mc:Fallback>
            <w:pict>
              <v:shape id="_x0000_s1026" o:spid="_x0000_s1026" o:spt="202" type="#_x0000_t202" style="position:absolute;left:0pt;margin-left:474pt;margin-top:318.4pt;height:297.5pt;width:249.65pt;z-index:251786240;mso-width-relative:page;mso-height-relative:page;" filled="f" stroked="f" coordsize="21600,21600" o:gfxdata="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S46rU2gAAAA0BAAAPAAAAAAAAAAEA&#10;IAAAACIAAABkcnMvZG93bnJldi54bWxQSwECFAAUAAAACACHTuJANf9dJ5sBAAAKAwAADgAAAAAA&#10;AAABACAAAAApAQAAZHJzL2Uyb0RvYy54bWxQSwUGAAAAAAYABgBZAQAANg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Arial" w:hAnsi="Arial" w:eastAsia="宋体" w:cs="Arial"/>
                          <w:b w:val="0"/>
                          <w:i w:val="0"/>
                          <w:caps w:val="0"/>
                          <w:color w:val="333333"/>
                          <w:spacing w:val="0"/>
                          <w:sz w:val="20"/>
                          <w:szCs w:val="20"/>
                          <w:shd w:val="clear" w:color="auto" w:fill="FFFFFF"/>
                        </w:rPr>
                      </w:pPr>
                      <w:r>
                        <w:rPr>
                          <w:rFonts w:ascii="Arial" w:hAnsi="Arial" w:eastAsia="宋体" w:cs="Arial"/>
                          <w:b w:val="0"/>
                          <w:i w:val="0"/>
                          <w:caps w:val="0"/>
                          <w:color w:val="333333"/>
                          <w:spacing w:val="0"/>
                          <w:sz w:val="20"/>
                          <w:szCs w:val="20"/>
                          <w:shd w:val="clear" w:color="auto" w:fill="FFFFFF"/>
                        </w:rPr>
                        <w:t>为古代百越地区（长江中下游及以南一带）崇拜龙图腾的部族举行图腾祭祀的节日，百越之地春秋之前有在农历五月初五以龙舟竞渡形式举行部落图腾祭祀的习俗。后因战国时期的楚国（今湖北）诗人</w:t>
                      </w:r>
                      <w:r>
                        <w:rPr>
                          <w:rFonts w:hint="default" w:ascii="Arial" w:hAnsi="Arial" w:eastAsia="宋体" w:cs="Arial"/>
                          <w:b w:val="0"/>
                          <w:i w:val="0"/>
                          <w:caps w:val="0"/>
                          <w:color w:val="136EC2"/>
                          <w:spacing w:val="0"/>
                          <w:sz w:val="20"/>
                          <w:szCs w:val="20"/>
                          <w:u w:val="none"/>
                          <w:shd w:val="clear" w:color="auto" w:fill="FFFFFF"/>
                        </w:rPr>
                        <w:fldChar w:fldCharType="begin"/>
                      </w:r>
                      <w:r>
                        <w:rPr>
                          <w:rFonts w:hint="default" w:ascii="Arial" w:hAnsi="Arial" w:eastAsia="宋体" w:cs="Arial"/>
                          <w:b w:val="0"/>
                          <w:i w:val="0"/>
                          <w:caps w:val="0"/>
                          <w:color w:val="136EC2"/>
                          <w:spacing w:val="0"/>
                          <w:sz w:val="20"/>
                          <w:szCs w:val="20"/>
                          <w:u w:val="none"/>
                          <w:shd w:val="clear" w:color="auto" w:fill="FFFFFF"/>
                        </w:rPr>
                        <w:instrText xml:space="preserve"> HYPERLINK "https://baike.so.com/doc/5349097-5584553.html" \t "https://baike.so.com/doc/_blank" </w:instrText>
                      </w:r>
                      <w:r>
                        <w:rPr>
                          <w:rFonts w:hint="default" w:ascii="Arial" w:hAnsi="Arial" w:eastAsia="宋体" w:cs="Arial"/>
                          <w:b w:val="0"/>
                          <w:i w:val="0"/>
                          <w:caps w:val="0"/>
                          <w:color w:val="136EC2"/>
                          <w:spacing w:val="0"/>
                          <w:sz w:val="20"/>
                          <w:szCs w:val="20"/>
                          <w:u w:val="none"/>
                          <w:shd w:val="clear" w:color="auto" w:fill="FFFFFF"/>
                        </w:rPr>
                        <w:fldChar w:fldCharType="separate"/>
                      </w:r>
                      <w:r>
                        <w:rPr>
                          <w:rStyle w:val="4"/>
                          <w:rFonts w:hint="default" w:ascii="Arial" w:hAnsi="Arial" w:eastAsia="宋体" w:cs="Arial"/>
                          <w:b w:val="0"/>
                          <w:i w:val="0"/>
                          <w:caps w:val="0"/>
                          <w:color w:val="136EC2"/>
                          <w:spacing w:val="0"/>
                          <w:sz w:val="20"/>
                          <w:szCs w:val="20"/>
                          <w:u w:val="none"/>
                          <w:shd w:val="clear" w:color="auto" w:fill="FFFFFF"/>
                        </w:rPr>
                        <w:t>屈原</w:t>
                      </w:r>
                      <w:r>
                        <w:rPr>
                          <w:rFonts w:hint="default" w:ascii="Arial" w:hAnsi="Arial" w:eastAsia="宋体" w:cs="Arial"/>
                          <w:b w:val="0"/>
                          <w:i w:val="0"/>
                          <w:caps w:val="0"/>
                          <w:color w:val="136EC2"/>
                          <w:spacing w:val="0"/>
                          <w:sz w:val="20"/>
                          <w:szCs w:val="20"/>
                          <w:u w:val="none"/>
                          <w:shd w:val="clear" w:color="auto" w:fill="FFFFFF"/>
                        </w:rPr>
                        <w:fldChar w:fldCharType="end"/>
                      </w:r>
                      <w:r>
                        <w:rPr>
                          <w:rFonts w:hint="default" w:ascii="Arial" w:hAnsi="Arial" w:eastAsia="宋体" w:cs="Arial"/>
                          <w:b w:val="0"/>
                          <w:i w:val="0"/>
                          <w:caps w:val="0"/>
                          <w:color w:val="333333"/>
                          <w:spacing w:val="0"/>
                          <w:sz w:val="20"/>
                          <w:szCs w:val="20"/>
                          <w:shd w:val="clear" w:color="auto" w:fill="FFFFFF"/>
                        </w:rPr>
                        <w:t>在该日抱石跳汨罗江自尽，统治者为树立忠君爱国标签将端午作为纪念屈原的节日；部分地区也有</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Arial" w:hAnsi="Arial" w:eastAsia="宋体" w:cs="Arial"/>
                          <w:b w:val="0"/>
                          <w:i w:val="0"/>
                          <w:caps w:val="0"/>
                          <w:color w:val="333333"/>
                          <w:spacing w:val="0"/>
                          <w:sz w:val="20"/>
                          <w:szCs w:val="20"/>
                          <w:shd w:val="clear" w:color="auto" w:fill="FFFFFF"/>
                        </w:rPr>
                      </w:pPr>
                      <w:r>
                        <w:rPr>
                          <w:rFonts w:hint="default" w:ascii="Arial" w:hAnsi="Arial" w:eastAsia="宋体" w:cs="Arial"/>
                          <w:b w:val="0"/>
                          <w:i w:val="0"/>
                          <w:caps w:val="0"/>
                          <w:color w:val="333333"/>
                          <w:spacing w:val="0"/>
                          <w:sz w:val="20"/>
                          <w:szCs w:val="20"/>
                          <w:shd w:val="clear" w:color="auto" w:fill="FFFFFF"/>
                        </w:rPr>
                        <w:t>纪念伍子胥、曹娥等说法。 端午节与春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Arial" w:hAnsi="Arial" w:eastAsia="宋体" w:cs="Arial"/>
                          <w:b w:val="0"/>
                          <w:i w:val="0"/>
                          <w:caps w:val="0"/>
                          <w:color w:val="333333"/>
                          <w:spacing w:val="0"/>
                          <w:sz w:val="20"/>
                          <w:szCs w:val="20"/>
                          <w:shd w:val="clear" w:color="auto" w:fill="FFFFFF"/>
                        </w:rPr>
                      </w:pPr>
                      <w:r>
                        <w:rPr>
                          <w:rFonts w:hint="default" w:ascii="Arial" w:hAnsi="Arial" w:eastAsia="宋体" w:cs="Arial"/>
                          <w:b w:val="0"/>
                          <w:i w:val="0"/>
                          <w:caps w:val="0"/>
                          <w:color w:val="333333"/>
                          <w:spacing w:val="0"/>
                          <w:sz w:val="20"/>
                          <w:szCs w:val="20"/>
                          <w:shd w:val="clear" w:color="auto" w:fill="FFFFFF"/>
                        </w:rPr>
                        <w:t>节、清明节、中秋</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default" w:ascii="Arial" w:hAnsi="Arial" w:eastAsia="宋体" w:cs="Arial"/>
                          <w:b w:val="0"/>
                          <w:i w:val="0"/>
                          <w:caps w:val="0"/>
                          <w:color w:val="333333"/>
                          <w:spacing w:val="0"/>
                          <w:sz w:val="20"/>
                          <w:szCs w:val="20"/>
                          <w:shd w:val="clear" w:color="auto" w:fill="FFFFFF"/>
                        </w:rPr>
                      </w:pPr>
                      <w:r>
                        <w:rPr>
                          <w:rFonts w:hint="default" w:ascii="Arial" w:hAnsi="Arial" w:eastAsia="宋体" w:cs="Arial"/>
                          <w:b w:val="0"/>
                          <w:i w:val="0"/>
                          <w:caps w:val="0"/>
                          <w:color w:val="333333"/>
                          <w:spacing w:val="0"/>
                          <w:sz w:val="20"/>
                          <w:szCs w:val="20"/>
                          <w:shd w:val="clear" w:color="auto" w:fill="FFFFFF"/>
                        </w:rPr>
                        <w:t>节并称为中国汉族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eastAsia="宋体"/>
                          <w:sz w:val="21"/>
                          <w:szCs w:val="22"/>
                          <w:lang w:val="en-US" w:eastAsia="zh-CN"/>
                        </w:rPr>
                      </w:pPr>
                      <w:r>
                        <w:rPr>
                          <w:rFonts w:hint="default" w:ascii="Arial" w:hAnsi="Arial" w:eastAsia="宋体" w:cs="Arial"/>
                          <w:b w:val="0"/>
                          <w:i w:val="0"/>
                          <w:caps w:val="0"/>
                          <w:color w:val="333333"/>
                          <w:spacing w:val="0"/>
                          <w:sz w:val="20"/>
                          <w:szCs w:val="20"/>
                          <w:shd w:val="clear" w:color="auto" w:fill="FFFFFF"/>
                        </w:rPr>
                        <w:t>的四大传统节日</w:t>
                      </w:r>
                      <w:r>
                        <w:rPr>
                          <w:rFonts w:hint="eastAsia" w:ascii="Arial" w:hAnsi="Arial" w:eastAsia="宋体" w:cs="Arial"/>
                          <w:b w:val="0"/>
                          <w:i w:val="0"/>
                          <w:caps w:val="0"/>
                          <w:color w:val="333333"/>
                          <w:spacing w:val="0"/>
                          <w:sz w:val="20"/>
                          <w:szCs w:val="20"/>
                          <w:shd w:val="clear" w:color="auto" w:fill="FFFFFF"/>
                          <w:lang w:val="en-US" w:eastAsia="zh-CN"/>
                        </w:rPr>
                        <w:t>.</w:t>
                      </w:r>
                    </w:p>
                  </w:txbxContent>
                </v:textbox>
              </v:shape>
            </w:pict>
          </mc:Fallback>
        </mc:AlternateContent>
      </w:r>
      <w:r>
        <w:drawing>
          <wp:anchor distT="0" distB="0" distL="114300" distR="114300" simplePos="0" relativeHeight="251675648" behindDoc="1" locked="0" layoutInCell="1" allowOverlap="1">
            <wp:simplePos x="0" y="0"/>
            <wp:positionH relativeFrom="column">
              <wp:posOffset>-922020</wp:posOffset>
            </wp:positionH>
            <wp:positionV relativeFrom="paragraph">
              <wp:posOffset>-1129665</wp:posOffset>
            </wp:positionV>
            <wp:extent cx="10676255" cy="7547610"/>
            <wp:effectExtent l="0" t="0" r="10795" b="15240"/>
            <wp:wrapNone/>
            <wp:docPr id="11" name="图片 11" descr="F:\BaiduNetdiskDownload\新建文件夹 (3)\端午3.jpg端午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BaiduNetdiskDownload\新建文件夹 (3)\端午3.jpg端午3"/>
                    <pic:cNvPicPr>
                      <a:picLocks noChangeAspect="1"/>
                    </pic:cNvPicPr>
                  </pic:nvPicPr>
                  <pic:blipFill>
                    <a:blip r:embed="rId4"/>
                    <a:srcRect/>
                    <a:stretch>
                      <a:fillRect/>
                    </a:stretch>
                  </pic:blipFill>
                  <pic:spPr>
                    <a:xfrm>
                      <a:off x="0" y="0"/>
                      <a:ext cx="10676255" cy="7547610"/>
                    </a:xfrm>
                    <a:prstGeom prst="rect">
                      <a:avLst/>
                    </a:prstGeom>
                  </pic:spPr>
                </pic:pic>
              </a:graphicData>
            </a:graphic>
          </wp:anchor>
        </w:drawing>
      </w:r>
    </w:p>
    <w:sectPr>
      <w:pgSz w:w="16838" w:h="11906" w:orient="landscape"/>
      <w:pgMar w:top="1797" w:right="1440" w:bottom="1797" w:left="1440" w:header="851" w:footer="992" w:gutter="0"/>
      <w:cols w:space="425" w:num="1"/>
      <w:docGrid w:type="lines" w:linePitch="536" w:charSpace="494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胖娃简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汉真广标">
    <w:panose1 w:val="02010609000101010101"/>
    <w:charset w:val="86"/>
    <w:family w:val="auto"/>
    <w:pitch w:val="default"/>
    <w:sig w:usb0="00000001" w:usb1="080E0800" w:usb2="00000002" w:usb3="00000000" w:csb0="00040000" w:csb1="00000000"/>
  </w:font>
  <w:font w:name="方正综艺简体">
    <w:panose1 w:val="02010601030101010101"/>
    <w:charset w:val="86"/>
    <w:family w:val="auto"/>
    <w:pitch w:val="default"/>
    <w:sig w:usb0="00000001" w:usb1="080E0000" w:usb2="00000000" w:usb3="00000000" w:csb0="00040000" w:csb1="00000000"/>
  </w:font>
  <w:font w:name="锐字工房云字库行楷GBK">
    <w:panose1 w:val="02010604000000000000"/>
    <w:charset w:val="86"/>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方正细黑一简体">
    <w:panose1 w:val="02010601030101010101"/>
    <w:charset w:val="86"/>
    <w:family w:val="auto"/>
    <w:pitch w:val="default"/>
    <w:sig w:usb0="00000001" w:usb1="080E0000" w:usb2="00000000" w:usb3="00000000" w:csb0="00040000" w:csb1="00000000"/>
  </w:font>
  <w:font w:name="方正细黑一繁体">
    <w:panose1 w:val="02010601030101010101"/>
    <w:charset w:val="86"/>
    <w:family w:val="auto"/>
    <w:pitch w:val="default"/>
    <w:sig w:usb0="00000001" w:usb1="080E0000" w:usb2="00000000" w:usb3="00000000" w:csb0="00040000" w:csb1="00000000"/>
  </w:font>
  <w:font w:name="方正综艺繁体">
    <w:panose1 w:val="02010601030101010101"/>
    <w:charset w:val="86"/>
    <w:family w:val="auto"/>
    <w:pitch w:val="default"/>
    <w:sig w:usb0="00000001" w:usb1="080E0000" w:usb2="00000000" w:usb3="00000000" w:csb0="00040000" w:csb1="00000000"/>
  </w:font>
  <w:font w:name="方正胖娃繁体">
    <w:panose1 w:val="03000509000000000000"/>
    <w:charset w:val="86"/>
    <w:family w:val="auto"/>
    <w:pitch w:val="default"/>
    <w:sig w:usb0="00000001" w:usb1="080E0000" w:usb2="00000000" w:usb3="00000000" w:csb0="00040000" w:csb1="00000000"/>
  </w:font>
  <w:font w:name="方正舒体繁体">
    <w:panose1 w:val="02010601030101010101"/>
    <w:charset w:val="86"/>
    <w:family w:val="auto"/>
    <w:pitch w:val="default"/>
    <w:sig w:usb0="00000001" w:usb1="080E0000" w:usb2="00000000" w:usb3="00000000" w:csb0="00040000" w:csb1="00000000"/>
  </w:font>
  <w:font w:name="方正艺黑简体">
    <w:panose1 w:val="03000509000000000000"/>
    <w:charset w:val="86"/>
    <w:family w:val="auto"/>
    <w:pitch w:val="default"/>
    <w:sig w:usb0="00000001" w:usb1="080E0000" w:usb2="00000000" w:usb3="00000000" w:csb0="00040000" w:csb1="00000000"/>
  </w:font>
  <w:font w:name="方正艺黑繁体">
    <w:panose1 w:val="03000509000000000000"/>
    <w:charset w:val="86"/>
    <w:family w:val="auto"/>
    <w:pitch w:val="default"/>
    <w:sig w:usb0="00000001" w:usb1="080E0000" w:usb2="00000000" w:usb3="00000000" w:csb0="00040000" w:csb1="00000000"/>
  </w:font>
  <w:font w:name="方正苏新诗柳楷简体">
    <w:panose1 w:val="02000000000000000000"/>
    <w:charset w:val="86"/>
    <w:family w:val="auto"/>
    <w:pitch w:val="default"/>
    <w:sig w:usb0="00000001" w:usb1="0800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行楷繁体">
    <w:panose1 w:val="02010601030101010101"/>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铁筋隶书繁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造字工房丁丁体演示版常规体">
    <w:panose1 w:val="00000000000000000000"/>
    <w:charset w:val="86"/>
    <w:family w:val="auto"/>
    <w:pitch w:val="default"/>
    <w:sig w:usb0="00000001" w:usb1="08010000" w:usb2="00000000" w:usb3="00000000" w:csb0="00040001" w:csb1="00000000"/>
  </w:font>
  <w:font w:name="造字工房俊雅体演示版常规体">
    <w:panose1 w:val="00000000000000000000"/>
    <w:charset w:val="86"/>
    <w:family w:val="auto"/>
    <w:pitch w:val="default"/>
    <w:sig w:usb0="00000001" w:usb1="08010000" w:usb2="00000000" w:usb3="00000000" w:csb0="00040001" w:csb1="00000000"/>
  </w:font>
  <w:font w:name="造字工房力黑（非商用）常规体">
    <w:panose1 w:val="00000000000000000000"/>
    <w:charset w:val="86"/>
    <w:family w:val="auto"/>
    <w:pitch w:val="default"/>
    <w:sig w:usb0="00000001" w:usb1="08010000" w:usb2="00000000" w:usb3="00000000" w:csb0="00040001" w:csb1="00000000"/>
  </w:font>
  <w:font w:name="造字工房尚雅体演示版常规体">
    <w:panose1 w:val="00000000000000000000"/>
    <w:charset w:val="86"/>
    <w:family w:val="auto"/>
    <w:pitch w:val="default"/>
    <w:sig w:usb0="00000001" w:usb1="08010000" w:usb2="00000000" w:usb3="00000000" w:csb0="00040001" w:csb1="00000000"/>
  </w:font>
  <w:font w:name="方正美黑简体">
    <w:panose1 w:val="03000509000000000000"/>
    <w:charset w:val="86"/>
    <w:family w:val="auto"/>
    <w:pitch w:val="default"/>
    <w:sig w:usb0="00000001" w:usb1="080E0000" w:usb2="00000000" w:usb3="00000000" w:csb0="00040000" w:csb1="00000000"/>
  </w:font>
  <w:font w:name="方正胖头鱼简体">
    <w:panose1 w:val="03000509000000000000"/>
    <w:charset w:val="86"/>
    <w:family w:val="auto"/>
    <w:pitch w:val="default"/>
    <w:sig w:usb0="00000001" w:usb1="080E0000" w:usb2="00000000" w:usb3="00000000" w:csb0="00040000" w:csb1="00000000"/>
  </w:font>
  <w:font w:name="方正舒体简体">
    <w:panose1 w:val="02010601030101010101"/>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魏碑繁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禹卫书法行书简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造字工房悦黑体验版常规体">
    <w:panose1 w:val="00000000000000000000"/>
    <w:charset w:val="86"/>
    <w:family w:val="auto"/>
    <w:pitch w:val="default"/>
    <w:sig w:usb0="00000001" w:usb1="08010000" w:usb2="00000000" w:usb3="00000000" w:csb0="00040001" w:csb1="00000000"/>
  </w:font>
  <w:font w:name="造字工房悦圆演示版常规体">
    <w:panose1 w:val="00000000000000000000"/>
    <w:charset w:val="86"/>
    <w:family w:val="auto"/>
    <w:pitch w:val="default"/>
    <w:sig w:usb0="00000001" w:usb1="08010000" w:usb2="00000000" w:usb3="00000000" w:csb0="00040001" w:csb1="00000000"/>
  </w:font>
  <w:font w:name="方正细圆简体">
    <w:panose1 w:val="02010601030101010101"/>
    <w:charset w:val="86"/>
    <w:family w:val="auto"/>
    <w:pitch w:val="default"/>
    <w:sig w:usb0="00000001" w:usb1="080E0000" w:usb2="00000000" w:usb3="00000000" w:csb0="00040000" w:csb1="00000000"/>
  </w:font>
  <w:font w:name="方正细倩简体">
    <w:panose1 w:val="03000509000000000000"/>
    <w:charset w:val="86"/>
    <w:family w:val="auto"/>
    <w:pitch w:val="default"/>
    <w:sig w:usb0="00000001" w:usb1="080E0000" w:usb2="00000000" w:usb3="00000000" w:csb0="00040000" w:csb1="00000000"/>
  </w:font>
  <w:font w:name="方正粗黑繁体">
    <w:panose1 w:val="02010601030101010101"/>
    <w:charset w:val="86"/>
    <w:family w:val="auto"/>
    <w:pitch w:val="default"/>
    <w:sig w:usb0="00000001" w:usb1="080E0000" w:usb2="00000000" w:usb3="00000000" w:csb0="00040000" w:csb1="00000000"/>
  </w:font>
  <w:font w:name="方正粗宋繁体">
    <w:panose1 w:val="03000509000000000000"/>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硬笔楷书繁体">
    <w:panose1 w:val="03000509000000000000"/>
    <w:charset w:val="86"/>
    <w:family w:val="auto"/>
    <w:pitch w:val="default"/>
    <w:sig w:usb0="00000001" w:usb1="080E0000" w:usb2="00000000" w:usb3="00000000" w:csb0="00040000" w:csb1="00000000"/>
  </w:font>
  <w:font w:name="锐字工房云字库行楷GBK">
    <w:panose1 w:val="02010604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刘德华字体叶根友仿版">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圆趣卡通体">
    <w:panose1 w:val="02010601030101010101"/>
    <w:charset w:val="86"/>
    <w:family w:val="auto"/>
    <w:pitch w:val="default"/>
    <w:sig w:usb0="00000001" w:usb1="080E0000" w:usb2="00000000" w:usb3="00000000" w:csb0="00040000" w:csb1="00000000"/>
  </w:font>
  <w:font w:name="叶根友奥运字体">
    <w:panose1 w:val="02010601030101010101"/>
    <w:charset w:val="86"/>
    <w:family w:val="auto"/>
    <w:pitch w:val="default"/>
    <w:sig w:usb0="00000001" w:usb1="080E0000" w:usb2="00000000" w:usb3="00000000" w:csb0="00040000" w:csb1="00000000"/>
  </w:font>
  <w:font w:name="叶根友特楷简体">
    <w:panose1 w:val="02010601030101010101"/>
    <w:charset w:val="86"/>
    <w:family w:val="auto"/>
    <w:pitch w:val="default"/>
    <w:sig w:usb0="00000001" w:usb1="080E0000" w:usb2="00000000" w:usb3="00000000" w:csb0="00040000" w:csb1="00000000"/>
  </w:font>
  <w:font w:name="叶根友特色空心简体终极版">
    <w:panose1 w:val="02010601030101010101"/>
    <w:charset w:val="86"/>
    <w:family w:val="auto"/>
    <w:pitch w:val="default"/>
    <w:sig w:usb0="00000001" w:usb1="080E0000" w:usb2="00000000" w:usb3="00000000" w:csb0="00040000" w:csb1="00000000"/>
  </w:font>
  <w:font w:name="叶根友疾风草书">
    <w:panose1 w:val="02010601030101010101"/>
    <w:charset w:val="86"/>
    <w:family w:val="auto"/>
    <w:pitch w:val="default"/>
    <w:sig w:usb0="00000001" w:usb1="080E0000" w:usb2="00000000" w:usb3="00000000" w:csb0="00040000" w:csb1="00000000"/>
  </w:font>
  <w:font w:name="叶根友空心简体">
    <w:panose1 w:val="02010601030101010101"/>
    <w:charset w:val="86"/>
    <w:family w:val="auto"/>
    <w:pitch w:val="default"/>
    <w:sig w:usb0="00000001" w:usb1="080E0000" w:usb2="00000000" w:usb3="00000000" w:csb0="00040000" w:csb1="00000000"/>
  </w:font>
  <w:font w:name="叶根友签名体">
    <w:panose1 w:val="02010601030101010101"/>
    <w:charset w:val="86"/>
    <w:family w:val="auto"/>
    <w:pitch w:val="default"/>
    <w:sig w:usb0="00000001" w:usb1="080E0000" w:usb2="00000000" w:usb3="00000000" w:csb0="00040000" w:csb1="00000000"/>
  </w:font>
  <w:font w:name="叶根友蚕燕隶书(3500)">
    <w:panose1 w:val="02010601030101010101"/>
    <w:charset w:val="86"/>
    <w:family w:val="auto"/>
    <w:pitch w:val="default"/>
    <w:sig w:usb0="00000001" w:usb1="080E0000" w:usb2="00000000" w:usb3="00000000" w:csb0="00040000" w:csb1="00000000"/>
  </w:font>
  <w:font w:name="叶根友蚕燕隶书(新春版)">
    <w:panose1 w:val="02010601030101010101"/>
    <w:charset w:val="86"/>
    <w:family w:val="auto"/>
    <w:pitch w:val="default"/>
    <w:sig w:usb0="00000001" w:usb1="080E0000" w:usb2="00000000" w:usb3="00000000" w:csb0="00040000" w:csb1="00000000"/>
  </w:font>
  <w:font w:name="叶根友行书繁">
    <w:panose1 w:val="02010601030101010101"/>
    <w:charset w:val="86"/>
    <w:family w:val="auto"/>
    <w:pitch w:val="default"/>
    <w:sig w:usb0="00000001" w:usb1="080E0000" w:usb2="00000000" w:usb3="00000000" w:csb0="00040000" w:csb1="00000000"/>
  </w:font>
  <w:font w:name="叶根友钢笔行书升级版">
    <w:panose1 w:val="02010601030101010101"/>
    <w:charset w:val="86"/>
    <w:family w:val="auto"/>
    <w:pitch w:val="default"/>
    <w:sig w:usb0="00000001" w:usb1="080E0000" w:usb2="00000000" w:usb3="00000000" w:csb0="00040000" w:csb1="00000000"/>
  </w:font>
  <w:font w:name="叶根友风帆特色">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中黑_SC">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0"/>
  <w:bordersDoNotSurroundFooter w:val="0"/>
  <w:documentProtection w:enforcement="0"/>
  <w:defaultTabStop w:val="420"/>
  <w:drawingGridHorizontalSpacing w:val="451"/>
  <w:drawingGridVerticalSpacing w:val="26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8"/>
    <w:rsid w:val="000825B8"/>
    <w:rsid w:val="00197577"/>
    <w:rsid w:val="005E59C9"/>
    <w:rsid w:val="00620152"/>
    <w:rsid w:val="00B722BD"/>
    <w:rsid w:val="00E04258"/>
    <w:rsid w:val="142255BA"/>
    <w:rsid w:val="1B906B51"/>
    <w:rsid w:val="366B0400"/>
    <w:rsid w:val="40A71CDC"/>
    <w:rsid w:val="6FA25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1</Lines>
  <Paragraphs>1</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2017-06-09T13:28:00Z</dcterms:created>
  <dc:creator>user</dc:creator>
  <cp:lastModifiedBy>Administrator</cp:lastModifiedBy>
  <dcterms:modified xsi:type="dcterms:W3CDTF">2018-05-30T15:38:20Z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